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charts/chart49.xml" ContentType="application/vnd.openxmlformats-officedocument.drawingml.chart+xml"/>
  <Override PartName="/word/charts/chart50.xml" ContentType="application/vnd.openxmlformats-officedocument.drawingml.chart+xml"/>
  <Override PartName="/word/charts/chart5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571"/>
      </w:tblGrid>
      <w:tr w:rsidR="00E127A3" w:rsidTr="00EE4859">
        <w:tc>
          <w:tcPr>
            <w:tcW w:w="9675" w:type="dxa"/>
          </w:tcPr>
          <w:p w:rsidR="00E127A3" w:rsidRDefault="00432E4F" w:rsidP="00432E4F">
            <w:pPr>
              <w:ind w:right="6"/>
              <w:jc w:val="right"/>
              <w:rPr>
                <w:rFonts w:ascii="Times New Roman" w:hAnsi="Times New Roman"/>
                <w:b/>
                <w:color w:val="984806"/>
                <w:sz w:val="40"/>
              </w:rPr>
            </w:pPr>
            <w:r>
              <w:rPr>
                <w:rFonts w:ascii="Times New Roman" w:hAnsi="Times New Roman"/>
                <w:noProof/>
                <w:sz w:val="24"/>
                <w:szCs w:val="24"/>
              </w:rPr>
              <w:drawing>
                <wp:anchor distT="0" distB="0" distL="114300" distR="114300" simplePos="0" relativeHeight="251662336" behindDoc="0" locked="0" layoutInCell="1" allowOverlap="1" wp14:anchorId="3E604F0A" wp14:editId="0FC505CE">
                  <wp:simplePos x="0" y="0"/>
                  <wp:positionH relativeFrom="column">
                    <wp:posOffset>-53591</wp:posOffset>
                  </wp:positionH>
                  <wp:positionV relativeFrom="paragraph">
                    <wp:posOffset>-863</wp:posOffset>
                  </wp:positionV>
                  <wp:extent cx="2475782" cy="767751"/>
                  <wp:effectExtent l="0" t="0" r="0" b="0"/>
                  <wp:wrapNone/>
                  <wp:docPr id="36" name="Picture 36" descr="20150206_Coop_GIZ_GDV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0150206_Coop_GIZ_GDVT_logo"/>
                          <pic:cNvPicPr>
                            <a:picLocks noChangeAspect="1" noChangeArrowheads="1"/>
                          </pic:cNvPicPr>
                        </pic:nvPicPr>
                        <pic:blipFill>
                          <a:blip r:embed="rId9" cstate="print">
                            <a:extLst>
                              <a:ext uri="{28A0092B-C50C-407E-A947-70E740481C1C}">
                                <a14:useLocalDpi xmlns:a14="http://schemas.microsoft.com/office/drawing/2010/main" val="0"/>
                              </a:ext>
                            </a:extLst>
                          </a:blip>
                          <a:srcRect l="9488"/>
                          <a:stretch>
                            <a:fillRect/>
                          </a:stretch>
                        </pic:blipFill>
                        <pic:spPr bwMode="auto">
                          <a:xfrm>
                            <a:off x="0" y="0"/>
                            <a:ext cx="2487952" cy="7715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8FBF655" wp14:editId="2526037B">
                  <wp:extent cx="2526691" cy="767751"/>
                  <wp:effectExtent l="0" t="0" r="0" b="0"/>
                  <wp:docPr id="12" name="Picture 12" descr="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26H9Ss77BgnhKgji2E5vbNFHOjDlNdfpSF79EXdOUHWW7tdm0CPEUvA79bKFL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27504" cy="767998"/>
                          </a:xfrm>
                          <a:prstGeom prst="rect">
                            <a:avLst/>
                          </a:prstGeom>
                          <a:noFill/>
                          <a:ln>
                            <a:noFill/>
                          </a:ln>
                        </pic:spPr>
                      </pic:pic>
                    </a:graphicData>
                  </a:graphic>
                </wp:inline>
              </w:drawing>
            </w:r>
          </w:p>
          <w:p w:rsidR="00E127A3" w:rsidRDefault="00E127A3" w:rsidP="00432E4F">
            <w:pPr>
              <w:ind w:right="6"/>
              <w:jc w:val="right"/>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Pr="00EE4859" w:rsidRDefault="00E127A3" w:rsidP="00E127A3">
            <w:pPr>
              <w:ind w:right="4"/>
              <w:jc w:val="center"/>
              <w:rPr>
                <w:rFonts w:ascii="Times New Roman" w:hAnsi="Times New Roman"/>
                <w:b/>
                <w:color w:val="0000FF"/>
                <w:sz w:val="28"/>
                <w:szCs w:val="28"/>
              </w:rPr>
            </w:pPr>
            <w:r w:rsidRPr="00EE4859">
              <w:rPr>
                <w:rFonts w:ascii="Times New Roman" w:hAnsi="Times New Roman"/>
                <w:b/>
                <w:color w:val="0000FF"/>
                <w:sz w:val="28"/>
                <w:szCs w:val="28"/>
              </w:rPr>
              <w:t xml:space="preserve">TRƯỜNG CAO ĐẲNG </w:t>
            </w:r>
            <w:r w:rsidR="00432E4F">
              <w:rPr>
                <w:rFonts w:ascii="Times New Roman" w:hAnsi="Times New Roman"/>
                <w:b/>
                <w:color w:val="0000FF"/>
                <w:sz w:val="28"/>
                <w:szCs w:val="28"/>
              </w:rPr>
              <w:t>LÝ TỰ TRỌNG THÀNH PHỐ HỒ CHÍ MINH</w:t>
            </w: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Pr="00E127A3" w:rsidRDefault="00E127A3" w:rsidP="00E127A3">
            <w:pPr>
              <w:ind w:right="6"/>
              <w:jc w:val="center"/>
              <w:rPr>
                <w:rFonts w:ascii="Times New Roman" w:hAnsi="Times New Roman"/>
                <w:b/>
                <w:color w:val="FF0000"/>
                <w:sz w:val="40"/>
              </w:rPr>
            </w:pPr>
            <w:r w:rsidRPr="00E127A3">
              <w:rPr>
                <w:rFonts w:ascii="Times New Roman" w:hAnsi="Times New Roman"/>
                <w:b/>
                <w:color w:val="FF0000"/>
                <w:sz w:val="40"/>
              </w:rPr>
              <w:t>BÁO CÁO KẾT QUẢ</w:t>
            </w:r>
          </w:p>
          <w:p w:rsidR="00E127A3" w:rsidRPr="00E127A3" w:rsidRDefault="00E127A3" w:rsidP="00E127A3">
            <w:pPr>
              <w:ind w:right="6"/>
              <w:jc w:val="center"/>
              <w:rPr>
                <w:rFonts w:ascii="Times New Roman" w:hAnsi="Times New Roman"/>
                <w:b/>
                <w:color w:val="FF0000"/>
                <w:sz w:val="40"/>
              </w:rPr>
            </w:pPr>
            <w:r w:rsidRPr="00E127A3">
              <w:rPr>
                <w:rFonts w:ascii="Times New Roman" w:hAnsi="Times New Roman"/>
                <w:b/>
                <w:color w:val="FF0000"/>
                <w:sz w:val="40"/>
              </w:rPr>
              <w:t xml:space="preserve">KHẢO SÁT TÌNH HÌNH VIỆC LÀM CỦA </w:t>
            </w:r>
          </w:p>
          <w:p w:rsidR="00E127A3" w:rsidRPr="00E127A3" w:rsidRDefault="00403C9C" w:rsidP="00E127A3">
            <w:pPr>
              <w:ind w:right="6"/>
              <w:jc w:val="center"/>
              <w:rPr>
                <w:rFonts w:ascii="Times New Roman" w:hAnsi="Times New Roman"/>
                <w:b/>
                <w:color w:val="FF0000"/>
                <w:sz w:val="40"/>
              </w:rPr>
            </w:pPr>
            <w:r>
              <w:rPr>
                <w:rFonts w:ascii="Times New Roman" w:hAnsi="Times New Roman"/>
                <w:b/>
                <w:color w:val="FF0000"/>
                <w:sz w:val="40"/>
              </w:rPr>
              <w:t>HV</w:t>
            </w:r>
            <w:r w:rsidR="00E127A3" w:rsidRPr="00E127A3">
              <w:rPr>
                <w:rFonts w:ascii="Times New Roman" w:hAnsi="Times New Roman"/>
                <w:b/>
                <w:color w:val="FF0000"/>
                <w:sz w:val="40"/>
              </w:rPr>
              <w:t xml:space="preserve"> TỐT NGHIỆP</w:t>
            </w:r>
          </w:p>
          <w:p w:rsidR="00E127A3" w:rsidRDefault="00E127A3" w:rsidP="00E127A3">
            <w:pPr>
              <w:ind w:right="4"/>
            </w:pPr>
            <w:r>
              <w:t xml:space="preserve">       </w:t>
            </w: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BF7FBE" w:rsidRPr="00A11AD4" w:rsidRDefault="00BF7FBE" w:rsidP="00BF7FBE">
            <w:pPr>
              <w:ind w:left="1701" w:right="6" w:hanging="567"/>
              <w:rPr>
                <w:rFonts w:ascii="Times New Roman" w:hAnsi="Times New Roman"/>
                <w:b/>
                <w:sz w:val="28"/>
                <w:szCs w:val="28"/>
              </w:rPr>
            </w:pPr>
            <w:r>
              <w:rPr>
                <w:rFonts w:ascii="Times New Roman" w:hAnsi="Times New Roman"/>
                <w:b/>
                <w:sz w:val="28"/>
                <w:szCs w:val="28"/>
              </w:rPr>
              <w:t>Nhóm t</w:t>
            </w:r>
            <w:r w:rsidRPr="00A11AD4">
              <w:rPr>
                <w:rFonts w:ascii="Times New Roman" w:hAnsi="Times New Roman"/>
                <w:b/>
                <w:sz w:val="28"/>
                <w:szCs w:val="28"/>
              </w:rPr>
              <w:t xml:space="preserve">hực hiện: </w:t>
            </w:r>
          </w:p>
          <w:p w:rsidR="00BF7FBE" w:rsidRDefault="00BF7FBE" w:rsidP="00BF7FBE">
            <w:pPr>
              <w:ind w:left="1701" w:right="6" w:firstLine="567"/>
              <w:rPr>
                <w:rFonts w:ascii="Times New Roman" w:hAnsi="Times New Roman"/>
                <w:b/>
                <w:sz w:val="28"/>
                <w:szCs w:val="28"/>
              </w:rPr>
            </w:pPr>
            <w:r>
              <w:rPr>
                <w:rFonts w:ascii="Times New Roman" w:hAnsi="Times New Roman"/>
                <w:b/>
                <w:sz w:val="28"/>
                <w:szCs w:val="28"/>
              </w:rPr>
              <w:t>Phan Đức Long</w:t>
            </w:r>
          </w:p>
          <w:p w:rsidR="00BF7FBE" w:rsidRPr="00FF2146" w:rsidRDefault="00BF7FBE" w:rsidP="00BF7FBE">
            <w:pPr>
              <w:ind w:left="1701" w:right="6" w:firstLine="567"/>
              <w:rPr>
                <w:rFonts w:ascii="Times New Roman" w:hAnsi="Times New Roman"/>
                <w:b/>
                <w:sz w:val="28"/>
                <w:szCs w:val="28"/>
              </w:rPr>
            </w:pPr>
            <w:r w:rsidRPr="00FF2146">
              <w:rPr>
                <w:rFonts w:ascii="Times New Roman" w:hAnsi="Times New Roman"/>
                <w:b/>
                <w:sz w:val="28"/>
                <w:szCs w:val="28"/>
              </w:rPr>
              <w:t>Huỳnh Văn Hiếu</w:t>
            </w:r>
          </w:p>
          <w:p w:rsidR="00BF7FBE" w:rsidRPr="00A11AD4" w:rsidRDefault="00BF7FBE" w:rsidP="00BF7FBE">
            <w:pPr>
              <w:ind w:left="1701" w:right="6" w:firstLine="567"/>
              <w:rPr>
                <w:rFonts w:ascii="Times New Roman" w:hAnsi="Times New Roman"/>
                <w:b/>
                <w:sz w:val="28"/>
                <w:szCs w:val="28"/>
              </w:rPr>
            </w:pPr>
            <w:r>
              <w:rPr>
                <w:rFonts w:ascii="Times New Roman" w:hAnsi="Times New Roman"/>
                <w:b/>
                <w:sz w:val="28"/>
                <w:szCs w:val="28"/>
              </w:rPr>
              <w:t>Nguyễn Văn Chiến</w:t>
            </w: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rPr>
                <w:rFonts w:ascii="Times New Roman" w:hAnsi="Times New Roman"/>
                <w:b/>
                <w:color w:val="984806"/>
                <w:sz w:val="40"/>
              </w:rPr>
            </w:pPr>
          </w:p>
          <w:p w:rsidR="00222324" w:rsidRDefault="00222324" w:rsidP="00E127A3">
            <w:pPr>
              <w:ind w:right="6"/>
              <w:rPr>
                <w:rFonts w:ascii="Times New Roman" w:hAnsi="Times New Roman"/>
                <w:b/>
                <w:color w:val="984806"/>
                <w:sz w:val="40"/>
              </w:rPr>
            </w:pPr>
          </w:p>
          <w:p w:rsidR="00E127A3" w:rsidRPr="00EE4859" w:rsidRDefault="00432E4F" w:rsidP="00432E4F">
            <w:pPr>
              <w:ind w:right="6"/>
              <w:jc w:val="center"/>
              <w:rPr>
                <w:rFonts w:ascii="Times New Roman" w:hAnsi="Times New Roman"/>
                <w:b/>
                <w:color w:val="0000FF"/>
                <w:sz w:val="28"/>
                <w:szCs w:val="28"/>
              </w:rPr>
            </w:pPr>
            <w:r>
              <w:rPr>
                <w:rFonts w:ascii="Times New Roman" w:hAnsi="Times New Roman"/>
                <w:b/>
                <w:color w:val="0000FF"/>
                <w:sz w:val="28"/>
                <w:szCs w:val="28"/>
              </w:rPr>
              <w:t>Tp. Hồ Chí Minh</w:t>
            </w:r>
            <w:r w:rsidR="00E127A3" w:rsidRPr="00EE4859">
              <w:rPr>
                <w:rFonts w:ascii="Times New Roman" w:hAnsi="Times New Roman"/>
                <w:b/>
                <w:color w:val="0000FF"/>
                <w:sz w:val="28"/>
                <w:szCs w:val="28"/>
              </w:rPr>
              <w:t xml:space="preserve">, tháng </w:t>
            </w:r>
            <w:r>
              <w:rPr>
                <w:rFonts w:ascii="Times New Roman" w:hAnsi="Times New Roman"/>
                <w:b/>
                <w:color w:val="0000FF"/>
                <w:sz w:val="28"/>
                <w:szCs w:val="28"/>
              </w:rPr>
              <w:t>8 năm 2018</w:t>
            </w:r>
          </w:p>
        </w:tc>
      </w:tr>
    </w:tbl>
    <w:p w:rsidR="00E127A3" w:rsidRPr="00D31158" w:rsidRDefault="00E127A3" w:rsidP="00E127A3">
      <w:pPr>
        <w:spacing w:line="276" w:lineRule="auto"/>
        <w:ind w:right="288"/>
        <w:jc w:val="center"/>
        <w:rPr>
          <w:rFonts w:ascii="Times New Roman" w:hAnsi="Times New Roman"/>
          <w:b/>
          <w:sz w:val="28"/>
          <w:szCs w:val="28"/>
        </w:rPr>
      </w:pPr>
      <w:r w:rsidRPr="009A0E60">
        <w:rPr>
          <w:rFonts w:ascii="Times New Roman" w:hAnsi="Times New Roman"/>
          <w:b/>
          <w:sz w:val="26"/>
          <w:szCs w:val="26"/>
        </w:rPr>
        <w:br w:type="page"/>
      </w:r>
      <w:r w:rsidRPr="00D31158">
        <w:rPr>
          <w:rFonts w:ascii="Times New Roman" w:hAnsi="Times New Roman"/>
          <w:b/>
          <w:sz w:val="28"/>
          <w:szCs w:val="28"/>
        </w:rPr>
        <w:lastRenderedPageBreak/>
        <w:t>LỜI CẢM ƠN</w:t>
      </w:r>
    </w:p>
    <w:p w:rsidR="00E127A3" w:rsidRPr="00D31158" w:rsidRDefault="00E127A3" w:rsidP="00E127A3">
      <w:pPr>
        <w:spacing w:line="276" w:lineRule="auto"/>
        <w:ind w:right="288"/>
        <w:jc w:val="center"/>
        <w:rPr>
          <w:rFonts w:ascii="Times New Roman" w:hAnsi="Times New Roman"/>
          <w:sz w:val="28"/>
          <w:szCs w:val="28"/>
        </w:rPr>
      </w:pP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Lời đầu tiên chúng tôi những người thực hiện xin gửi lời cảm ơn chân thành sâu sắc nhất đến lãnh đạo Cục kiểm định chất lượng dạy nghề/Tổng cục Dạy nghề, Chương trình Đổi mới Đào tạo nghề Việ</w:t>
      </w:r>
      <w:r w:rsidR="00222324" w:rsidRPr="00617E8E">
        <w:rPr>
          <w:rFonts w:ascii="Times New Roman" w:hAnsi="Times New Roman"/>
          <w:sz w:val="26"/>
          <w:szCs w:val="26"/>
        </w:rPr>
        <w:t>t Nam/</w:t>
      </w:r>
      <w:r w:rsidRPr="00617E8E">
        <w:rPr>
          <w:rFonts w:ascii="Times New Roman" w:hAnsi="Times New Roman"/>
          <w:sz w:val="26"/>
          <w:szCs w:val="26"/>
        </w:rPr>
        <w:t xml:space="preserve">Tổ chức Hợp tác </w:t>
      </w:r>
      <w:r w:rsidRPr="00617E8E">
        <w:rPr>
          <w:rFonts w:ascii="Times New Roman" w:hAnsi="Times New Roman"/>
          <w:sz w:val="26"/>
          <w:szCs w:val="26"/>
          <w:lang w:val="vi-VN"/>
        </w:rPr>
        <w:t xml:space="preserve">Quốc tế Đức </w:t>
      </w:r>
      <w:r w:rsidRPr="00617E8E">
        <w:rPr>
          <w:rFonts w:ascii="Times New Roman" w:hAnsi="Times New Roman"/>
          <w:sz w:val="26"/>
          <w:szCs w:val="26"/>
        </w:rPr>
        <w:t>(</w:t>
      </w:r>
      <w:r w:rsidRPr="00617E8E">
        <w:rPr>
          <w:rFonts w:ascii="Times New Roman" w:hAnsi="Times New Roman"/>
          <w:sz w:val="26"/>
          <w:szCs w:val="26"/>
          <w:lang w:val="vi-VN"/>
        </w:rPr>
        <w:t>GIZ</w:t>
      </w:r>
      <w:r w:rsidRPr="00617E8E">
        <w:rPr>
          <w:rFonts w:ascii="Times New Roman" w:hAnsi="Times New Roman"/>
          <w:sz w:val="26"/>
          <w:szCs w:val="26"/>
        </w:rPr>
        <w:t>)</w:t>
      </w:r>
      <w:r w:rsidRPr="00617E8E">
        <w:rPr>
          <w:rFonts w:ascii="Times New Roman" w:hAnsi="Times New Roman"/>
          <w:sz w:val="26"/>
          <w:szCs w:val="26"/>
          <w:lang w:val="vi-VN"/>
        </w:rPr>
        <w:t xml:space="preserve"> </w:t>
      </w:r>
      <w:r w:rsidRPr="00617E8E">
        <w:rPr>
          <w:rFonts w:ascii="Times New Roman" w:hAnsi="Times New Roman"/>
          <w:sz w:val="26"/>
          <w:szCs w:val="26"/>
        </w:rPr>
        <w:t>và cùng toàn thể các chuyên gia trong nước của GIZ đã tạo điều kiện giúp đỡ chúng tôi hoàn thiện báo cáo này.</w:t>
      </w: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 xml:space="preserve">Xin chân thành cảm ơn </w:t>
      </w:r>
      <w:r w:rsidR="00432E4F" w:rsidRPr="00617E8E">
        <w:rPr>
          <w:rFonts w:ascii="Times New Roman" w:hAnsi="Times New Roman"/>
          <w:sz w:val="26"/>
          <w:szCs w:val="26"/>
        </w:rPr>
        <w:t xml:space="preserve">Ban </w:t>
      </w:r>
      <w:r w:rsidRPr="00617E8E">
        <w:rPr>
          <w:rFonts w:ascii="Times New Roman" w:hAnsi="Times New Roman"/>
          <w:sz w:val="26"/>
          <w:szCs w:val="26"/>
        </w:rPr>
        <w:t>lãnh đạo</w:t>
      </w:r>
      <w:r w:rsidRPr="00617E8E">
        <w:rPr>
          <w:rFonts w:ascii="Times New Roman" w:hAnsi="Times New Roman"/>
          <w:sz w:val="26"/>
          <w:szCs w:val="26"/>
          <w:lang w:val="vi-VN"/>
        </w:rPr>
        <w:t xml:space="preserve"> trường Cao đẳng </w:t>
      </w:r>
      <w:r w:rsidR="00432E4F" w:rsidRPr="00617E8E">
        <w:rPr>
          <w:rFonts w:ascii="Times New Roman" w:hAnsi="Times New Roman"/>
          <w:sz w:val="26"/>
          <w:szCs w:val="26"/>
        </w:rPr>
        <w:t>Lý Tự Trọng Thành phố Hồ Chí Minh</w:t>
      </w:r>
      <w:r w:rsidRPr="00617E8E">
        <w:rPr>
          <w:rFonts w:ascii="Times New Roman" w:hAnsi="Times New Roman"/>
          <w:sz w:val="26"/>
          <w:szCs w:val="26"/>
          <w:lang w:val="vi-VN"/>
        </w:rPr>
        <w:t>,</w:t>
      </w:r>
      <w:r w:rsidRPr="00617E8E">
        <w:rPr>
          <w:rFonts w:ascii="Times New Roman" w:hAnsi="Times New Roman"/>
          <w:sz w:val="26"/>
          <w:szCs w:val="26"/>
        </w:rPr>
        <w:t xml:space="preserve"> đã </w:t>
      </w:r>
      <w:r w:rsidR="00EE4859" w:rsidRPr="00617E8E">
        <w:rPr>
          <w:rFonts w:ascii="Times New Roman" w:hAnsi="Times New Roman"/>
          <w:sz w:val="26"/>
          <w:szCs w:val="26"/>
        </w:rPr>
        <w:t xml:space="preserve">tạo điều kiện </w:t>
      </w:r>
      <w:r w:rsidRPr="00617E8E">
        <w:rPr>
          <w:rFonts w:ascii="Times New Roman" w:hAnsi="Times New Roman"/>
          <w:sz w:val="26"/>
          <w:szCs w:val="26"/>
        </w:rPr>
        <w:t>trong công tác điều tra</w:t>
      </w:r>
      <w:r w:rsidR="00EE4859" w:rsidRPr="00617E8E">
        <w:rPr>
          <w:rFonts w:ascii="Times New Roman" w:hAnsi="Times New Roman"/>
          <w:sz w:val="26"/>
          <w:szCs w:val="26"/>
        </w:rPr>
        <w:t>,</w:t>
      </w:r>
      <w:r w:rsidRPr="00617E8E">
        <w:rPr>
          <w:rFonts w:ascii="Times New Roman" w:hAnsi="Times New Roman"/>
          <w:sz w:val="26"/>
          <w:szCs w:val="26"/>
        </w:rPr>
        <w:t xml:space="preserve"> khảo sát cũng như tạo mọi điều kiện để chúng tôi hoàn thiện báo cáo.</w:t>
      </w: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 xml:space="preserve">Báo cáo này là sản phẩm trong khuôn khổ hợp tác giữa Cục Kiểm Định Chất lượng Dạy nghề/Tổng cục Dạy nghề và Chương trình Đổi mới Đào tạo nghề Việt Nam/Tổ chức Hợp tác quốc tế Đức về lồng ghép các công cụ quản lý chất lượng đã được phát triển trong khuôn khổ “Chương trình Đổi mới Đào tạo nghề Việt Nam” vào hệ thống quản lý chất lượng cho các trường cao đẳng tại Việt Nam. Trường Cao đẳng </w:t>
      </w:r>
      <w:r w:rsidR="00432E4F" w:rsidRPr="00617E8E">
        <w:rPr>
          <w:rFonts w:ascii="Times New Roman" w:hAnsi="Times New Roman"/>
          <w:sz w:val="26"/>
          <w:szCs w:val="26"/>
        </w:rPr>
        <w:t xml:space="preserve">Lý Tự Trọng Thành phố Hồ Chí Minh </w:t>
      </w:r>
      <w:r w:rsidRPr="00617E8E">
        <w:rPr>
          <w:rFonts w:ascii="Times New Roman" w:hAnsi="Times New Roman"/>
          <w:sz w:val="26"/>
          <w:szCs w:val="26"/>
        </w:rPr>
        <w:t xml:space="preserve">là một trong </w:t>
      </w:r>
      <w:r w:rsidR="00432E4F" w:rsidRPr="00617E8E">
        <w:rPr>
          <w:rFonts w:ascii="Times New Roman" w:hAnsi="Times New Roman"/>
          <w:sz w:val="26"/>
          <w:szCs w:val="26"/>
        </w:rPr>
        <w:t>20</w:t>
      </w:r>
      <w:r w:rsidRPr="00617E8E">
        <w:rPr>
          <w:rFonts w:ascii="Times New Roman" w:hAnsi="Times New Roman"/>
          <w:sz w:val="26"/>
          <w:szCs w:val="26"/>
        </w:rPr>
        <w:t xml:space="preserve"> trường </w:t>
      </w:r>
      <w:r w:rsidR="00432E4F" w:rsidRPr="00617E8E">
        <w:rPr>
          <w:rFonts w:ascii="Times New Roman" w:hAnsi="Times New Roman"/>
          <w:sz w:val="26"/>
          <w:szCs w:val="26"/>
        </w:rPr>
        <w:t xml:space="preserve">đã </w:t>
      </w:r>
      <w:r w:rsidRPr="00617E8E">
        <w:rPr>
          <w:rFonts w:ascii="Times New Roman" w:hAnsi="Times New Roman"/>
          <w:sz w:val="26"/>
          <w:szCs w:val="26"/>
        </w:rPr>
        <w:t xml:space="preserve">được lựa chọn nhận sự chuyển giao các công cụ quản lý chất lượng </w:t>
      </w:r>
      <w:r w:rsidR="00432E4F" w:rsidRPr="00617E8E">
        <w:rPr>
          <w:rFonts w:ascii="Times New Roman" w:hAnsi="Times New Roman"/>
          <w:sz w:val="26"/>
          <w:szCs w:val="26"/>
        </w:rPr>
        <w:t>trong đợt này</w:t>
      </w:r>
      <w:r w:rsidRPr="00617E8E">
        <w:rPr>
          <w:rFonts w:ascii="Times New Roman" w:hAnsi="Times New Roman"/>
          <w:sz w:val="26"/>
          <w:szCs w:val="26"/>
        </w:rPr>
        <w:t>.</w:t>
      </w:r>
    </w:p>
    <w:p w:rsidR="00432E4F" w:rsidRPr="00617E8E" w:rsidRDefault="00432E4F"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lang w:val="vi-VN"/>
        </w:rPr>
        <w:t xml:space="preserve">Tuy nhiên trong quá trình </w:t>
      </w:r>
      <w:r w:rsidRPr="00617E8E">
        <w:rPr>
          <w:rFonts w:ascii="Times New Roman" w:hAnsi="Times New Roman"/>
          <w:sz w:val="26"/>
          <w:szCs w:val="26"/>
        </w:rPr>
        <w:t>thực hiện</w:t>
      </w:r>
      <w:r w:rsidRPr="00617E8E">
        <w:rPr>
          <w:rFonts w:ascii="Times New Roman" w:hAnsi="Times New Roman"/>
          <w:sz w:val="26"/>
          <w:szCs w:val="26"/>
          <w:lang w:val="vi-VN"/>
        </w:rPr>
        <w:t>, báo cáo cũng không tránh khỏi những thiếu sót</w:t>
      </w:r>
      <w:r w:rsidRPr="00617E8E">
        <w:rPr>
          <w:rFonts w:ascii="Times New Roman" w:hAnsi="Times New Roman"/>
          <w:sz w:val="26"/>
          <w:szCs w:val="26"/>
        </w:rPr>
        <w:t>. Rất mong những ý kiến đóng góp của quý thầy cô, cùng toàn thể các cán bộ, chuyên gia để báo cáo ngày càng được hoàn thiện hơn.</w:t>
      </w:r>
    </w:p>
    <w:p w:rsidR="00E127A3" w:rsidRDefault="00E127A3" w:rsidP="004A5717">
      <w:pPr>
        <w:spacing w:before="120" w:after="120" w:line="274" w:lineRule="auto"/>
        <w:ind w:right="-45" w:firstLine="567"/>
        <w:jc w:val="both"/>
        <w:rPr>
          <w:rFonts w:ascii="Times New Roman" w:hAnsi="Times New Roman"/>
          <w:b/>
          <w:i/>
          <w:sz w:val="26"/>
          <w:szCs w:val="26"/>
        </w:rPr>
      </w:pPr>
      <w:r w:rsidRPr="00617E8E">
        <w:rPr>
          <w:rFonts w:ascii="Times New Roman" w:hAnsi="Times New Roman"/>
          <w:b/>
          <w:i/>
          <w:sz w:val="26"/>
          <w:szCs w:val="26"/>
        </w:rPr>
        <w:t>Xin chân thành cảm ơn!</w:t>
      </w: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Pr="00617E8E"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B94A08">
      <w:pPr>
        <w:spacing w:line="276" w:lineRule="auto"/>
        <w:ind w:right="4"/>
        <w:jc w:val="center"/>
        <w:rPr>
          <w:rFonts w:ascii="Times New Roman" w:hAnsi="Times New Roman"/>
          <w:b/>
          <w:sz w:val="28"/>
          <w:szCs w:val="28"/>
        </w:rPr>
      </w:pPr>
      <w:r w:rsidRPr="006F4B7F">
        <w:rPr>
          <w:rFonts w:ascii="Times New Roman" w:hAnsi="Times New Roman"/>
          <w:b/>
          <w:sz w:val="28"/>
          <w:szCs w:val="28"/>
        </w:rPr>
        <w:lastRenderedPageBreak/>
        <w:t>MỤC LỤC</w:t>
      </w:r>
    </w:p>
    <w:p w:rsidR="00B94A08" w:rsidRPr="00C00538" w:rsidRDefault="00B94A08" w:rsidP="00C00538">
      <w:pPr>
        <w:spacing w:before="100" w:after="100" w:line="264" w:lineRule="auto"/>
        <w:ind w:right="4"/>
        <w:rPr>
          <w:rFonts w:ascii="Times New Roman" w:hAnsi="Times New Roman"/>
          <w:b/>
          <w:sz w:val="26"/>
          <w:szCs w:val="26"/>
        </w:rPr>
      </w:pPr>
      <w:r w:rsidRPr="00C00538">
        <w:rPr>
          <w:rFonts w:ascii="Times New Roman" w:hAnsi="Times New Roman"/>
          <w:b/>
          <w:sz w:val="26"/>
          <w:szCs w:val="26"/>
        </w:rPr>
        <w:t xml:space="preserve">       </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t>Nội dung</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t xml:space="preserve">      </w:t>
      </w:r>
      <w:r w:rsidRPr="00C00538">
        <w:rPr>
          <w:rFonts w:ascii="Times New Roman" w:hAnsi="Times New Roman"/>
          <w:b/>
          <w:sz w:val="26"/>
          <w:szCs w:val="26"/>
        </w:rPr>
        <w:tab/>
        <w:t xml:space="preserve">  </w:t>
      </w:r>
      <w:r w:rsidRPr="00C00538">
        <w:rPr>
          <w:rFonts w:ascii="Times New Roman" w:hAnsi="Times New Roman"/>
          <w:b/>
          <w:sz w:val="26"/>
          <w:szCs w:val="26"/>
        </w:rPr>
        <w:tab/>
      </w:r>
      <w:r w:rsidRPr="00C00538">
        <w:rPr>
          <w:rFonts w:ascii="Times New Roman" w:hAnsi="Times New Roman"/>
          <w:b/>
          <w:sz w:val="26"/>
          <w:szCs w:val="26"/>
        </w:rPr>
        <w:tab/>
        <w:t xml:space="preserve">     Trang</w:t>
      </w:r>
    </w:p>
    <w:p w:rsidR="00B94A08" w:rsidRPr="00C00538" w:rsidRDefault="00B94A08" w:rsidP="00C00538">
      <w:pPr>
        <w:spacing w:before="100" w:after="100" w:line="264" w:lineRule="auto"/>
        <w:ind w:right="6"/>
        <w:rPr>
          <w:rFonts w:ascii="Times New Roman" w:hAnsi="Times New Roman"/>
          <w:sz w:val="26"/>
          <w:szCs w:val="26"/>
        </w:rPr>
      </w:pPr>
      <w:r w:rsidRPr="00C00538">
        <w:rPr>
          <w:rFonts w:ascii="Times New Roman" w:hAnsi="Times New Roman"/>
          <w:sz w:val="26"/>
          <w:szCs w:val="26"/>
        </w:rPr>
        <w:t>Danh mục các từ viết tắt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t>5</w:t>
      </w:r>
    </w:p>
    <w:p w:rsidR="00DB652E" w:rsidRPr="00C00538" w:rsidRDefault="00B94A08" w:rsidP="00C00538">
      <w:pPr>
        <w:spacing w:before="100" w:after="100" w:line="264" w:lineRule="auto"/>
        <w:ind w:right="6"/>
        <w:rPr>
          <w:rFonts w:ascii="Times New Roman" w:hAnsi="Times New Roman"/>
          <w:b/>
          <w:sz w:val="26"/>
          <w:szCs w:val="26"/>
        </w:rPr>
      </w:pPr>
      <w:r w:rsidRPr="00C00538">
        <w:rPr>
          <w:rFonts w:ascii="Times New Roman" w:hAnsi="Times New Roman"/>
          <w:b/>
          <w:sz w:val="26"/>
          <w:szCs w:val="26"/>
        </w:rPr>
        <w:t xml:space="preserve">Phần 1: Giới thiệu </w:t>
      </w:r>
      <w:r w:rsidR="00DB652E" w:rsidRPr="00C00538">
        <w:rPr>
          <w:rFonts w:ascii="Times New Roman" w:hAnsi="Times New Roman"/>
          <w:b/>
          <w:sz w:val="26"/>
          <w:szCs w:val="26"/>
        </w:rPr>
        <w:t xml:space="preserve">về triển khai nghiên cứu tình hình việc làm </w:t>
      </w:r>
    </w:p>
    <w:p w:rsidR="00B94A08" w:rsidRPr="00C00538" w:rsidRDefault="00DB652E" w:rsidP="00C00538">
      <w:pPr>
        <w:spacing w:before="100" w:after="100" w:line="264" w:lineRule="auto"/>
        <w:ind w:right="6"/>
        <w:rPr>
          <w:rFonts w:ascii="Times New Roman" w:hAnsi="Times New Roman"/>
          <w:sz w:val="26"/>
          <w:szCs w:val="26"/>
        </w:rPr>
      </w:pPr>
      <w:r w:rsidRPr="00C00538">
        <w:rPr>
          <w:rFonts w:ascii="Times New Roman" w:hAnsi="Times New Roman"/>
          <w:b/>
          <w:sz w:val="26"/>
          <w:szCs w:val="26"/>
        </w:rPr>
        <w:t>của HVTN năm 2018</w:t>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b/>
          <w:sz w:val="26"/>
          <w:szCs w:val="26"/>
        </w:rPr>
        <w:tab/>
        <w:t xml:space="preserve">      </w:t>
      </w:r>
      <w:r w:rsidR="00B94A08"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00B94A08" w:rsidRPr="00C00538">
        <w:rPr>
          <w:rFonts w:ascii="Times New Roman" w:hAnsi="Times New Roman"/>
          <w:sz w:val="26"/>
          <w:szCs w:val="26"/>
        </w:rPr>
        <w:t>6</w:t>
      </w:r>
    </w:p>
    <w:p w:rsidR="00B94A08" w:rsidRPr="00C00538" w:rsidRDefault="00B94A08" w:rsidP="00C00538">
      <w:pPr>
        <w:numPr>
          <w:ilvl w:val="0"/>
          <w:numId w:val="27"/>
        </w:numPr>
        <w:tabs>
          <w:tab w:val="left" w:pos="426"/>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Tổng quan về trường Cao đẳng Lý Tự Trọng TPHCM</w:t>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6</w:t>
      </w:r>
    </w:p>
    <w:p w:rsidR="00B94A08" w:rsidRPr="00C00538" w:rsidRDefault="00B94A08" w:rsidP="00C00538">
      <w:pPr>
        <w:numPr>
          <w:ilvl w:val="1"/>
          <w:numId w:val="27"/>
        </w:numPr>
        <w:tabs>
          <w:tab w:val="left" w:pos="567"/>
          <w:tab w:val="left" w:pos="851"/>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Quá</w:t>
      </w:r>
      <w:r w:rsidRPr="00C00538">
        <w:rPr>
          <w:rFonts w:ascii="Times New Roman" w:hAnsi="Times New Roman"/>
          <w:b/>
          <w:sz w:val="26"/>
          <w:szCs w:val="26"/>
        </w:rPr>
        <w:t xml:space="preserve"> </w:t>
      </w:r>
      <w:r w:rsidRPr="00C00538">
        <w:rPr>
          <w:rFonts w:ascii="Times New Roman" w:hAnsi="Times New Roman"/>
          <w:sz w:val="26"/>
          <w:szCs w:val="26"/>
        </w:rPr>
        <w:t>trình phát triển nhà trường</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t>6</w:t>
      </w:r>
    </w:p>
    <w:p w:rsidR="00B94A08" w:rsidRPr="00C00538" w:rsidRDefault="00B94A08" w:rsidP="00C00538">
      <w:pPr>
        <w:numPr>
          <w:ilvl w:val="1"/>
          <w:numId w:val="27"/>
        </w:numPr>
        <w:tabs>
          <w:tab w:val="left" w:pos="567"/>
          <w:tab w:val="left" w:pos="851"/>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Sứ mạng – Tầm nhìn</w:t>
      </w:r>
      <w:r w:rsidRPr="00C00538">
        <w:rPr>
          <w:rFonts w:ascii="Times New Roman" w:hAnsi="Times New Roman"/>
          <w:sz w:val="26"/>
          <w:szCs w:val="26"/>
        </w:rPr>
        <w:tab/>
        <w:t xml:space="preserve"> </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6</w:t>
      </w:r>
    </w:p>
    <w:p w:rsidR="00B94A08" w:rsidRPr="00C00538" w:rsidRDefault="00B94A08" w:rsidP="00C00538">
      <w:pPr>
        <w:numPr>
          <w:ilvl w:val="1"/>
          <w:numId w:val="27"/>
        </w:numPr>
        <w:tabs>
          <w:tab w:val="left" w:pos="567"/>
          <w:tab w:val="left" w:pos="851"/>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Chính sách chất lượng</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t>7</w:t>
      </w:r>
    </w:p>
    <w:p w:rsidR="00B94A08" w:rsidRPr="00C00538" w:rsidRDefault="00B94A08" w:rsidP="00C00538">
      <w:pPr>
        <w:numPr>
          <w:ilvl w:val="1"/>
          <w:numId w:val="27"/>
        </w:numPr>
        <w:tabs>
          <w:tab w:val="left" w:pos="567"/>
          <w:tab w:val="left" w:pos="851"/>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Cơ sở vật chất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00DB652E" w:rsidRPr="00C00538">
        <w:rPr>
          <w:rFonts w:ascii="Times New Roman" w:hAnsi="Times New Roman"/>
          <w:sz w:val="26"/>
          <w:szCs w:val="26"/>
        </w:rPr>
        <w:t>7</w:t>
      </w:r>
    </w:p>
    <w:p w:rsidR="00B94A08" w:rsidRPr="00C00538" w:rsidRDefault="00B94A08" w:rsidP="00C00538">
      <w:pPr>
        <w:numPr>
          <w:ilvl w:val="1"/>
          <w:numId w:val="27"/>
        </w:numPr>
        <w:tabs>
          <w:tab w:val="left" w:pos="567"/>
          <w:tab w:val="left" w:pos="851"/>
          <w:tab w:val="left" w:pos="8364"/>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Hệ thống tổ chứ</w:t>
      </w:r>
      <w:r w:rsidR="00DB652E" w:rsidRPr="00C00538">
        <w:rPr>
          <w:rFonts w:ascii="Times New Roman" w:hAnsi="Times New Roman"/>
          <w:sz w:val="26"/>
          <w:szCs w:val="26"/>
        </w:rPr>
        <w:t>c</w:t>
      </w:r>
      <w:r w:rsidR="00DB652E" w:rsidRPr="00C00538">
        <w:rPr>
          <w:rFonts w:ascii="Times New Roman" w:hAnsi="Times New Roman"/>
          <w:sz w:val="26"/>
          <w:szCs w:val="26"/>
        </w:rPr>
        <w:tab/>
      </w:r>
      <w:r w:rsidR="00DB652E" w:rsidRPr="00C00538">
        <w:rPr>
          <w:rFonts w:ascii="Times New Roman" w:hAnsi="Times New Roman"/>
          <w:sz w:val="26"/>
          <w:szCs w:val="26"/>
        </w:rPr>
        <w:tab/>
        <w:t>8</w:t>
      </w:r>
    </w:p>
    <w:p w:rsidR="00B94A08" w:rsidRPr="00C00538" w:rsidRDefault="00B94A08" w:rsidP="00C00538">
      <w:pPr>
        <w:numPr>
          <w:ilvl w:val="1"/>
          <w:numId w:val="27"/>
        </w:numPr>
        <w:tabs>
          <w:tab w:val="left" w:pos="567"/>
          <w:tab w:val="left" w:pos="851"/>
          <w:tab w:val="left" w:pos="8364"/>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 xml:space="preserve">Qui mô </w:t>
      </w:r>
      <w:r w:rsidR="00DB652E" w:rsidRPr="00C00538">
        <w:rPr>
          <w:rFonts w:ascii="Times New Roman" w:hAnsi="Times New Roman"/>
          <w:sz w:val="26"/>
          <w:szCs w:val="26"/>
        </w:rPr>
        <w:t>đào tạo</w:t>
      </w:r>
      <w:r w:rsidRPr="00C00538">
        <w:rPr>
          <w:rFonts w:ascii="Times New Roman" w:hAnsi="Times New Roman"/>
          <w:sz w:val="26"/>
          <w:szCs w:val="26"/>
        </w:rPr>
        <w:tab/>
      </w:r>
      <w:r w:rsidRPr="00C00538">
        <w:rPr>
          <w:rFonts w:ascii="Times New Roman" w:hAnsi="Times New Roman"/>
          <w:sz w:val="26"/>
          <w:szCs w:val="26"/>
        </w:rPr>
        <w:tab/>
      </w:r>
      <w:r w:rsidR="00DB652E" w:rsidRPr="00C00538">
        <w:rPr>
          <w:rFonts w:ascii="Times New Roman" w:hAnsi="Times New Roman"/>
          <w:sz w:val="26"/>
          <w:szCs w:val="26"/>
        </w:rPr>
        <w:t>9</w:t>
      </w:r>
    </w:p>
    <w:p w:rsidR="00DB652E" w:rsidRPr="00C00538" w:rsidRDefault="00DB652E" w:rsidP="00C00538">
      <w:pPr>
        <w:numPr>
          <w:ilvl w:val="0"/>
          <w:numId w:val="27"/>
        </w:numPr>
        <w:tabs>
          <w:tab w:val="left" w:pos="426"/>
          <w:tab w:val="left" w:pos="709"/>
          <w:tab w:val="left" w:pos="8364"/>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Giới thiệu nghiên cứu lần vết</w:t>
      </w:r>
      <w:r w:rsidRPr="00C00538">
        <w:rPr>
          <w:rFonts w:ascii="Times New Roman" w:hAnsi="Times New Roman"/>
          <w:sz w:val="26"/>
          <w:szCs w:val="26"/>
        </w:rPr>
        <w:tab/>
      </w:r>
      <w:r w:rsidRPr="00C00538">
        <w:rPr>
          <w:rFonts w:ascii="Times New Roman" w:hAnsi="Times New Roman"/>
          <w:sz w:val="26"/>
          <w:szCs w:val="26"/>
        </w:rPr>
        <w:tab/>
        <w:t>10</w:t>
      </w:r>
    </w:p>
    <w:p w:rsidR="00B94A08" w:rsidRPr="00C00538" w:rsidRDefault="00B94A08" w:rsidP="00C00538">
      <w:pPr>
        <w:pStyle w:val="ListParagraph"/>
        <w:numPr>
          <w:ilvl w:val="1"/>
          <w:numId w:val="27"/>
        </w:numPr>
        <w:tabs>
          <w:tab w:val="left" w:pos="0"/>
          <w:tab w:val="left" w:pos="567"/>
          <w:tab w:val="left" w:pos="8364"/>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 xml:space="preserve">Mục đích </w:t>
      </w:r>
      <w:r w:rsidR="00DB652E" w:rsidRPr="00C00538">
        <w:rPr>
          <w:rFonts w:ascii="Times New Roman" w:hAnsi="Times New Roman"/>
          <w:sz w:val="26"/>
          <w:szCs w:val="26"/>
        </w:rPr>
        <w:t>nghiên cứu</w:t>
      </w:r>
      <w:r w:rsidR="00DB652E" w:rsidRPr="00C00538">
        <w:rPr>
          <w:rFonts w:ascii="Times New Roman" w:hAnsi="Times New Roman"/>
          <w:sz w:val="26"/>
          <w:szCs w:val="26"/>
        </w:rPr>
        <w:tab/>
      </w:r>
      <w:r w:rsidR="00DB652E" w:rsidRPr="00C00538">
        <w:rPr>
          <w:rFonts w:ascii="Times New Roman" w:hAnsi="Times New Roman"/>
          <w:sz w:val="26"/>
          <w:szCs w:val="26"/>
        </w:rPr>
        <w:tab/>
        <w:t>10</w:t>
      </w:r>
    </w:p>
    <w:p w:rsidR="00B94A08" w:rsidRPr="00C00538" w:rsidRDefault="00B94A08" w:rsidP="00C00538">
      <w:pPr>
        <w:pStyle w:val="ListParagraph"/>
        <w:numPr>
          <w:ilvl w:val="1"/>
          <w:numId w:val="27"/>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Đối tượng và các bên tham gia</w:t>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t>10</w:t>
      </w:r>
    </w:p>
    <w:p w:rsidR="00DB652E" w:rsidRPr="00C00538" w:rsidRDefault="00DB652E" w:rsidP="00C00538">
      <w:pPr>
        <w:pStyle w:val="ListParagraph"/>
        <w:numPr>
          <w:ilvl w:val="1"/>
          <w:numId w:val="27"/>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Quá trình triển khai khảo sát lần vết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11</w:t>
      </w:r>
    </w:p>
    <w:p w:rsidR="00B94A08" w:rsidRPr="00C00538" w:rsidRDefault="00B94A08"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Quá trình triển khai</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C00538">
        <w:rPr>
          <w:rFonts w:ascii="Times New Roman" w:hAnsi="Times New Roman"/>
          <w:sz w:val="26"/>
          <w:szCs w:val="26"/>
        </w:rPr>
        <w:tab/>
      </w:r>
      <w:r w:rsidR="00DB652E" w:rsidRPr="00C00538">
        <w:rPr>
          <w:rFonts w:ascii="Times New Roman" w:hAnsi="Times New Roman"/>
          <w:sz w:val="26"/>
          <w:szCs w:val="26"/>
        </w:rPr>
        <w:t>11</w:t>
      </w:r>
    </w:p>
    <w:p w:rsidR="00DB652E" w:rsidRPr="00C00538" w:rsidRDefault="00DB652E"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Phương pháp luận</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12</w:t>
      </w:r>
    </w:p>
    <w:p w:rsidR="00DB652E" w:rsidRPr="00C00538" w:rsidRDefault="00DB652E"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Các công cụ</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12</w:t>
      </w:r>
    </w:p>
    <w:p w:rsidR="00B94A08" w:rsidRPr="00C00538" w:rsidRDefault="00B94A08" w:rsidP="00C00538">
      <w:pPr>
        <w:tabs>
          <w:tab w:val="left" w:pos="426"/>
          <w:tab w:val="left" w:pos="709"/>
          <w:tab w:val="left" w:pos="851"/>
        </w:tabs>
        <w:spacing w:before="100" w:after="100" w:line="264" w:lineRule="auto"/>
        <w:ind w:right="6"/>
        <w:rPr>
          <w:rFonts w:ascii="Times New Roman" w:hAnsi="Times New Roman"/>
          <w:sz w:val="26"/>
          <w:szCs w:val="26"/>
        </w:rPr>
      </w:pPr>
      <w:r w:rsidRPr="00C00538">
        <w:rPr>
          <w:rFonts w:ascii="Times New Roman" w:hAnsi="Times New Roman"/>
          <w:b/>
          <w:sz w:val="26"/>
          <w:szCs w:val="26"/>
        </w:rPr>
        <w:t xml:space="preserve">Phần 2: Kết quả điều tra khảo sát </w:t>
      </w:r>
      <w:r w:rsidR="00DB652E" w:rsidRPr="00C00538">
        <w:rPr>
          <w:rFonts w:ascii="Times New Roman" w:hAnsi="Times New Roman"/>
          <w:b/>
          <w:sz w:val="26"/>
          <w:szCs w:val="26"/>
        </w:rPr>
        <w:t>lần vết HVTN</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00DB652E" w:rsidRPr="00C00538">
        <w:rPr>
          <w:rFonts w:ascii="Times New Roman" w:hAnsi="Times New Roman"/>
          <w:sz w:val="26"/>
          <w:szCs w:val="26"/>
        </w:rPr>
        <w:t>13</w:t>
      </w:r>
    </w:p>
    <w:p w:rsidR="00B94A08" w:rsidRPr="00C00538" w:rsidRDefault="00DB652E"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Qui mô và đặc điểm của HVTN được khảo sát lần vết</w:t>
      </w:r>
      <w:r w:rsidR="00B94A08" w:rsidRPr="00C00538">
        <w:rPr>
          <w:rFonts w:ascii="Times New Roman" w:hAnsi="Times New Roman"/>
          <w:color w:val="000000"/>
          <w:sz w:val="26"/>
          <w:szCs w:val="26"/>
        </w:rPr>
        <w:t xml:space="preserve"> </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r>
      <w:r w:rsidR="00C00538">
        <w:rPr>
          <w:rFonts w:ascii="Times New Roman" w:hAnsi="Times New Roman"/>
          <w:color w:val="000000"/>
          <w:sz w:val="26"/>
          <w:szCs w:val="26"/>
        </w:rPr>
        <w:tab/>
      </w:r>
      <w:r w:rsidRPr="00C00538">
        <w:rPr>
          <w:rFonts w:ascii="Times New Roman" w:hAnsi="Times New Roman"/>
          <w:color w:val="000000"/>
          <w:sz w:val="26"/>
          <w:szCs w:val="26"/>
        </w:rPr>
        <w:t>13</w:t>
      </w:r>
    </w:p>
    <w:p w:rsidR="00DB652E" w:rsidRPr="00C00538" w:rsidRDefault="00DB652E"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color w:val="000000"/>
          <w:sz w:val="26"/>
          <w:szCs w:val="26"/>
        </w:rPr>
        <w:t>Qui mô và đặc điểm của HVTN phân theo Giới tính – Nhóm tuổi</w:t>
      </w:r>
      <w:r w:rsidRPr="00C00538">
        <w:rPr>
          <w:rFonts w:ascii="Times New Roman" w:hAnsi="Times New Roman"/>
          <w:color w:val="000000"/>
          <w:sz w:val="26"/>
          <w:szCs w:val="26"/>
        </w:rPr>
        <w:tab/>
      </w:r>
      <w:r w:rsidRPr="00C00538">
        <w:rPr>
          <w:rFonts w:ascii="Times New Roman" w:hAnsi="Times New Roman"/>
          <w:color w:val="000000"/>
          <w:sz w:val="26"/>
          <w:szCs w:val="26"/>
        </w:rPr>
        <w:tab/>
        <w:t>13</w:t>
      </w:r>
    </w:p>
    <w:p w:rsidR="00DB652E" w:rsidRPr="00C00538" w:rsidRDefault="00DB652E"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color w:val="000000"/>
          <w:sz w:val="26"/>
          <w:szCs w:val="26"/>
        </w:rPr>
        <w:t xml:space="preserve">Qui mô và đặc điểm của HVTN phân theo Cấp trình độ - Ngành nghề </w:t>
      </w:r>
    </w:p>
    <w:p w:rsidR="000D4EB3" w:rsidRPr="00C00538" w:rsidRDefault="00DB652E" w:rsidP="00C00538">
      <w:pPr>
        <w:pStyle w:val="ListParagraph"/>
        <w:spacing w:before="100" w:after="100" w:line="264" w:lineRule="auto"/>
        <w:ind w:left="567" w:right="6"/>
        <w:contextualSpacing w:val="0"/>
        <w:rPr>
          <w:rFonts w:ascii="Times New Roman" w:hAnsi="Times New Roman"/>
          <w:color w:val="000000"/>
          <w:sz w:val="26"/>
          <w:szCs w:val="26"/>
        </w:rPr>
      </w:pPr>
      <w:r w:rsidRPr="00C00538">
        <w:rPr>
          <w:rFonts w:ascii="Times New Roman" w:hAnsi="Times New Roman"/>
          <w:color w:val="000000"/>
          <w:sz w:val="26"/>
          <w:szCs w:val="26"/>
        </w:rPr>
        <w:t>đào tạo</w:t>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r>
      <w:r w:rsidR="000D4EB3" w:rsidRPr="00C00538">
        <w:rPr>
          <w:rFonts w:ascii="Times New Roman" w:hAnsi="Times New Roman"/>
          <w:color w:val="000000"/>
          <w:sz w:val="26"/>
          <w:szCs w:val="26"/>
        </w:rPr>
        <w:tab/>
        <w:t>14</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color w:val="000000"/>
          <w:sz w:val="26"/>
          <w:szCs w:val="26"/>
        </w:rPr>
      </w:pPr>
      <w:r w:rsidRPr="00C00538">
        <w:rPr>
          <w:rFonts w:ascii="Times New Roman" w:hAnsi="Times New Roman"/>
          <w:color w:val="000000"/>
          <w:sz w:val="26"/>
          <w:szCs w:val="26"/>
        </w:rPr>
        <w:t>Qui mô và đặc điểm của HV phân theo xếp loại tốt nghiệp</w:t>
      </w:r>
      <w:r w:rsidRPr="00C00538">
        <w:rPr>
          <w:rFonts w:ascii="Times New Roman" w:hAnsi="Times New Roman"/>
          <w:color w:val="000000"/>
          <w:sz w:val="26"/>
          <w:szCs w:val="26"/>
        </w:rPr>
        <w:tab/>
      </w:r>
      <w:r w:rsidRPr="00C00538">
        <w:rPr>
          <w:rFonts w:ascii="Times New Roman" w:hAnsi="Times New Roman"/>
          <w:color w:val="000000"/>
          <w:sz w:val="26"/>
          <w:szCs w:val="26"/>
        </w:rPr>
        <w:tab/>
      </w:r>
      <w:r w:rsidRPr="00C00538">
        <w:rPr>
          <w:rFonts w:ascii="Times New Roman" w:hAnsi="Times New Roman"/>
          <w:color w:val="000000"/>
          <w:sz w:val="26"/>
          <w:szCs w:val="26"/>
        </w:rPr>
        <w:tab/>
        <w:t>16</w:t>
      </w:r>
    </w:p>
    <w:p w:rsidR="00B94A08" w:rsidRPr="00C00538" w:rsidRDefault="000D4EB3"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Tình hình việc làm của HV sau khi tốt nghiệp</w:t>
      </w:r>
      <w:r w:rsidR="00B94A08" w:rsidRPr="00C00538">
        <w:rPr>
          <w:rFonts w:ascii="Times New Roman" w:hAnsi="Times New Roman"/>
          <w:color w:val="000000"/>
          <w:sz w:val="26"/>
          <w:szCs w:val="26"/>
        </w:rPr>
        <w:t xml:space="preserve"> </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t>1</w:t>
      </w:r>
      <w:r w:rsidRPr="00C00538">
        <w:rPr>
          <w:rFonts w:ascii="Times New Roman" w:hAnsi="Times New Roman"/>
          <w:color w:val="000000"/>
          <w:sz w:val="26"/>
          <w:szCs w:val="26"/>
        </w:rPr>
        <w:t>7</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Tổng quan về tình hình việc làm của HV sau khi tốt nghiệp</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17</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18</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 xml:space="preserve">Tỉ lệ HV có việc làm theo giới tính </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18</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xếp loại tốt nghiệp</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18</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cấp trình độ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19</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Ngành/nghề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20</w:t>
      </w:r>
    </w:p>
    <w:p w:rsidR="00B94A08" w:rsidRPr="00C00538" w:rsidRDefault="000D4EB3"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Kết quả khảo sát HVTN theo từng nhóm</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r>
      <w:r w:rsidRPr="00C00538">
        <w:rPr>
          <w:rFonts w:ascii="Times New Roman" w:hAnsi="Times New Roman"/>
          <w:color w:val="000000"/>
          <w:sz w:val="26"/>
          <w:szCs w:val="26"/>
        </w:rPr>
        <w:t>21</w:t>
      </w:r>
    </w:p>
    <w:p w:rsidR="000D4EB3" w:rsidRPr="00C00538" w:rsidRDefault="000D4EB3" w:rsidP="00C00538">
      <w:pPr>
        <w:pStyle w:val="ListParagraph"/>
        <w:numPr>
          <w:ilvl w:val="1"/>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 xml:space="preserve"> HV đang có việc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21</w:t>
      </w:r>
    </w:p>
    <w:p w:rsidR="000D4EB3" w:rsidRPr="00C00538" w:rsidRDefault="000D4EB3"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lastRenderedPageBreak/>
        <w:t>HV có việc làm phân theo thời gian bắt đầu công việc</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21</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Cách thức tìm việc làm của HV sau khi tốt nghiệp</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27</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lĩnh vực làm việc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28</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vị trí công tác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29</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qui mô doanh nghiệp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30</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số giờ làm việc bình quân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31</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mức lương của HV</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mức độ đáp ứng về lý thuyết và thực hành của HV</w:t>
      </w:r>
      <w:r w:rsidRPr="00C00538">
        <w:rPr>
          <w:rFonts w:ascii="Times New Roman" w:hAnsi="Times New Roman"/>
          <w:sz w:val="26"/>
          <w:szCs w:val="26"/>
        </w:rPr>
        <w:tab/>
      </w:r>
      <w:r w:rsidRPr="00C00538">
        <w:rPr>
          <w:rFonts w:ascii="Times New Roman" w:hAnsi="Times New Roman"/>
          <w:sz w:val="26"/>
          <w:szCs w:val="26"/>
        </w:rPr>
        <w:tab/>
        <w:t>33</w:t>
      </w:r>
    </w:p>
    <w:p w:rsidR="006869B2" w:rsidRPr="00C00538" w:rsidRDefault="006869B2" w:rsidP="00C00538">
      <w:pPr>
        <w:pStyle w:val="ListParagraph"/>
        <w:numPr>
          <w:ilvl w:val="3"/>
          <w:numId w:val="29"/>
        </w:numPr>
        <w:tabs>
          <w:tab w:val="left" w:pos="993"/>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Mức độ đáp ứng lý thuyết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33</w:t>
      </w:r>
    </w:p>
    <w:p w:rsidR="006869B2" w:rsidRPr="00C00538" w:rsidRDefault="006869B2" w:rsidP="00C00538">
      <w:pPr>
        <w:pStyle w:val="ListParagraph"/>
        <w:numPr>
          <w:ilvl w:val="3"/>
          <w:numId w:val="29"/>
        </w:numPr>
        <w:tabs>
          <w:tab w:val="left" w:pos="993"/>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Mức độ đáp ứng về thực hành (kỹ năng nghề)</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34</w:t>
      </w:r>
    </w:p>
    <w:p w:rsidR="006869B2" w:rsidRPr="00C00538" w:rsidRDefault="006869B2" w:rsidP="00C00538">
      <w:pPr>
        <w:pStyle w:val="ListParagraph"/>
        <w:numPr>
          <w:ilvl w:val="2"/>
          <w:numId w:val="29"/>
        </w:numPr>
        <w:tabs>
          <w:tab w:val="left" w:pos="0"/>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nhu cầu đào tạo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34</w:t>
      </w:r>
    </w:p>
    <w:p w:rsidR="006869B2" w:rsidRPr="00C00538" w:rsidRDefault="006869B2" w:rsidP="00C00538">
      <w:pPr>
        <w:pStyle w:val="ListParagraph"/>
        <w:numPr>
          <w:ilvl w:val="1"/>
          <w:numId w:val="29"/>
        </w:numPr>
        <w:tabs>
          <w:tab w:val="left" w:pos="0"/>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HV đang đi học tiếp</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35</w:t>
      </w:r>
    </w:p>
    <w:p w:rsidR="006869B2" w:rsidRPr="00C00538" w:rsidRDefault="006869B2"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Lý do học tiếp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35</w:t>
      </w:r>
    </w:p>
    <w:p w:rsidR="006869B2" w:rsidRPr="00C00538" w:rsidRDefault="006869B2"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Cấp trình độ - Ngành/nghề HV muốn học</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36</w:t>
      </w:r>
    </w:p>
    <w:p w:rsidR="006869B2" w:rsidRPr="00C00538" w:rsidRDefault="006869B2"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HV đang tìm việc</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39</w:t>
      </w:r>
    </w:p>
    <w:p w:rsidR="00B16647" w:rsidRPr="00C00538" w:rsidRDefault="00B16647"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Lý do không đi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39</w:t>
      </w:r>
    </w:p>
    <w:p w:rsidR="00B16647" w:rsidRPr="00C00538" w:rsidRDefault="00B16647"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các công việc mà HV đã xin</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41</w:t>
      </w:r>
    </w:p>
    <w:p w:rsidR="00B16647" w:rsidRPr="00C00538" w:rsidRDefault="00B16647" w:rsidP="00C00538">
      <w:pPr>
        <w:pStyle w:val="ListParagraph"/>
        <w:numPr>
          <w:ilvl w:val="0"/>
          <w:numId w:val="29"/>
        </w:numPr>
        <w:tabs>
          <w:tab w:val="left" w:pos="284"/>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chất lượng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42</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giáo viên</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42</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giáo trình và nội dung giảng dạy phù hợp với thực tiễn</w:t>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43</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mức độ phù hợp của khóa đào tạo với cuộc sống nghề</w:t>
      </w:r>
    </w:p>
    <w:p w:rsidR="000D4EB3" w:rsidRPr="00C00538" w:rsidRDefault="00B16647" w:rsidP="00C00538">
      <w:pPr>
        <w:pStyle w:val="ListParagraph"/>
        <w:tabs>
          <w:tab w:val="left" w:pos="0"/>
        </w:tabs>
        <w:spacing w:before="100" w:after="100" w:line="264" w:lineRule="auto"/>
        <w:ind w:left="0" w:right="6" w:firstLine="567"/>
        <w:contextualSpacing w:val="0"/>
        <w:rPr>
          <w:rFonts w:ascii="Times New Roman" w:hAnsi="Times New Roman"/>
          <w:sz w:val="26"/>
          <w:szCs w:val="26"/>
        </w:rPr>
      </w:pPr>
      <w:r w:rsidRPr="00C00538">
        <w:rPr>
          <w:rFonts w:ascii="Times New Roman" w:hAnsi="Times New Roman"/>
          <w:sz w:val="26"/>
          <w:szCs w:val="26"/>
        </w:rPr>
        <w:t>nghiệp</w:t>
      </w:r>
      <w:r w:rsidR="000D4EB3" w:rsidRPr="00C00538">
        <w:rPr>
          <w:rFonts w:ascii="Times New Roman" w:hAnsi="Times New Roman"/>
          <w:sz w:val="26"/>
          <w:szCs w:val="26"/>
        </w:rPr>
        <w:t xml:space="preserve"> </w:t>
      </w:r>
      <w:r w:rsidRPr="00C00538">
        <w:rPr>
          <w:rFonts w:ascii="Times New Roman" w:hAnsi="Times New Roman"/>
          <w:sz w:val="26"/>
          <w:szCs w:val="26"/>
        </w:rPr>
        <w:t>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44</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4.4. Lĩnh vực cần cải tiến</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45</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4.5. Đánh giá về chất lượng đào theo giới tính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47</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4.6. Đánh giá về chất lượng đào theo xếp loại tốt nghiệp của HV</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49</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4.7. Đánh giá về chất lượng đào theo cấp trình độ đào tạo của HV</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52</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4.8. Đánh giá về chất lượng đào theo Ngành/nghề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54</w:t>
      </w:r>
    </w:p>
    <w:p w:rsidR="00B16647" w:rsidRPr="00C00538" w:rsidRDefault="00B16647" w:rsidP="00C00538">
      <w:pPr>
        <w:tabs>
          <w:tab w:val="left" w:pos="426"/>
          <w:tab w:val="left" w:pos="709"/>
          <w:tab w:val="left" w:pos="851"/>
        </w:tabs>
        <w:spacing w:before="100" w:after="100" w:line="264" w:lineRule="auto"/>
        <w:ind w:right="6"/>
        <w:rPr>
          <w:rFonts w:ascii="Times New Roman" w:hAnsi="Times New Roman"/>
          <w:sz w:val="26"/>
          <w:szCs w:val="26"/>
        </w:rPr>
      </w:pPr>
      <w:r w:rsidRPr="00C00538">
        <w:rPr>
          <w:rFonts w:ascii="Times New Roman" w:hAnsi="Times New Roman"/>
          <w:b/>
          <w:sz w:val="26"/>
          <w:szCs w:val="26"/>
        </w:rPr>
        <w:t>Phần 3: Các phát hiện và khuyến nghị</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Pr="00C00538">
        <w:rPr>
          <w:rFonts w:ascii="Times New Roman" w:hAnsi="Times New Roman"/>
          <w:sz w:val="26"/>
          <w:szCs w:val="26"/>
        </w:rPr>
        <w:t>59</w:t>
      </w:r>
    </w:p>
    <w:p w:rsidR="00B16647" w:rsidRPr="00C00538" w:rsidRDefault="00B16647" w:rsidP="00C00538">
      <w:pPr>
        <w:pStyle w:val="ListParagraph"/>
        <w:numPr>
          <w:ilvl w:val="0"/>
          <w:numId w:val="36"/>
        </w:numPr>
        <w:tabs>
          <w:tab w:val="left" w:pos="284"/>
        </w:tabs>
        <w:spacing w:before="100" w:after="100" w:line="264" w:lineRule="auto"/>
        <w:ind w:left="0" w:right="6" w:hanging="11"/>
        <w:contextualSpacing w:val="0"/>
        <w:rPr>
          <w:rFonts w:ascii="Times New Roman" w:hAnsi="Times New Roman"/>
          <w:sz w:val="26"/>
          <w:szCs w:val="26"/>
        </w:rPr>
      </w:pPr>
      <w:r w:rsidRPr="00C00538">
        <w:rPr>
          <w:rFonts w:ascii="Times New Roman" w:hAnsi="Times New Roman"/>
          <w:sz w:val="26"/>
          <w:szCs w:val="26"/>
        </w:rPr>
        <w:t>Các phát hiện chính từ kết quả khảo sát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59</w:t>
      </w:r>
    </w:p>
    <w:p w:rsidR="00B16647" w:rsidRPr="00C00538" w:rsidRDefault="00B16647" w:rsidP="00C00538">
      <w:pPr>
        <w:pStyle w:val="ListParagraph"/>
        <w:numPr>
          <w:ilvl w:val="0"/>
          <w:numId w:val="36"/>
        </w:numPr>
        <w:tabs>
          <w:tab w:val="left" w:pos="284"/>
        </w:tabs>
        <w:spacing w:before="100" w:after="100" w:line="264" w:lineRule="auto"/>
        <w:ind w:left="0" w:right="6" w:hanging="11"/>
        <w:contextualSpacing w:val="0"/>
        <w:rPr>
          <w:rFonts w:ascii="Times New Roman" w:hAnsi="Times New Roman"/>
          <w:sz w:val="26"/>
          <w:szCs w:val="26"/>
        </w:rPr>
      </w:pPr>
      <w:r w:rsidRPr="00C00538">
        <w:rPr>
          <w:rFonts w:ascii="Times New Roman" w:hAnsi="Times New Roman"/>
          <w:sz w:val="26"/>
          <w:szCs w:val="26"/>
        </w:rPr>
        <w:t>Khuyến nghị</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59</w:t>
      </w:r>
    </w:p>
    <w:p w:rsidR="00B16647" w:rsidRPr="00C00538" w:rsidRDefault="00C00538" w:rsidP="00C00538">
      <w:pPr>
        <w:pStyle w:val="ListParagraph"/>
        <w:numPr>
          <w:ilvl w:val="1"/>
          <w:numId w:val="36"/>
        </w:numPr>
        <w:tabs>
          <w:tab w:val="left" w:pos="426"/>
        </w:tabs>
        <w:spacing w:before="100" w:after="100" w:line="264" w:lineRule="auto"/>
        <w:ind w:left="0" w:right="6" w:firstLine="0"/>
        <w:contextualSpacing w:val="0"/>
        <w:rPr>
          <w:rFonts w:ascii="Times New Roman" w:hAnsi="Times New Roman"/>
          <w:sz w:val="26"/>
          <w:szCs w:val="26"/>
        </w:rPr>
      </w:pPr>
      <w:r>
        <w:rPr>
          <w:rFonts w:ascii="Times New Roman" w:hAnsi="Times New Roman"/>
          <w:sz w:val="26"/>
          <w:szCs w:val="26"/>
        </w:rPr>
        <w:t xml:space="preserve"> </w:t>
      </w:r>
      <w:r w:rsidRPr="00C00538">
        <w:rPr>
          <w:rFonts w:ascii="Times New Roman" w:hAnsi="Times New Roman"/>
          <w:sz w:val="26"/>
          <w:szCs w:val="26"/>
        </w:rPr>
        <w:t>Khuyến nghị về cải thiện hiệu quả, chất lượng quá trình khảo sát lần vết</w:t>
      </w:r>
      <w:r>
        <w:rPr>
          <w:rFonts w:ascii="Times New Roman" w:hAnsi="Times New Roman"/>
          <w:sz w:val="26"/>
          <w:szCs w:val="26"/>
        </w:rPr>
        <w:tab/>
      </w:r>
      <w:r w:rsidRPr="00C00538">
        <w:rPr>
          <w:rFonts w:ascii="Times New Roman" w:hAnsi="Times New Roman"/>
          <w:sz w:val="26"/>
          <w:szCs w:val="26"/>
        </w:rPr>
        <w:t>59</w:t>
      </w:r>
    </w:p>
    <w:p w:rsidR="00C00538" w:rsidRPr="00C00538" w:rsidRDefault="00C00538" w:rsidP="00C00538">
      <w:pPr>
        <w:pStyle w:val="ListParagraph"/>
        <w:numPr>
          <w:ilvl w:val="1"/>
          <w:numId w:val="36"/>
        </w:numPr>
        <w:tabs>
          <w:tab w:val="left" w:pos="426"/>
        </w:tabs>
        <w:spacing w:before="100" w:after="100" w:line="264" w:lineRule="auto"/>
        <w:ind w:left="0" w:right="6" w:firstLine="0"/>
        <w:contextualSpacing w:val="0"/>
        <w:rPr>
          <w:rFonts w:ascii="Times New Roman" w:hAnsi="Times New Roman"/>
          <w:sz w:val="26"/>
          <w:szCs w:val="26"/>
        </w:rPr>
      </w:pPr>
      <w:r>
        <w:rPr>
          <w:rFonts w:ascii="Times New Roman" w:hAnsi="Times New Roman"/>
          <w:sz w:val="26"/>
          <w:szCs w:val="26"/>
        </w:rPr>
        <w:t xml:space="preserve"> </w:t>
      </w:r>
      <w:r w:rsidRPr="00C00538">
        <w:rPr>
          <w:rFonts w:ascii="Times New Roman" w:hAnsi="Times New Roman"/>
          <w:sz w:val="26"/>
          <w:szCs w:val="26"/>
        </w:rPr>
        <w:t>Khuyến nghị về nâng cao chất lượng đào tạo</w:t>
      </w:r>
      <w:r w:rsidRPr="00C00538">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C00538">
        <w:rPr>
          <w:rFonts w:ascii="Times New Roman" w:hAnsi="Times New Roman"/>
          <w:sz w:val="26"/>
          <w:szCs w:val="26"/>
        </w:rPr>
        <w:t>59</w:t>
      </w:r>
    </w:p>
    <w:p w:rsidR="00C00538" w:rsidRDefault="00C00538" w:rsidP="00B94A08">
      <w:pPr>
        <w:spacing w:line="276" w:lineRule="auto"/>
        <w:ind w:right="4" w:firstLine="567"/>
        <w:jc w:val="center"/>
        <w:rPr>
          <w:rFonts w:ascii="Times New Roman" w:hAnsi="Times New Roman"/>
          <w:b/>
          <w:sz w:val="28"/>
          <w:szCs w:val="28"/>
        </w:rPr>
      </w:pPr>
    </w:p>
    <w:p w:rsidR="00C00538" w:rsidRDefault="00C00538" w:rsidP="00B94A08">
      <w:pPr>
        <w:spacing w:line="276" w:lineRule="auto"/>
        <w:ind w:right="4" w:firstLine="567"/>
        <w:jc w:val="center"/>
        <w:rPr>
          <w:rFonts w:ascii="Times New Roman" w:hAnsi="Times New Roman"/>
          <w:b/>
          <w:sz w:val="28"/>
          <w:szCs w:val="28"/>
        </w:rPr>
      </w:pPr>
    </w:p>
    <w:p w:rsidR="00B94A08" w:rsidRPr="00532CAD" w:rsidRDefault="00B94A08" w:rsidP="00B94A08">
      <w:pPr>
        <w:spacing w:line="276" w:lineRule="auto"/>
        <w:ind w:right="4" w:firstLine="567"/>
        <w:jc w:val="center"/>
        <w:rPr>
          <w:rFonts w:ascii="Times New Roman" w:hAnsi="Times New Roman"/>
          <w:b/>
          <w:sz w:val="28"/>
          <w:szCs w:val="28"/>
        </w:rPr>
      </w:pPr>
      <w:r w:rsidRPr="00532CAD">
        <w:rPr>
          <w:rFonts w:ascii="Times New Roman" w:hAnsi="Times New Roman"/>
          <w:b/>
          <w:sz w:val="28"/>
          <w:szCs w:val="28"/>
        </w:rPr>
        <w:lastRenderedPageBreak/>
        <w:t>DANH MỤC TỪ VIẾT TẮT</w:t>
      </w:r>
    </w:p>
    <w:p w:rsidR="00B94A08" w:rsidRDefault="00B94A08" w:rsidP="00B94A08">
      <w:pPr>
        <w:rPr>
          <w:lang w:eastAsia="x-none"/>
        </w:rPr>
      </w:pPr>
      <w:bookmarkStart w:id="0" w:name="_Toc446269899"/>
      <w:bookmarkStart w:id="1" w:name="_Toc446285876"/>
    </w:p>
    <w:p w:rsidR="00B94A08" w:rsidRPr="00C00538" w:rsidRDefault="00C00538" w:rsidP="00C00538">
      <w:pPr>
        <w:spacing w:before="120" w:after="120" w:line="264" w:lineRule="auto"/>
        <w:ind w:firstLine="2127"/>
        <w:rPr>
          <w:rFonts w:ascii="Times New Roman" w:hAnsi="Times New Roman" w:cs="Times New Roman"/>
          <w:sz w:val="26"/>
          <w:szCs w:val="26"/>
          <w:lang w:eastAsia="x-none"/>
        </w:rPr>
      </w:pPr>
      <w:r w:rsidRPr="00C00538">
        <w:rPr>
          <w:rFonts w:ascii="Times New Roman" w:hAnsi="Times New Roman" w:cs="Times New Roman"/>
          <w:sz w:val="26"/>
          <w:szCs w:val="26"/>
          <w:lang w:eastAsia="x-none"/>
        </w:rPr>
        <w:t>HSSV</w:t>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t>Học sinh sinh viên</w:t>
      </w:r>
    </w:p>
    <w:p w:rsidR="00C00538" w:rsidRPr="00C00538" w:rsidRDefault="00C00538" w:rsidP="00C00538">
      <w:pPr>
        <w:spacing w:before="120" w:after="120" w:line="264" w:lineRule="auto"/>
        <w:ind w:firstLine="2127"/>
        <w:rPr>
          <w:rFonts w:ascii="Times New Roman" w:hAnsi="Times New Roman" w:cs="Times New Roman"/>
          <w:sz w:val="26"/>
          <w:szCs w:val="26"/>
          <w:lang w:eastAsia="x-none"/>
        </w:rPr>
      </w:pPr>
      <w:r w:rsidRPr="00C00538">
        <w:rPr>
          <w:rFonts w:ascii="Times New Roman" w:hAnsi="Times New Roman" w:cs="Times New Roman"/>
          <w:sz w:val="26"/>
          <w:szCs w:val="26"/>
          <w:lang w:eastAsia="x-none"/>
        </w:rPr>
        <w:t>HV</w:t>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t>Học viên</w:t>
      </w:r>
    </w:p>
    <w:p w:rsidR="00C00538" w:rsidRPr="00C00538" w:rsidRDefault="00C00538" w:rsidP="00C00538">
      <w:pPr>
        <w:spacing w:before="120" w:after="120" w:line="264" w:lineRule="auto"/>
        <w:ind w:firstLine="2127"/>
        <w:rPr>
          <w:rFonts w:ascii="Times New Roman" w:hAnsi="Times New Roman" w:cs="Times New Roman"/>
          <w:sz w:val="26"/>
          <w:szCs w:val="26"/>
          <w:lang w:eastAsia="x-none"/>
        </w:rPr>
      </w:pPr>
      <w:r w:rsidRPr="00C00538">
        <w:rPr>
          <w:rFonts w:ascii="Times New Roman" w:hAnsi="Times New Roman" w:cs="Times New Roman"/>
          <w:sz w:val="26"/>
          <w:szCs w:val="26"/>
          <w:lang w:eastAsia="x-none"/>
        </w:rPr>
        <w:t xml:space="preserve">HVTN </w:t>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t>Học viên tốt nghiệp</w:t>
      </w:r>
    </w:p>
    <w:p w:rsidR="00C00538" w:rsidRPr="00C00538" w:rsidRDefault="00C00538" w:rsidP="00C00538">
      <w:pPr>
        <w:spacing w:before="120" w:after="120" w:line="264" w:lineRule="auto"/>
        <w:ind w:firstLine="2127"/>
        <w:rPr>
          <w:rFonts w:ascii="Times New Roman" w:hAnsi="Times New Roman"/>
          <w:sz w:val="26"/>
          <w:szCs w:val="26"/>
        </w:rPr>
      </w:pPr>
      <w:r w:rsidRPr="00C00538">
        <w:rPr>
          <w:rFonts w:ascii="Times New Roman" w:hAnsi="Times New Roman"/>
          <w:sz w:val="26"/>
          <w:szCs w:val="26"/>
        </w:rPr>
        <w:t>GIZ</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Tổ chức Hợp tác Quốc tế Đức</w:t>
      </w:r>
    </w:p>
    <w:p w:rsidR="00C00538" w:rsidRPr="00C00538" w:rsidRDefault="00C00538" w:rsidP="00C00538">
      <w:pPr>
        <w:spacing w:before="120" w:after="120" w:line="264" w:lineRule="auto"/>
        <w:ind w:left="1407" w:firstLine="720"/>
        <w:rPr>
          <w:rFonts w:ascii="Times New Roman" w:hAnsi="Times New Roman"/>
          <w:sz w:val="26"/>
          <w:szCs w:val="26"/>
        </w:rPr>
      </w:pPr>
      <w:r w:rsidRPr="00C00538">
        <w:rPr>
          <w:rFonts w:ascii="Times New Roman" w:hAnsi="Times New Roman"/>
          <w:sz w:val="26"/>
          <w:szCs w:val="26"/>
        </w:rPr>
        <w:t>TPHCM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Thành phố Hồ Chí Minh</w:t>
      </w:r>
    </w:p>
    <w:p w:rsidR="00C00538" w:rsidRPr="00C00538" w:rsidRDefault="00C00538" w:rsidP="00C00538">
      <w:pPr>
        <w:spacing w:before="120" w:after="120" w:line="264" w:lineRule="auto"/>
        <w:ind w:left="1407" w:firstLine="720"/>
        <w:rPr>
          <w:rFonts w:ascii="Times New Roman" w:hAnsi="Times New Roman"/>
          <w:sz w:val="26"/>
          <w:szCs w:val="26"/>
        </w:rPr>
      </w:pPr>
      <w:r w:rsidRPr="00C00538">
        <w:rPr>
          <w:rFonts w:ascii="Times New Roman" w:hAnsi="Times New Roman"/>
          <w:sz w:val="26"/>
          <w:szCs w:val="26"/>
        </w:rPr>
        <w:t>LĐTBXH</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Lao động Thương binh Xã hội</w:t>
      </w:r>
    </w:p>
    <w:p w:rsidR="00C00538" w:rsidRDefault="00C00538" w:rsidP="00C00538">
      <w:pPr>
        <w:spacing w:line="276" w:lineRule="auto"/>
        <w:ind w:left="1407" w:firstLine="720"/>
        <w:rPr>
          <w:rFonts w:ascii="Times New Roman" w:hAnsi="Times New Roman"/>
          <w:sz w:val="28"/>
          <w:szCs w:val="28"/>
        </w:rPr>
      </w:pPr>
    </w:p>
    <w:p w:rsidR="00C00538" w:rsidRPr="00C00538" w:rsidRDefault="00C00538" w:rsidP="00C00538">
      <w:pPr>
        <w:ind w:firstLine="2127"/>
        <w:rPr>
          <w:rFonts w:ascii="Times New Roman" w:hAnsi="Times New Roman" w:cs="Times New Roman"/>
          <w:sz w:val="26"/>
          <w:szCs w:val="26"/>
          <w:lang w:eastAsia="x-none"/>
        </w:rPr>
      </w:pPr>
    </w:p>
    <w:p w:rsidR="00B94A08" w:rsidRDefault="00B94A08" w:rsidP="00B94A08">
      <w:pPr>
        <w:rPr>
          <w:lang w:eastAsia="x-none"/>
        </w:rPr>
      </w:pPr>
    </w:p>
    <w:p w:rsidR="00B94A08" w:rsidRDefault="00C00538" w:rsidP="00B94A08">
      <w:pPr>
        <w:rPr>
          <w:lang w:eastAsia="x-none"/>
        </w:rPr>
      </w:pPr>
      <w:r>
        <w:rPr>
          <w:lang w:eastAsia="x-none"/>
        </w:rPr>
        <w:tab/>
      </w: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bookmarkEnd w:id="0"/>
    <w:bookmarkEnd w:id="1"/>
    <w:p w:rsidR="00E127A3" w:rsidRPr="00617E8E" w:rsidRDefault="00E127A3" w:rsidP="004A5717">
      <w:pPr>
        <w:spacing w:before="120" w:after="120" w:line="274" w:lineRule="auto"/>
        <w:ind w:right="6"/>
        <w:jc w:val="center"/>
        <w:rPr>
          <w:rFonts w:ascii="Times New Roman" w:hAnsi="Times New Roman"/>
          <w:sz w:val="26"/>
          <w:szCs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Pr="0077108C" w:rsidRDefault="00B442D5" w:rsidP="004A5717">
      <w:pPr>
        <w:pStyle w:val="Heading1"/>
        <w:tabs>
          <w:tab w:val="right" w:leader="dot" w:pos="9781"/>
        </w:tabs>
        <w:spacing w:before="120" w:after="120" w:line="274" w:lineRule="auto"/>
        <w:ind w:right="289"/>
        <w:jc w:val="center"/>
        <w:rPr>
          <w:rFonts w:ascii="Times New Roman" w:hAnsi="Times New Roman"/>
          <w:color w:val="auto"/>
        </w:rPr>
      </w:pPr>
      <w:bookmarkStart w:id="2" w:name="_Toc446257531"/>
      <w:bookmarkStart w:id="3" w:name="_Toc446285879"/>
      <w:r w:rsidRPr="0077108C">
        <w:rPr>
          <w:rFonts w:ascii="Times New Roman" w:hAnsi="Times New Roman"/>
          <w:color w:val="auto"/>
        </w:rPr>
        <w:lastRenderedPageBreak/>
        <w:t>P</w:t>
      </w:r>
      <w:r w:rsidR="00E127A3" w:rsidRPr="0077108C">
        <w:rPr>
          <w:rFonts w:ascii="Times New Roman" w:hAnsi="Times New Roman"/>
          <w:color w:val="auto"/>
        </w:rPr>
        <w:t>HẦN 1</w:t>
      </w:r>
    </w:p>
    <w:p w:rsidR="00EE4859" w:rsidRPr="00617E8E" w:rsidRDefault="00E127A3" w:rsidP="004A5717">
      <w:pPr>
        <w:pStyle w:val="Heading1"/>
        <w:tabs>
          <w:tab w:val="right" w:leader="dot" w:pos="9781"/>
        </w:tabs>
        <w:spacing w:before="120" w:after="120" w:line="274" w:lineRule="auto"/>
        <w:ind w:right="289"/>
        <w:jc w:val="center"/>
        <w:rPr>
          <w:rFonts w:ascii="Times New Roman" w:hAnsi="Times New Roman"/>
          <w:color w:val="auto"/>
          <w:sz w:val="26"/>
          <w:szCs w:val="26"/>
        </w:rPr>
      </w:pPr>
      <w:r w:rsidRPr="00617E8E">
        <w:rPr>
          <w:rFonts w:ascii="Times New Roman" w:hAnsi="Times New Roman"/>
          <w:color w:val="auto"/>
          <w:sz w:val="26"/>
          <w:szCs w:val="26"/>
        </w:rPr>
        <w:t xml:space="preserve">GIỚI THIỆU VỀ </w:t>
      </w:r>
      <w:r w:rsidR="00EE4859" w:rsidRPr="00617E8E">
        <w:rPr>
          <w:rFonts w:ascii="Times New Roman" w:hAnsi="Times New Roman"/>
          <w:color w:val="auto"/>
          <w:sz w:val="26"/>
          <w:szCs w:val="26"/>
        </w:rPr>
        <w:t xml:space="preserve">TRIỂN KHAI NGHIÊN CỨU TÌNH HÌNH VIỆC LÀM CỦA </w:t>
      </w:r>
      <w:r w:rsidR="00403C9C">
        <w:rPr>
          <w:rFonts w:ascii="Times New Roman" w:hAnsi="Times New Roman"/>
          <w:color w:val="auto"/>
          <w:sz w:val="26"/>
          <w:szCs w:val="26"/>
        </w:rPr>
        <w:t>HV</w:t>
      </w:r>
      <w:r w:rsidR="00B94A08">
        <w:rPr>
          <w:rFonts w:ascii="Times New Roman" w:hAnsi="Times New Roman"/>
          <w:color w:val="auto"/>
          <w:sz w:val="26"/>
          <w:szCs w:val="26"/>
        </w:rPr>
        <w:t xml:space="preserve">TN </w:t>
      </w:r>
      <w:r w:rsidR="00EE4859" w:rsidRPr="00617E8E">
        <w:rPr>
          <w:rFonts w:ascii="Times New Roman" w:hAnsi="Times New Roman"/>
          <w:color w:val="auto"/>
          <w:sz w:val="26"/>
          <w:szCs w:val="26"/>
        </w:rPr>
        <w:t>NĂM 201</w:t>
      </w:r>
      <w:bookmarkStart w:id="4" w:name="_Toc446257532"/>
      <w:bookmarkStart w:id="5" w:name="_Toc446285880"/>
      <w:bookmarkEnd w:id="2"/>
      <w:bookmarkEnd w:id="3"/>
      <w:r w:rsidR="0077108C" w:rsidRPr="00617E8E">
        <w:rPr>
          <w:rFonts w:ascii="Times New Roman" w:hAnsi="Times New Roman"/>
          <w:color w:val="auto"/>
          <w:sz w:val="26"/>
          <w:szCs w:val="26"/>
        </w:rPr>
        <w:t>8</w:t>
      </w:r>
    </w:p>
    <w:bookmarkEnd w:id="4"/>
    <w:bookmarkEnd w:id="5"/>
    <w:p w:rsidR="00432E4F" w:rsidRPr="00617E8E" w:rsidRDefault="00432E4F" w:rsidP="00617E8E">
      <w:pPr>
        <w:pStyle w:val="Heading2"/>
        <w:spacing w:before="100" w:after="100" w:line="259" w:lineRule="auto"/>
        <w:ind w:left="0" w:firstLine="567"/>
        <w:rPr>
          <w:rFonts w:ascii="Times New Roman" w:hAnsi="Times New Roman"/>
          <w:color w:val="auto"/>
        </w:rPr>
      </w:pPr>
      <w:r w:rsidRPr="00617E8E">
        <w:rPr>
          <w:rFonts w:ascii="Times New Roman" w:hAnsi="Times New Roman"/>
          <w:color w:val="auto"/>
        </w:rPr>
        <w:t>1. Tổng quan về Trường Cao đẳng Lý Tự Trọng TPHCM</w:t>
      </w:r>
    </w:p>
    <w:p w:rsidR="00432E4F" w:rsidRPr="00617E8E" w:rsidRDefault="00432E4F" w:rsidP="00617E8E">
      <w:pPr>
        <w:pStyle w:val="Heading3"/>
        <w:spacing w:before="100" w:after="100" w:line="259" w:lineRule="auto"/>
        <w:ind w:left="0" w:firstLine="567"/>
        <w:rPr>
          <w:rFonts w:ascii="Times New Roman" w:hAnsi="Times New Roman"/>
          <w:color w:val="auto"/>
          <w:sz w:val="26"/>
          <w:szCs w:val="26"/>
        </w:rPr>
      </w:pPr>
      <w:bookmarkStart w:id="6" w:name="_Toc446257533"/>
      <w:bookmarkStart w:id="7" w:name="_Toc446285881"/>
      <w:r w:rsidRPr="00617E8E">
        <w:rPr>
          <w:rFonts w:ascii="Times New Roman" w:hAnsi="Times New Roman"/>
          <w:color w:val="auto"/>
          <w:sz w:val="26"/>
          <w:szCs w:val="26"/>
        </w:rPr>
        <w:t>1.1</w:t>
      </w:r>
      <w:r w:rsidR="004A5717" w:rsidRPr="00617E8E">
        <w:rPr>
          <w:rFonts w:ascii="Times New Roman" w:hAnsi="Times New Roman"/>
          <w:color w:val="auto"/>
          <w:sz w:val="26"/>
          <w:szCs w:val="26"/>
        </w:rPr>
        <w:t>.</w:t>
      </w:r>
      <w:r w:rsidRPr="00617E8E">
        <w:rPr>
          <w:rFonts w:ascii="Times New Roman" w:hAnsi="Times New Roman"/>
          <w:color w:val="auto"/>
          <w:sz w:val="26"/>
          <w:szCs w:val="26"/>
        </w:rPr>
        <w:t xml:space="preserve"> </w:t>
      </w:r>
      <w:bookmarkEnd w:id="6"/>
      <w:bookmarkEnd w:id="7"/>
      <w:r w:rsidR="00B94A08">
        <w:rPr>
          <w:rFonts w:ascii="Times New Roman" w:hAnsi="Times New Roman"/>
          <w:color w:val="auto"/>
          <w:sz w:val="26"/>
          <w:szCs w:val="26"/>
        </w:rPr>
        <w:t>Quá trình phát triển N</w:t>
      </w:r>
      <w:r w:rsidRPr="00617E8E">
        <w:rPr>
          <w:rFonts w:ascii="Times New Roman" w:hAnsi="Times New Roman"/>
          <w:color w:val="auto"/>
          <w:sz w:val="26"/>
          <w:szCs w:val="26"/>
        </w:rPr>
        <w:t>hà trường</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1983: </w:t>
      </w:r>
      <w:r w:rsidRPr="00617E8E">
        <w:rPr>
          <w:sz w:val="26"/>
          <w:szCs w:val="26"/>
        </w:rPr>
        <w:t>Quyết định số 58/QĐ-UB ngày 12 tháng 5 năm 1983 của Ủy ban Nhân dân TPHCM về việc giao Trường Phổ thông Trung học Lý Tự Trọng cho Ban Giáo dục Chuyên nghiệp cải tạo thành Trường Dạy nghề do Liên Xô viện trợ thiết bị không hoàn lại.</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1986:</w:t>
      </w:r>
      <w:r w:rsidRPr="00617E8E">
        <w:rPr>
          <w:sz w:val="26"/>
          <w:szCs w:val="26"/>
        </w:rPr>
        <w:t> Quyết định số 18/QĐ-UB ngày 01 tháng 2 năm 1986 của Ủy ban Nhân TPHCM về việc thành lập Trường Dạy nghề Trung học Lý Tự Trọng trực thuộc Ban Giáo dục Chuyên nghiệp Thành phố.</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1995:</w:t>
      </w:r>
      <w:r w:rsidRPr="00617E8E">
        <w:rPr>
          <w:sz w:val="26"/>
          <w:szCs w:val="26"/>
        </w:rPr>
        <w:t> Quyết định số 2426/QĐ-UB-NCVX ngày 31 tháng 3 năm 1995 của Ủy ban Nhân dân TPHCM về việc đổi tên Trường Dạy nghề Trung học Lý Tự Trọng thành Trường Trung học Nghề Lý Tự Trọng trực thuộc Sở Giáo dục và Đào tạo Thành phố.</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1999:</w:t>
      </w:r>
      <w:r w:rsidRPr="00617E8E">
        <w:rPr>
          <w:sz w:val="26"/>
          <w:szCs w:val="26"/>
        </w:rPr>
        <w:t> Quyết định số 1485/QĐ-UB-VX ngày 16 tháng 3 năm 1999 của Ủy ban Nhân dân TPHCM về việc chuyển Trường Trung học Nghề Lý Tự Trọng thành Trường Trung học Kỹ thuật Lý Tự Trọng TPHCM trực thuộc Sở Giáo dục và Đào tạo Thành phố.</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2005:</w:t>
      </w:r>
      <w:r w:rsidRPr="00617E8E">
        <w:rPr>
          <w:sz w:val="26"/>
          <w:szCs w:val="26"/>
        </w:rPr>
        <w:t> Trường Cao đẳng Kỹ thuật Lý Tự Trọng TPHCM được thành lập theo Quyết định số 621/QĐ-BGD&amp;ĐT-TCCB ngày 03 tháng 02 năm 2005 của Bộ trưởng Bộ Giáo dục và Đào tạo.</w:t>
      </w:r>
    </w:p>
    <w:p w:rsidR="00432E4F" w:rsidRPr="00617E8E" w:rsidRDefault="00432E4F" w:rsidP="00617E8E">
      <w:pPr>
        <w:pStyle w:val="NormalWeb"/>
        <w:shd w:val="clear" w:color="auto" w:fill="FFFFFF"/>
        <w:tabs>
          <w:tab w:val="left" w:pos="9185"/>
        </w:tabs>
        <w:spacing w:beforeAutospacing="0" w:afterAutospacing="0" w:line="259" w:lineRule="auto"/>
        <w:ind w:right="-29" w:firstLine="567"/>
        <w:jc w:val="both"/>
        <w:rPr>
          <w:sz w:val="26"/>
          <w:szCs w:val="26"/>
        </w:rPr>
      </w:pPr>
      <w:r w:rsidRPr="00617E8E">
        <w:rPr>
          <w:rStyle w:val="Strong"/>
          <w:sz w:val="26"/>
          <w:szCs w:val="26"/>
        </w:rPr>
        <w:t>Năm 2017: </w:t>
      </w:r>
      <w:r w:rsidRPr="00617E8E">
        <w:rPr>
          <w:sz w:val="26"/>
          <w:szCs w:val="26"/>
        </w:rPr>
        <w:t>Trường Cao đẳng Kỹ thuật Lý Tự Trọng TPHCM được đổi tên thành Trường Cao đẳng Lý Tự Trọng TPHCM theo Quyết định số 1130/QĐ-LĐTBXH ngày 17 tháng 7 năm 2017 của Bộ Lao động - Thương binh và Xã hội.</w:t>
      </w:r>
    </w:p>
    <w:p w:rsidR="00432E4F" w:rsidRPr="00617E8E" w:rsidRDefault="00432E4F" w:rsidP="00617E8E">
      <w:pPr>
        <w:tabs>
          <w:tab w:val="left" w:pos="9185"/>
          <w:tab w:val="left" w:pos="9356"/>
        </w:tabs>
        <w:spacing w:before="100" w:after="100" w:line="259" w:lineRule="auto"/>
        <w:ind w:right="-29" w:firstLine="567"/>
        <w:jc w:val="both"/>
        <w:rPr>
          <w:rFonts w:ascii="Times New Roman" w:hAnsi="Times New Roman" w:cs="Times New Roman"/>
          <w:sz w:val="26"/>
          <w:szCs w:val="26"/>
        </w:rPr>
      </w:pPr>
      <w:r w:rsidRPr="00617E8E">
        <w:rPr>
          <w:rFonts w:ascii="Times New Roman" w:hAnsi="Times New Roman" w:cs="Times New Roman"/>
          <w:spacing w:val="10"/>
          <w:sz w:val="26"/>
          <w:szCs w:val="26"/>
          <w:lang w:val="pt-BR"/>
        </w:rPr>
        <w:t xml:space="preserve">Với lịch sử 32 năm xây dựng và phát triển </w:t>
      </w:r>
      <w:r w:rsidRPr="00617E8E">
        <w:rPr>
          <w:rFonts w:ascii="Times New Roman" w:hAnsi="Times New Roman" w:cs="Times New Roman"/>
          <w:sz w:val="26"/>
          <w:szCs w:val="26"/>
          <w:lang w:val="pt-BR"/>
        </w:rPr>
        <w:t>N</w:t>
      </w:r>
      <w:r w:rsidRPr="00617E8E">
        <w:rPr>
          <w:rFonts w:ascii="Times New Roman" w:hAnsi="Times New Roman" w:cs="Times New Roman"/>
          <w:sz w:val="26"/>
          <w:szCs w:val="26"/>
          <w:lang w:val="vi-VN"/>
        </w:rPr>
        <w:t>hà trường đã đào tạo</w:t>
      </w:r>
      <w:r w:rsidRPr="00617E8E">
        <w:rPr>
          <w:rFonts w:ascii="Times New Roman" w:hAnsi="Times New Roman" w:cs="Times New Roman"/>
          <w:sz w:val="26"/>
          <w:szCs w:val="26"/>
          <w:lang w:val="pt-BR"/>
        </w:rPr>
        <w:t xml:space="preserve"> và cung cấp cho thị trường lao động</w:t>
      </w:r>
      <w:r w:rsidRPr="00617E8E">
        <w:rPr>
          <w:rFonts w:ascii="Times New Roman" w:hAnsi="Times New Roman" w:cs="Times New Roman"/>
          <w:sz w:val="26"/>
          <w:szCs w:val="26"/>
          <w:lang w:val="vi-VN"/>
        </w:rPr>
        <w:t xml:space="preserve"> </w:t>
      </w:r>
      <w:r w:rsidRPr="00617E8E">
        <w:rPr>
          <w:rFonts w:ascii="Times New Roman" w:hAnsi="Times New Roman" w:cs="Times New Roman"/>
          <w:sz w:val="26"/>
          <w:szCs w:val="26"/>
        </w:rPr>
        <w:t>hàng chục ngàn</w:t>
      </w:r>
      <w:r w:rsidRPr="00617E8E">
        <w:rPr>
          <w:rFonts w:ascii="Times New Roman" w:hAnsi="Times New Roman" w:cs="Times New Roman"/>
          <w:sz w:val="26"/>
          <w:szCs w:val="26"/>
          <w:lang w:val="vi-VN"/>
        </w:rPr>
        <w:t xml:space="preserve"> cán bộ, công nhân kỹ thuật</w:t>
      </w:r>
      <w:r w:rsidRPr="00617E8E">
        <w:rPr>
          <w:rFonts w:ascii="Times New Roman" w:hAnsi="Times New Roman" w:cs="Times New Roman"/>
          <w:sz w:val="26"/>
          <w:szCs w:val="26"/>
          <w:lang w:val="pt-BR"/>
        </w:rPr>
        <w:t xml:space="preserve"> có trình độ tay nghề cao </w:t>
      </w:r>
      <w:r w:rsidRPr="00617E8E">
        <w:rPr>
          <w:rFonts w:ascii="Times New Roman" w:hAnsi="Times New Roman" w:cs="Times New Roman"/>
          <w:sz w:val="26"/>
          <w:szCs w:val="26"/>
          <w:lang w:val="vi-VN"/>
        </w:rPr>
        <w:t>góp phần phục vụ</w:t>
      </w:r>
      <w:r w:rsidRPr="00617E8E">
        <w:rPr>
          <w:rFonts w:ascii="Times New Roman" w:hAnsi="Times New Roman" w:cs="Times New Roman"/>
          <w:sz w:val="26"/>
          <w:szCs w:val="26"/>
          <w:lang w:val="pt-BR"/>
        </w:rPr>
        <w:t xml:space="preserve"> cho mục tiêu công nghiệp hóa, hiện đại hóa đất nước; đặc biệt là</w:t>
      </w:r>
      <w:r w:rsidRPr="00617E8E">
        <w:rPr>
          <w:rFonts w:ascii="Times New Roman" w:hAnsi="Times New Roman" w:cs="Times New Roman"/>
          <w:sz w:val="26"/>
          <w:szCs w:val="26"/>
          <w:lang w:val="vi-VN"/>
        </w:rPr>
        <w:t xml:space="preserve"> quá trình phát triển kinh tế trên địa bàn </w:t>
      </w:r>
      <w:r w:rsidRPr="00617E8E">
        <w:rPr>
          <w:rFonts w:ascii="Times New Roman" w:hAnsi="Times New Roman" w:cs="Times New Roman"/>
          <w:sz w:val="26"/>
          <w:szCs w:val="26"/>
        </w:rPr>
        <w:t>TPHCM</w:t>
      </w:r>
      <w:r w:rsidRPr="00617E8E">
        <w:rPr>
          <w:rFonts w:ascii="Times New Roman" w:hAnsi="Times New Roman" w:cs="Times New Roman"/>
          <w:sz w:val="26"/>
          <w:szCs w:val="26"/>
          <w:lang w:val="pt-BR"/>
        </w:rPr>
        <w:t xml:space="preserve"> và</w:t>
      </w:r>
      <w:r w:rsidRPr="00617E8E">
        <w:rPr>
          <w:rFonts w:ascii="Times New Roman" w:hAnsi="Times New Roman" w:cs="Times New Roman"/>
          <w:sz w:val="26"/>
          <w:szCs w:val="26"/>
          <w:lang w:val="vi-VN"/>
        </w:rPr>
        <w:t xml:space="preserve"> </w:t>
      </w:r>
      <w:r w:rsidRPr="00617E8E">
        <w:rPr>
          <w:rFonts w:ascii="Times New Roman" w:hAnsi="Times New Roman" w:cs="Times New Roman"/>
          <w:sz w:val="26"/>
          <w:szCs w:val="26"/>
        </w:rPr>
        <w:t>cả nước.</w:t>
      </w:r>
    </w:p>
    <w:p w:rsidR="00432E4F" w:rsidRPr="00617E8E" w:rsidRDefault="00432E4F" w:rsidP="00617E8E">
      <w:pPr>
        <w:spacing w:before="100" w:after="100" w:line="259" w:lineRule="auto"/>
        <w:ind w:firstLine="567"/>
        <w:jc w:val="both"/>
        <w:rPr>
          <w:rFonts w:ascii="Times New Roman" w:hAnsi="Times New Roman" w:cs="Times New Roman"/>
          <w:color w:val="000000"/>
          <w:sz w:val="26"/>
          <w:szCs w:val="26"/>
        </w:rPr>
      </w:pPr>
      <w:r w:rsidRPr="00617E8E">
        <w:rPr>
          <w:rFonts w:ascii="Times New Roman" w:hAnsi="Times New Roman" w:cs="Times New Roman"/>
          <w:b/>
          <w:bCs/>
          <w:color w:val="000000"/>
          <w:sz w:val="26"/>
          <w:szCs w:val="26"/>
          <w:lang w:val="vi-VN"/>
        </w:rPr>
        <w:t>1.</w:t>
      </w:r>
      <w:r w:rsidRPr="00617E8E">
        <w:rPr>
          <w:rFonts w:ascii="Times New Roman" w:hAnsi="Times New Roman" w:cs="Times New Roman"/>
          <w:b/>
          <w:bCs/>
          <w:color w:val="000000"/>
          <w:sz w:val="26"/>
          <w:szCs w:val="26"/>
        </w:rPr>
        <w:t>2</w:t>
      </w:r>
      <w:r w:rsidRPr="00617E8E">
        <w:rPr>
          <w:rFonts w:ascii="Times New Roman" w:hAnsi="Times New Roman" w:cs="Times New Roman"/>
          <w:b/>
          <w:bCs/>
          <w:color w:val="000000"/>
          <w:sz w:val="26"/>
          <w:szCs w:val="26"/>
          <w:lang w:val="vi-VN"/>
        </w:rPr>
        <w:t xml:space="preserve">. </w:t>
      </w:r>
      <w:r w:rsidRPr="00617E8E">
        <w:rPr>
          <w:rFonts w:ascii="Times New Roman" w:hAnsi="Times New Roman" w:cs="Times New Roman"/>
          <w:b/>
          <w:bCs/>
          <w:color w:val="000000"/>
          <w:sz w:val="26"/>
          <w:szCs w:val="26"/>
        </w:rPr>
        <w:t>Sứ mạng – Tầm nhìn:</w:t>
      </w:r>
    </w:p>
    <w:p w:rsidR="00432E4F" w:rsidRPr="00617E8E" w:rsidRDefault="00432E4F" w:rsidP="00617E8E">
      <w:pPr>
        <w:spacing w:before="100" w:after="100" w:line="259" w:lineRule="auto"/>
        <w:ind w:firstLine="567"/>
        <w:jc w:val="both"/>
        <w:rPr>
          <w:rFonts w:ascii="Times New Roman" w:hAnsi="Times New Roman" w:cs="Times New Roman"/>
          <w:color w:val="000000"/>
          <w:sz w:val="26"/>
          <w:szCs w:val="26"/>
          <w:lang w:val="vi-VN"/>
        </w:rPr>
      </w:pPr>
      <w:r w:rsidRPr="00617E8E">
        <w:rPr>
          <w:rFonts w:ascii="Times New Roman" w:hAnsi="Times New Roman" w:cs="Times New Roman"/>
          <w:b/>
          <w:bCs/>
          <w:color w:val="000000"/>
          <w:sz w:val="26"/>
          <w:szCs w:val="26"/>
          <w:lang w:val="vi-VN"/>
        </w:rPr>
        <w:t>Sứ mạng</w:t>
      </w:r>
    </w:p>
    <w:p w:rsidR="00432E4F" w:rsidRPr="00617E8E" w:rsidRDefault="00432E4F" w:rsidP="00617E8E">
      <w:pPr>
        <w:spacing w:before="100" w:after="100" w:line="259" w:lineRule="auto"/>
        <w:ind w:firstLine="567"/>
        <w:jc w:val="both"/>
        <w:rPr>
          <w:rFonts w:ascii="Times New Roman" w:hAnsi="Times New Roman" w:cs="Times New Roman"/>
          <w:sz w:val="26"/>
          <w:szCs w:val="26"/>
          <w:lang w:val="vi-VN"/>
        </w:rPr>
      </w:pPr>
      <w:r w:rsidRPr="00617E8E">
        <w:rPr>
          <w:rFonts w:ascii="Times New Roman" w:hAnsi="Times New Roman" w:cs="Times New Roman"/>
          <w:sz w:val="26"/>
          <w:szCs w:val="26"/>
          <w:lang w:val="vi-VN"/>
        </w:rPr>
        <w:t xml:space="preserve">Trường Cao đẳng Lý Tự Trọng </w:t>
      </w:r>
      <w:r w:rsidRPr="00617E8E">
        <w:rPr>
          <w:rFonts w:ascii="Times New Roman" w:hAnsi="Times New Roman" w:cs="Times New Roman"/>
          <w:sz w:val="26"/>
          <w:szCs w:val="26"/>
        </w:rPr>
        <w:t>TPHCM</w:t>
      </w:r>
      <w:r w:rsidRPr="00617E8E">
        <w:rPr>
          <w:rFonts w:ascii="Times New Roman" w:hAnsi="Times New Roman" w:cs="Times New Roman"/>
          <w:sz w:val="26"/>
          <w:szCs w:val="26"/>
          <w:lang w:val="vi-VN"/>
        </w:rPr>
        <w:t>:</w:t>
      </w:r>
    </w:p>
    <w:p w:rsidR="00432E4F" w:rsidRPr="00617E8E" w:rsidRDefault="00432E4F" w:rsidP="00617E8E">
      <w:pPr>
        <w:pStyle w:val="msolistparagraph0"/>
        <w:spacing w:before="100" w:after="100" w:line="259"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xml:space="preserve">- Là nơi chuyên đào tạo nguồn năng lực kỹ thuật có uy tín và chất lượng cao đáp ứng nhu cầu của xã hội, của doanh nghiệp và góp phần phục vụ quá trình công nghiệp hóa, hiện đại hóa của </w:t>
      </w:r>
      <w:r w:rsidRPr="00617E8E">
        <w:rPr>
          <w:rFonts w:ascii="Times New Roman" w:hAnsi="Times New Roman"/>
          <w:sz w:val="26"/>
          <w:szCs w:val="26"/>
        </w:rPr>
        <w:t>TPHCM</w:t>
      </w:r>
      <w:r w:rsidRPr="00617E8E">
        <w:rPr>
          <w:rFonts w:ascii="Times New Roman" w:hAnsi="Times New Roman"/>
          <w:sz w:val="26"/>
          <w:szCs w:val="26"/>
          <w:lang w:val="vi-VN"/>
        </w:rPr>
        <w:t xml:space="preserve"> và cả nước.</w:t>
      </w:r>
    </w:p>
    <w:p w:rsidR="00432E4F" w:rsidRPr="00617E8E" w:rsidRDefault="00432E4F" w:rsidP="00617E8E">
      <w:pPr>
        <w:spacing w:before="100" w:after="100" w:line="259" w:lineRule="auto"/>
        <w:ind w:firstLine="567"/>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Là nơi kết hợp đào tạo với thực hiện nghiên cứu và chuyển giao các kết quả nghiên cứu khoa học về lĩnh vực đào tạo nghề nghiệp và công nghệ kỹ thuật cho xã hội.</w:t>
      </w:r>
    </w:p>
    <w:p w:rsidR="00432E4F" w:rsidRPr="00617E8E" w:rsidRDefault="00432E4F" w:rsidP="00617E8E">
      <w:pPr>
        <w:spacing w:before="100" w:after="100" w:line="259" w:lineRule="auto"/>
        <w:ind w:firstLine="567"/>
        <w:jc w:val="both"/>
        <w:rPr>
          <w:rFonts w:ascii="Times New Roman" w:hAnsi="Times New Roman" w:cs="Times New Roman"/>
          <w:b/>
          <w:bCs/>
          <w:color w:val="000000"/>
          <w:sz w:val="26"/>
          <w:szCs w:val="26"/>
          <w:lang w:val="vi-VN"/>
        </w:rPr>
      </w:pPr>
      <w:r w:rsidRPr="00617E8E">
        <w:rPr>
          <w:rFonts w:ascii="Times New Roman" w:hAnsi="Times New Roman" w:cs="Times New Roman"/>
          <w:b/>
          <w:bCs/>
          <w:color w:val="000000"/>
          <w:sz w:val="26"/>
          <w:szCs w:val="26"/>
          <w:lang w:val="vi-VN"/>
        </w:rPr>
        <w:t>Tầm nhìn</w:t>
      </w:r>
    </w:p>
    <w:p w:rsidR="00432E4F" w:rsidRPr="00617E8E" w:rsidRDefault="00432E4F" w:rsidP="00617E8E">
      <w:pPr>
        <w:tabs>
          <w:tab w:val="left" w:pos="8364"/>
        </w:tabs>
        <w:spacing w:before="120" w:after="120" w:line="264" w:lineRule="auto"/>
        <w:ind w:firstLine="567"/>
        <w:jc w:val="both"/>
        <w:rPr>
          <w:rFonts w:ascii="Times New Roman" w:hAnsi="Times New Roman" w:cs="Times New Roman"/>
          <w:sz w:val="26"/>
          <w:szCs w:val="26"/>
          <w:shd w:val="clear" w:color="auto" w:fill="FFFFFF"/>
        </w:rPr>
      </w:pPr>
      <w:r w:rsidRPr="00617E8E">
        <w:rPr>
          <w:rFonts w:ascii="Times New Roman" w:hAnsi="Times New Roman" w:cs="Times New Roman"/>
          <w:sz w:val="26"/>
          <w:szCs w:val="26"/>
          <w:shd w:val="clear" w:color="auto" w:fill="FFFFFF"/>
        </w:rPr>
        <w:t xml:space="preserve">Phát triển Trường Cao đẳng Lý Tự Trọng TPHCM thành trường Đại học trọng điểm của TPHCM và trở thành cơ sở giáo dục đào tạo đa cấp, đa ngành theo hướng tiên tiến, </w:t>
      </w:r>
      <w:r w:rsidRPr="00617E8E">
        <w:rPr>
          <w:rFonts w:ascii="Times New Roman" w:hAnsi="Times New Roman" w:cs="Times New Roman"/>
          <w:sz w:val="26"/>
          <w:szCs w:val="26"/>
          <w:shd w:val="clear" w:color="auto" w:fill="FFFFFF"/>
        </w:rPr>
        <w:lastRenderedPageBreak/>
        <w:t>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432E4F" w:rsidRPr="00617E8E" w:rsidRDefault="00432E4F" w:rsidP="00617E8E">
      <w:pPr>
        <w:spacing w:before="120" w:after="120" w:line="264" w:lineRule="auto"/>
        <w:ind w:firstLine="567"/>
        <w:jc w:val="both"/>
        <w:rPr>
          <w:rFonts w:ascii="Times New Roman" w:hAnsi="Times New Roman" w:cs="Times New Roman"/>
          <w:b/>
          <w:bCs/>
          <w:color w:val="000000"/>
          <w:sz w:val="26"/>
          <w:szCs w:val="26"/>
        </w:rPr>
      </w:pPr>
      <w:r w:rsidRPr="00617E8E">
        <w:rPr>
          <w:rFonts w:ascii="Times New Roman" w:hAnsi="Times New Roman" w:cs="Times New Roman"/>
          <w:b/>
          <w:bCs/>
          <w:color w:val="000000"/>
          <w:sz w:val="26"/>
          <w:szCs w:val="26"/>
          <w:lang w:val="vi-VN"/>
        </w:rPr>
        <w:t>1.</w:t>
      </w:r>
      <w:r w:rsidRPr="00617E8E">
        <w:rPr>
          <w:rFonts w:ascii="Times New Roman" w:hAnsi="Times New Roman" w:cs="Times New Roman"/>
          <w:b/>
          <w:bCs/>
          <w:color w:val="000000"/>
          <w:sz w:val="26"/>
          <w:szCs w:val="26"/>
        </w:rPr>
        <w:t>3.</w:t>
      </w:r>
      <w:r w:rsidRPr="00617E8E">
        <w:rPr>
          <w:rFonts w:ascii="Times New Roman" w:hAnsi="Times New Roman" w:cs="Times New Roman"/>
          <w:b/>
          <w:bCs/>
          <w:color w:val="000000"/>
          <w:sz w:val="26"/>
          <w:szCs w:val="26"/>
          <w:lang w:val="vi-VN"/>
        </w:rPr>
        <w:t xml:space="preserve"> </w:t>
      </w:r>
      <w:r w:rsidRPr="00617E8E">
        <w:rPr>
          <w:rFonts w:ascii="Times New Roman" w:hAnsi="Times New Roman" w:cs="Times New Roman"/>
          <w:b/>
          <w:bCs/>
          <w:color w:val="000000"/>
          <w:sz w:val="26"/>
          <w:szCs w:val="26"/>
        </w:rPr>
        <w:t>Chính sách chất lượng</w:t>
      </w:r>
    </w:p>
    <w:p w:rsidR="00432E4F" w:rsidRPr="00617E8E" w:rsidRDefault="00432E4F" w:rsidP="00617E8E">
      <w:pPr>
        <w:pStyle w:val="msolistparagraph0"/>
        <w:spacing w:before="120" w:after="120" w:line="264"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Xây dựng trường trở thành cơ sở đào tạo mở và linh hoạt; định hướng thị trường, hướng tới người học và các bên quan tâm;</w:t>
      </w:r>
    </w:p>
    <w:p w:rsidR="00432E4F" w:rsidRPr="00617E8E" w:rsidRDefault="00432E4F" w:rsidP="00617E8E">
      <w:pPr>
        <w:pStyle w:val="msolistparagraph0"/>
        <w:spacing w:before="120" w:after="120" w:line="264"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Đào tạo nguồn nhân lực, nhân tài cho nền kinh tế, phục vụ đắc lực sự nghiệp công nghiệp h</w:t>
      </w:r>
      <w:r w:rsidRPr="00617E8E">
        <w:rPr>
          <w:rFonts w:ascii="Times New Roman" w:hAnsi="Times New Roman"/>
          <w:sz w:val="26"/>
          <w:szCs w:val="26"/>
        </w:rPr>
        <w:t>óa</w:t>
      </w:r>
      <w:r w:rsidRPr="00617E8E">
        <w:rPr>
          <w:rFonts w:ascii="Times New Roman" w:hAnsi="Times New Roman"/>
          <w:sz w:val="26"/>
          <w:szCs w:val="26"/>
          <w:lang w:val="vi-VN"/>
        </w:rPr>
        <w:t>, hiện đại h</w:t>
      </w:r>
      <w:r w:rsidRPr="00617E8E">
        <w:rPr>
          <w:rFonts w:ascii="Times New Roman" w:hAnsi="Times New Roman"/>
          <w:sz w:val="26"/>
          <w:szCs w:val="26"/>
        </w:rPr>
        <w:t>óa</w:t>
      </w:r>
      <w:r w:rsidRPr="00617E8E">
        <w:rPr>
          <w:rFonts w:ascii="Times New Roman" w:hAnsi="Times New Roman"/>
          <w:sz w:val="26"/>
          <w:szCs w:val="26"/>
          <w:lang w:val="vi-VN"/>
        </w:rPr>
        <w:t xml:space="preserve"> đất nước;</w:t>
      </w:r>
    </w:p>
    <w:p w:rsidR="00432E4F" w:rsidRPr="00617E8E" w:rsidRDefault="00432E4F" w:rsidP="00617E8E">
      <w:pPr>
        <w:pStyle w:val="msolistparagraph0"/>
        <w:spacing w:before="120" w:after="120" w:line="264" w:lineRule="auto"/>
        <w:ind w:left="0" w:firstLine="567"/>
        <w:contextualSpacing w:val="0"/>
        <w:jc w:val="both"/>
        <w:rPr>
          <w:rFonts w:ascii="Times New Roman" w:hAnsi="Times New Roman"/>
          <w:sz w:val="26"/>
          <w:szCs w:val="26"/>
          <w:lang w:val="vi-VN"/>
        </w:rPr>
      </w:pPr>
      <w:r w:rsidRPr="00617E8E">
        <w:rPr>
          <w:rFonts w:ascii="Times New Roman" w:hAnsi="Times New Roman"/>
          <w:sz w:val="26"/>
          <w:szCs w:val="26"/>
          <w:lang w:val="vi-VN"/>
        </w:rPr>
        <w:t>- Áp dụng triệt để công nghệ thông tin vào công tác quản lý, giảng dạy và học tập. Thực hiện đào tạo theo học chế tín chỉ, liên kết đào tạo với các trường đại học, cao đẳng trong và ngoài nước;</w:t>
      </w:r>
    </w:p>
    <w:p w:rsidR="00432E4F" w:rsidRPr="00617E8E" w:rsidRDefault="00432E4F" w:rsidP="00617E8E">
      <w:pPr>
        <w:pStyle w:val="msolistparagraph0"/>
        <w:spacing w:before="120" w:after="120" w:line="264" w:lineRule="auto"/>
        <w:ind w:left="0" w:firstLine="567"/>
        <w:contextualSpacing w:val="0"/>
        <w:jc w:val="both"/>
        <w:rPr>
          <w:rFonts w:ascii="Times New Roman" w:eastAsia="Times New Roman" w:hAnsi="Times New Roman"/>
          <w:sz w:val="26"/>
          <w:szCs w:val="26"/>
          <w:lang w:val="vi-VN"/>
        </w:rPr>
      </w:pPr>
      <w:r w:rsidRPr="00617E8E">
        <w:rPr>
          <w:rFonts w:ascii="Times New Roman" w:eastAsia="Times New Roman" w:hAnsi="Times New Roman"/>
          <w:sz w:val="26"/>
          <w:szCs w:val="26"/>
          <w:lang w:val="vi-VN"/>
        </w:rPr>
        <w:t>- Liên tục cải tiến chất lượng giáo dục đào tạo đáp ứng yêu cầu phát triển bền vững của xã hội.</w:t>
      </w:r>
    </w:p>
    <w:p w:rsidR="00432E4F" w:rsidRPr="00617E8E" w:rsidRDefault="00432E4F" w:rsidP="00617E8E">
      <w:pPr>
        <w:spacing w:before="120" w:after="120" w:line="264" w:lineRule="auto"/>
        <w:jc w:val="center"/>
        <w:rPr>
          <w:rFonts w:ascii="Times New Roman" w:hAnsi="Times New Roman" w:cs="Times New Roman"/>
          <w:sz w:val="26"/>
          <w:szCs w:val="26"/>
          <w:lang w:val="vi-VN"/>
        </w:rPr>
      </w:pPr>
      <w:r w:rsidRPr="00617E8E">
        <w:rPr>
          <w:rFonts w:ascii="Times New Roman" w:hAnsi="Times New Roman" w:cs="Times New Roman"/>
          <w:sz w:val="26"/>
          <w:szCs w:val="26"/>
          <w:lang w:val="vi-VN"/>
        </w:rPr>
        <w:t>Các giá trị cốt lõi, truyền thống của trường là:</w:t>
      </w:r>
    </w:p>
    <w:p w:rsidR="00432E4F" w:rsidRPr="00617E8E" w:rsidRDefault="00432E4F" w:rsidP="00617E8E">
      <w:pPr>
        <w:spacing w:before="120" w:after="120" w:line="264" w:lineRule="auto"/>
        <w:jc w:val="center"/>
        <w:rPr>
          <w:rFonts w:ascii="Times New Roman" w:hAnsi="Times New Roman" w:cs="Times New Roman"/>
          <w:b/>
          <w:color w:val="000000"/>
          <w:sz w:val="26"/>
          <w:szCs w:val="26"/>
          <w:lang w:val="vi-VN"/>
        </w:rPr>
      </w:pPr>
      <w:r w:rsidRPr="00617E8E">
        <w:rPr>
          <w:rFonts w:ascii="Times New Roman" w:hAnsi="Times New Roman" w:cs="Times New Roman"/>
          <w:b/>
          <w:color w:val="000000"/>
          <w:sz w:val="26"/>
          <w:szCs w:val="26"/>
          <w:lang w:val="vi-VN"/>
        </w:rPr>
        <w:t>“Tri thức - sáng tạo - phát triển - bền vững”</w:t>
      </w:r>
    </w:p>
    <w:p w:rsidR="00432E4F" w:rsidRPr="00617E8E" w:rsidRDefault="00432E4F" w:rsidP="00617E8E">
      <w:pPr>
        <w:spacing w:before="120" w:after="120" w:line="264" w:lineRule="auto"/>
        <w:ind w:firstLine="567"/>
        <w:rPr>
          <w:rFonts w:ascii="Times New Roman" w:hAnsi="Times New Roman" w:cs="Times New Roman"/>
          <w:b/>
          <w:color w:val="000000"/>
          <w:sz w:val="26"/>
          <w:szCs w:val="26"/>
          <w:lang w:val="vi-VN"/>
        </w:rPr>
      </w:pPr>
      <w:r w:rsidRPr="00617E8E">
        <w:rPr>
          <w:rFonts w:ascii="Times New Roman" w:hAnsi="Times New Roman" w:cs="Times New Roman"/>
          <w:b/>
          <w:color w:val="000000"/>
          <w:sz w:val="26"/>
          <w:szCs w:val="26"/>
          <w:lang w:val="vi-VN"/>
        </w:rPr>
        <w:t>1.</w:t>
      </w:r>
      <w:r w:rsidRPr="00617E8E">
        <w:rPr>
          <w:rFonts w:ascii="Times New Roman" w:hAnsi="Times New Roman" w:cs="Times New Roman"/>
          <w:b/>
          <w:color w:val="000000"/>
          <w:sz w:val="26"/>
          <w:szCs w:val="26"/>
        </w:rPr>
        <w:t>4.</w:t>
      </w:r>
      <w:r w:rsidRPr="00617E8E">
        <w:rPr>
          <w:rFonts w:ascii="Times New Roman" w:hAnsi="Times New Roman" w:cs="Times New Roman"/>
          <w:b/>
          <w:color w:val="000000"/>
          <w:sz w:val="26"/>
          <w:szCs w:val="26"/>
          <w:lang w:val="vi-VN"/>
        </w:rPr>
        <w:t xml:space="preserve"> </w:t>
      </w:r>
      <w:r w:rsidRPr="00617E8E">
        <w:rPr>
          <w:rFonts w:ascii="Times New Roman" w:hAnsi="Times New Roman" w:cs="Times New Roman"/>
          <w:b/>
          <w:color w:val="000000"/>
          <w:sz w:val="26"/>
          <w:szCs w:val="26"/>
        </w:rPr>
        <w:t>Cơ sở vật chất</w:t>
      </w:r>
      <w:r w:rsidRPr="00617E8E">
        <w:rPr>
          <w:rFonts w:ascii="Times New Roman" w:hAnsi="Times New Roman" w:cs="Times New Roman"/>
          <w:b/>
          <w:color w:val="000000"/>
          <w:sz w:val="26"/>
          <w:szCs w:val="26"/>
          <w:lang w:val="vi-VN"/>
        </w:rPr>
        <w:t xml:space="preserve"> </w:t>
      </w:r>
    </w:p>
    <w:p w:rsidR="00432E4F" w:rsidRPr="00617E8E" w:rsidRDefault="00432E4F" w:rsidP="00617E8E">
      <w:pPr>
        <w:spacing w:before="120" w:after="120" w:line="264" w:lineRule="auto"/>
        <w:ind w:firstLine="567"/>
        <w:jc w:val="both"/>
        <w:rPr>
          <w:rFonts w:ascii="Times New Roman" w:hAnsi="Times New Roman" w:cs="Times New Roman"/>
          <w:b/>
          <w:sz w:val="26"/>
          <w:szCs w:val="26"/>
        </w:rPr>
      </w:pPr>
      <w:r w:rsidRPr="00617E8E">
        <w:rPr>
          <w:rFonts w:ascii="Times New Roman" w:hAnsi="Times New Roman" w:cs="Times New Roman"/>
          <w:b/>
          <w:sz w:val="26"/>
          <w:szCs w:val="26"/>
          <w:lang w:val="vi-VN"/>
        </w:rPr>
        <w:t>Trường Cao đẳng Lý Tự Trọng</w:t>
      </w:r>
      <w:r w:rsidRPr="00617E8E">
        <w:rPr>
          <w:rFonts w:ascii="Times New Roman" w:hAnsi="Times New Roman" w:cs="Times New Roman"/>
          <w:b/>
          <w:sz w:val="26"/>
          <w:szCs w:val="26"/>
        </w:rPr>
        <w:t xml:space="preserve"> T</w:t>
      </w:r>
      <w:r w:rsidR="0077108C" w:rsidRPr="00617E8E">
        <w:rPr>
          <w:rFonts w:ascii="Times New Roman" w:hAnsi="Times New Roman" w:cs="Times New Roman"/>
          <w:b/>
          <w:sz w:val="26"/>
          <w:szCs w:val="26"/>
        </w:rPr>
        <w:t>hành phố Hồ Chí Minh</w:t>
      </w:r>
    </w:p>
    <w:p w:rsidR="00432E4F" w:rsidRPr="00617E8E" w:rsidRDefault="00432E4F" w:rsidP="00617E8E">
      <w:pPr>
        <w:pStyle w:val="Heading3TimesNewRoman"/>
        <w:spacing w:before="120" w:after="120" w:line="264" w:lineRule="auto"/>
        <w:ind w:firstLine="567"/>
        <w:rPr>
          <w:b w:val="0"/>
          <w:sz w:val="26"/>
          <w:szCs w:val="26"/>
        </w:rPr>
      </w:pPr>
      <w:r w:rsidRPr="00617E8E">
        <w:rPr>
          <w:b w:val="0"/>
          <w:sz w:val="26"/>
          <w:szCs w:val="26"/>
          <w:lang w:val="vi-VN"/>
        </w:rPr>
        <w:t xml:space="preserve">Địa chỉ:  390 Hoàng Văn Thụ, phường 4 - Quận Tân Bình - </w:t>
      </w:r>
      <w:r w:rsidRPr="00617E8E">
        <w:rPr>
          <w:b w:val="0"/>
          <w:sz w:val="26"/>
          <w:szCs w:val="26"/>
        </w:rPr>
        <w:t>TPHCM</w:t>
      </w:r>
    </w:p>
    <w:p w:rsidR="00432E4F" w:rsidRPr="00617E8E" w:rsidRDefault="00432E4F" w:rsidP="00022F5F">
      <w:pPr>
        <w:pStyle w:val="msolistparagraph0"/>
        <w:numPr>
          <w:ilvl w:val="0"/>
          <w:numId w:val="23"/>
        </w:numPr>
        <w:tabs>
          <w:tab w:val="clear" w:pos="720"/>
          <w:tab w:val="left" w:pos="780"/>
        </w:tabs>
        <w:spacing w:before="100" w:after="100" w:line="264" w:lineRule="auto"/>
        <w:ind w:left="737" w:hanging="170"/>
        <w:contextualSpacing w:val="0"/>
        <w:jc w:val="both"/>
        <w:rPr>
          <w:rFonts w:ascii="Times New Roman" w:hAnsi="Times New Roman"/>
          <w:sz w:val="26"/>
          <w:szCs w:val="26"/>
        </w:rPr>
      </w:pPr>
      <w:r w:rsidRPr="00617E8E">
        <w:rPr>
          <w:rFonts w:ascii="Times New Roman" w:hAnsi="Times New Roman"/>
          <w:sz w:val="26"/>
          <w:szCs w:val="26"/>
        </w:rPr>
        <w:t xml:space="preserve">Tổng diện tích </w:t>
      </w:r>
      <w:r w:rsidRPr="00617E8E">
        <w:rPr>
          <w:rFonts w:ascii="Times New Roman" w:hAnsi="Times New Roman"/>
          <w:sz w:val="26"/>
          <w:szCs w:val="26"/>
          <w:lang w:val="vi-VN"/>
        </w:rPr>
        <w:t>đất</w:t>
      </w:r>
      <w:r w:rsidRPr="00617E8E">
        <w:rPr>
          <w:rFonts w:ascii="Times New Roman" w:hAnsi="Times New Roman"/>
          <w:sz w:val="26"/>
          <w:szCs w:val="26"/>
        </w:rPr>
        <w:t>:</w:t>
      </w:r>
      <w:r w:rsidRPr="00617E8E">
        <w:rPr>
          <w:rFonts w:ascii="Times New Roman" w:hAnsi="Times New Roman"/>
          <w:sz w:val="26"/>
          <w:szCs w:val="26"/>
        </w:rPr>
        <w:tab/>
      </w:r>
      <w:r w:rsidRPr="00617E8E">
        <w:rPr>
          <w:rFonts w:ascii="Times New Roman" w:hAnsi="Times New Roman"/>
          <w:sz w:val="26"/>
          <w:szCs w:val="26"/>
        </w:rPr>
        <w:tab/>
      </w:r>
      <w:r w:rsidRPr="00617E8E">
        <w:rPr>
          <w:rFonts w:ascii="Times New Roman" w:hAnsi="Times New Roman"/>
          <w:sz w:val="26"/>
          <w:szCs w:val="26"/>
        </w:rPr>
        <w:tab/>
      </w:r>
      <w:r w:rsidRPr="00617E8E">
        <w:rPr>
          <w:rFonts w:ascii="Times New Roman" w:hAnsi="Times New Roman"/>
          <w:sz w:val="26"/>
          <w:szCs w:val="26"/>
        </w:rPr>
        <w:tab/>
        <w:t>50.</w:t>
      </w:r>
      <w:r w:rsidRPr="00617E8E">
        <w:rPr>
          <w:rFonts w:ascii="Times New Roman" w:hAnsi="Times New Roman"/>
          <w:sz w:val="26"/>
          <w:szCs w:val="26"/>
          <w:lang w:val="vi-VN"/>
        </w:rPr>
        <w:t>646</w:t>
      </w:r>
      <w:r w:rsidRPr="00617E8E">
        <w:rPr>
          <w:rFonts w:ascii="Times New Roman" w:hAnsi="Times New Roman"/>
          <w:sz w:val="26"/>
          <w:szCs w:val="26"/>
        </w:rPr>
        <w:t>,</w:t>
      </w:r>
      <w:r w:rsidRPr="00617E8E">
        <w:rPr>
          <w:rFonts w:ascii="Times New Roman" w:hAnsi="Times New Roman"/>
          <w:sz w:val="26"/>
          <w:szCs w:val="26"/>
          <w:lang w:val="vi-VN"/>
        </w:rPr>
        <w:t>6 m²</w:t>
      </w:r>
    </w:p>
    <w:p w:rsidR="00432E4F" w:rsidRPr="00617E8E" w:rsidRDefault="00432E4F" w:rsidP="00022F5F">
      <w:pPr>
        <w:numPr>
          <w:ilvl w:val="0"/>
          <w:numId w:val="23"/>
        </w:numPr>
        <w:tabs>
          <w:tab w:val="clear" w:pos="720"/>
          <w:tab w:val="left" w:pos="780"/>
        </w:tabs>
        <w:spacing w:before="100" w:after="100" w:line="264" w:lineRule="auto"/>
        <w:ind w:left="737" w:hanging="170"/>
        <w:jc w:val="both"/>
        <w:rPr>
          <w:rFonts w:ascii="Times New Roman" w:eastAsia="Times New Roman" w:hAnsi="Times New Roman" w:cs="Times New Roman"/>
          <w:sz w:val="26"/>
          <w:szCs w:val="26"/>
        </w:rPr>
      </w:pPr>
      <w:r w:rsidRPr="00617E8E">
        <w:rPr>
          <w:rFonts w:ascii="Times New Roman" w:eastAsia="Times New Roman" w:hAnsi="Times New Roman" w:cs="Times New Roman"/>
          <w:sz w:val="26"/>
          <w:szCs w:val="26"/>
        </w:rPr>
        <w:t>Tổng diện tích sàn xây dựng:</w:t>
      </w:r>
      <w:r w:rsidRPr="00617E8E">
        <w:rPr>
          <w:rFonts w:ascii="Times New Roman" w:eastAsia="Times New Roman" w:hAnsi="Times New Roman" w:cs="Times New Roman"/>
          <w:sz w:val="26"/>
          <w:szCs w:val="26"/>
        </w:rPr>
        <w:tab/>
      </w:r>
      <w:r w:rsidRPr="00617E8E">
        <w:rPr>
          <w:rFonts w:ascii="Times New Roman" w:eastAsia="Times New Roman" w:hAnsi="Times New Roman" w:cs="Times New Roman"/>
          <w:sz w:val="26"/>
          <w:szCs w:val="26"/>
        </w:rPr>
        <w:tab/>
      </w:r>
      <w:r w:rsidRPr="00617E8E">
        <w:rPr>
          <w:rFonts w:ascii="Times New Roman" w:eastAsia="Times New Roman" w:hAnsi="Times New Roman" w:cs="Times New Roman"/>
          <w:sz w:val="26"/>
          <w:szCs w:val="26"/>
        </w:rPr>
        <w:tab/>
        <w:t xml:space="preserve">26.623 </w:t>
      </w:r>
      <w:r w:rsidRPr="00617E8E">
        <w:rPr>
          <w:rFonts w:ascii="Times New Roman" w:eastAsia="Times New Roman" w:hAnsi="Times New Roman" w:cs="Times New Roman"/>
          <w:sz w:val="26"/>
          <w:szCs w:val="26"/>
          <w:lang w:val="vi-VN"/>
        </w:rPr>
        <w:t>m²</w:t>
      </w:r>
    </w:p>
    <w:p w:rsidR="00432E4F" w:rsidRPr="00617E8E" w:rsidRDefault="00432E4F" w:rsidP="00022F5F">
      <w:pPr>
        <w:tabs>
          <w:tab w:val="left" w:pos="840"/>
          <w:tab w:val="left" w:pos="6565"/>
        </w:tabs>
        <w:spacing w:before="100" w:after="100" w:line="264" w:lineRule="auto"/>
        <w:ind w:firstLine="283"/>
        <w:jc w:val="both"/>
        <w:rPr>
          <w:rFonts w:ascii="Times New Roman" w:hAnsi="Times New Roman" w:cs="Times New Roman"/>
          <w:sz w:val="26"/>
          <w:szCs w:val="26"/>
          <w:lang w:val="vi-VN"/>
        </w:rPr>
      </w:pPr>
      <w:r w:rsidRPr="00617E8E">
        <w:rPr>
          <w:rFonts w:ascii="Times New Roman" w:hAnsi="Times New Roman" w:cs="Times New Roman"/>
          <w:sz w:val="26"/>
          <w:szCs w:val="26"/>
        </w:rPr>
        <w:t>T</w:t>
      </w:r>
      <w:r w:rsidRPr="00617E8E">
        <w:rPr>
          <w:rFonts w:ascii="Times New Roman" w:hAnsi="Times New Roman" w:cs="Times New Roman"/>
          <w:sz w:val="26"/>
          <w:szCs w:val="26"/>
          <w:lang w:val="vi-VN"/>
        </w:rPr>
        <w:t>rong đó:</w:t>
      </w:r>
    </w:p>
    <w:p w:rsidR="00432E4F" w:rsidRPr="00617E8E" w:rsidRDefault="00432E4F" w:rsidP="00022F5F">
      <w:pPr>
        <w:pStyle w:val="msolistparagraph0"/>
        <w:numPr>
          <w:ilvl w:val="0"/>
          <w:numId w:val="24"/>
        </w:numPr>
        <w:tabs>
          <w:tab w:val="clear" w:pos="720"/>
          <w:tab w:val="left" w:pos="810"/>
        </w:tabs>
        <w:spacing w:before="100" w:after="100" w:line="264" w:lineRule="auto"/>
        <w:ind w:left="567" w:firstLine="0"/>
        <w:contextualSpacing w:val="0"/>
        <w:jc w:val="both"/>
        <w:rPr>
          <w:rFonts w:ascii="Times New Roman" w:hAnsi="Times New Roman"/>
          <w:sz w:val="26"/>
          <w:szCs w:val="26"/>
          <w:lang w:val="vi-VN"/>
        </w:rPr>
      </w:pPr>
      <w:r w:rsidRPr="00617E8E">
        <w:rPr>
          <w:rFonts w:ascii="Times New Roman" w:hAnsi="Times New Roman"/>
          <w:sz w:val="26"/>
          <w:szCs w:val="26"/>
          <w:lang w:val="vi-VN"/>
        </w:rPr>
        <w:t>Diện tích giảng đường, phòng học các loại:</w:t>
      </w:r>
      <w:r w:rsidRPr="00617E8E">
        <w:rPr>
          <w:rFonts w:ascii="Times New Roman" w:hAnsi="Times New Roman"/>
          <w:sz w:val="26"/>
          <w:szCs w:val="26"/>
          <w:lang w:val="vi-VN"/>
        </w:rPr>
        <w:tab/>
        <w:t xml:space="preserve"> 5331,6 m²</w:t>
      </w:r>
    </w:p>
    <w:p w:rsidR="00432E4F" w:rsidRPr="00617E8E" w:rsidRDefault="00432E4F" w:rsidP="00022F5F">
      <w:pPr>
        <w:numPr>
          <w:ilvl w:val="0"/>
          <w:numId w:val="24"/>
        </w:numPr>
        <w:tabs>
          <w:tab w:val="clear" w:pos="720"/>
          <w:tab w:val="left" w:pos="810"/>
        </w:tabs>
        <w:spacing w:before="100" w:after="100" w:line="264" w:lineRule="auto"/>
        <w:ind w:left="567" w:firstLine="0"/>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xml:space="preserve">Diện tích phòng thí nghiệm: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284 m²</w:t>
      </w:r>
    </w:p>
    <w:p w:rsidR="00432E4F" w:rsidRPr="00617E8E" w:rsidRDefault="00432E4F" w:rsidP="00022F5F">
      <w:pPr>
        <w:numPr>
          <w:ilvl w:val="0"/>
          <w:numId w:val="24"/>
        </w:numPr>
        <w:tabs>
          <w:tab w:val="clear" w:pos="720"/>
          <w:tab w:val="left" w:pos="810"/>
        </w:tabs>
        <w:spacing w:before="100" w:after="100" w:line="264" w:lineRule="auto"/>
        <w:ind w:left="567" w:firstLine="0"/>
        <w:jc w:val="both"/>
        <w:rPr>
          <w:rFonts w:ascii="Times New Roman" w:eastAsia="Times New Roman" w:hAnsi="Times New Roman" w:cs="Times New Roman"/>
          <w:sz w:val="26"/>
          <w:szCs w:val="26"/>
          <w:lang w:val="vi-VN"/>
        </w:rPr>
      </w:pPr>
      <w:r w:rsidRPr="00617E8E">
        <w:rPr>
          <w:rFonts w:ascii="Times New Roman" w:hAnsi="Times New Roman" w:cs="Times New Roman"/>
          <w:sz w:val="26"/>
          <w:szCs w:val="26"/>
          <w:lang w:val="vi-VN"/>
        </w:rPr>
        <w:t>Diện tích xưởng</w:t>
      </w:r>
      <w:r w:rsidRPr="00617E8E">
        <w:rPr>
          <w:rFonts w:ascii="Times New Roman" w:eastAsia="Times New Roman" w:hAnsi="Times New Roman" w:cs="Times New Roman"/>
          <w:sz w:val="26"/>
          <w:szCs w:val="26"/>
          <w:lang w:val="vi-VN"/>
        </w:rPr>
        <w:t xml:space="preserve"> thực tập, thực hành: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 xml:space="preserve">8103,2 m² </w:t>
      </w:r>
    </w:p>
    <w:p w:rsidR="00432E4F" w:rsidRPr="00617E8E" w:rsidRDefault="00432E4F" w:rsidP="00022F5F">
      <w:pPr>
        <w:numPr>
          <w:ilvl w:val="0"/>
          <w:numId w:val="24"/>
        </w:numPr>
        <w:tabs>
          <w:tab w:val="clear" w:pos="720"/>
          <w:tab w:val="left" w:pos="810"/>
        </w:tabs>
        <w:spacing w:before="100" w:after="100" w:line="264" w:lineRule="auto"/>
        <w:ind w:left="0" w:firstLine="567"/>
        <w:jc w:val="both"/>
        <w:rPr>
          <w:rFonts w:ascii="Times New Roman" w:hAnsi="Times New Roman" w:cs="Times New Roman"/>
          <w:sz w:val="26"/>
          <w:szCs w:val="26"/>
          <w:lang w:val="vi-VN"/>
        </w:rPr>
      </w:pPr>
      <w:r w:rsidRPr="00617E8E">
        <w:rPr>
          <w:rFonts w:ascii="Times New Roman" w:eastAsia="Times New Roman" w:hAnsi="Times New Roman" w:cs="Times New Roman"/>
          <w:sz w:val="26"/>
          <w:szCs w:val="26"/>
          <w:lang w:val="vi-VN"/>
        </w:rPr>
        <w:t>Diện tích thư viện: 608 m</w:t>
      </w:r>
      <w:r w:rsidRPr="00617E8E">
        <w:rPr>
          <w:rFonts w:ascii="Times New Roman" w:eastAsia="Times New Roman" w:hAnsi="Times New Roman" w:cs="Times New Roman"/>
          <w:sz w:val="26"/>
          <w:szCs w:val="26"/>
          <w:vertAlign w:val="superscript"/>
          <w:lang w:val="vi-VN"/>
        </w:rPr>
        <w:t>2</w:t>
      </w:r>
      <w:r w:rsidRPr="00617E8E">
        <w:rPr>
          <w:rFonts w:ascii="Times New Roman" w:eastAsia="Times New Roman" w:hAnsi="Times New Roman" w:cs="Times New Roman"/>
          <w:sz w:val="26"/>
          <w:szCs w:val="26"/>
          <w:lang w:val="vi-VN"/>
        </w:rPr>
        <w:t>, trong đó có 01 phòng đọc sách 360 m</w:t>
      </w:r>
      <w:r w:rsidRPr="00617E8E">
        <w:rPr>
          <w:rFonts w:ascii="Times New Roman" w:eastAsia="Times New Roman" w:hAnsi="Times New Roman" w:cs="Times New Roman"/>
          <w:sz w:val="26"/>
          <w:szCs w:val="26"/>
          <w:vertAlign w:val="superscript"/>
          <w:lang w:val="vi-VN"/>
        </w:rPr>
        <w:t>2</w:t>
      </w:r>
      <w:r w:rsidRPr="00617E8E">
        <w:rPr>
          <w:rFonts w:ascii="Times New Roman" w:eastAsia="Times New Roman" w:hAnsi="Times New Roman" w:cs="Times New Roman"/>
          <w:sz w:val="26"/>
          <w:szCs w:val="26"/>
          <w:lang w:val="vi-VN"/>
        </w:rPr>
        <w:t xml:space="preserve"> dung lượng 220 chỗ ngồi, phục vụ các khu vực như độc báo – tạp chí, khu vực tự học; khu vực tra cứu internet; phòng photo in ấn diện tích 52 m</w:t>
      </w:r>
      <w:r w:rsidRPr="00617E8E">
        <w:rPr>
          <w:rFonts w:ascii="Times New Roman" w:eastAsia="Times New Roman" w:hAnsi="Times New Roman" w:cs="Times New Roman"/>
          <w:sz w:val="26"/>
          <w:szCs w:val="26"/>
          <w:vertAlign w:val="superscript"/>
          <w:lang w:val="vi-VN"/>
        </w:rPr>
        <w:t>2</w:t>
      </w:r>
      <w:r w:rsidRPr="00617E8E">
        <w:rPr>
          <w:rFonts w:ascii="Times New Roman" w:eastAsia="Times New Roman" w:hAnsi="Times New Roman" w:cs="Times New Roman"/>
          <w:sz w:val="26"/>
          <w:szCs w:val="26"/>
          <w:lang w:val="vi-VN"/>
        </w:rPr>
        <w:t xml:space="preserve"> với 03 máy photo và 02 máy in màu;</w:t>
      </w:r>
      <w:r w:rsidRPr="00617E8E">
        <w:rPr>
          <w:rFonts w:ascii="Times New Roman" w:hAnsi="Times New Roman" w:cs="Times New Roman"/>
          <w:sz w:val="26"/>
          <w:szCs w:val="26"/>
          <w:lang w:val="vi-VN"/>
        </w:rPr>
        <w:t xml:space="preserve"> phòng nghiệp vụ diện tích 28 m</w:t>
      </w:r>
      <w:r w:rsidRPr="00617E8E">
        <w:rPr>
          <w:rFonts w:ascii="Times New Roman" w:hAnsi="Times New Roman" w:cs="Times New Roman"/>
          <w:sz w:val="26"/>
          <w:szCs w:val="26"/>
          <w:vertAlign w:val="superscript"/>
          <w:lang w:val="vi-VN"/>
        </w:rPr>
        <w:t>2</w:t>
      </w:r>
      <w:r w:rsidRPr="00617E8E">
        <w:rPr>
          <w:rFonts w:ascii="Times New Roman" w:hAnsi="Times New Roman" w:cs="Times New Roman"/>
          <w:sz w:val="26"/>
          <w:szCs w:val="26"/>
          <w:lang w:val="vi-VN"/>
        </w:rPr>
        <w:t>, kho sách diện tích 168 m</w:t>
      </w:r>
      <w:r w:rsidRPr="00617E8E">
        <w:rPr>
          <w:rFonts w:ascii="Times New Roman" w:hAnsi="Times New Roman" w:cs="Times New Roman"/>
          <w:sz w:val="26"/>
          <w:szCs w:val="26"/>
          <w:vertAlign w:val="superscript"/>
          <w:lang w:val="vi-VN"/>
        </w:rPr>
        <w:t>2</w:t>
      </w:r>
      <w:r w:rsidRPr="00617E8E">
        <w:rPr>
          <w:rFonts w:ascii="Times New Roman" w:hAnsi="Times New Roman" w:cs="Times New Roman"/>
          <w:sz w:val="26"/>
          <w:szCs w:val="26"/>
          <w:lang w:val="vi-VN"/>
        </w:rPr>
        <w:t xml:space="preserve"> đang lưu hành </w:t>
      </w:r>
      <w:r w:rsidRPr="00617E8E">
        <w:rPr>
          <w:rFonts w:ascii="Times New Roman" w:hAnsi="Times New Roman" w:cs="Times New Roman"/>
          <w:sz w:val="26"/>
          <w:szCs w:val="26"/>
          <w:lang w:val="nl-NL"/>
        </w:rPr>
        <w:t>4.367</w:t>
      </w:r>
      <w:r w:rsidRPr="00617E8E">
        <w:rPr>
          <w:rFonts w:ascii="Times New Roman" w:hAnsi="Times New Roman" w:cs="Times New Roman"/>
          <w:sz w:val="26"/>
          <w:szCs w:val="26"/>
          <w:lang w:val="vi-VN"/>
        </w:rPr>
        <w:t xml:space="preserve"> đầu sách với </w:t>
      </w:r>
      <w:r w:rsidRPr="00617E8E">
        <w:rPr>
          <w:rFonts w:ascii="Times New Roman" w:hAnsi="Times New Roman" w:cs="Times New Roman"/>
          <w:sz w:val="26"/>
          <w:szCs w:val="26"/>
          <w:lang w:val="nl-NL"/>
        </w:rPr>
        <w:t>25.520</w:t>
      </w:r>
      <w:r w:rsidRPr="00617E8E">
        <w:rPr>
          <w:rFonts w:ascii="Times New Roman" w:hAnsi="Times New Roman" w:cs="Times New Roman"/>
          <w:sz w:val="26"/>
          <w:szCs w:val="26"/>
          <w:lang w:val="vi-VN"/>
        </w:rPr>
        <w:t xml:space="preserve"> quyển sách. Trường đã tiến hành lắp đặt hệ thống mạng không dây và một phòng máy tính với 14 máy vi tính phục vụ cho giáo viên và HSSV truy cập internet. Thư viện đã liên kết phát triển thư viện số tại địa chỉ </w:t>
      </w:r>
      <w:r w:rsidRPr="00617E8E">
        <w:rPr>
          <w:rFonts w:ascii="Times New Roman" w:hAnsi="Times New Roman" w:cs="Times New Roman"/>
          <w:b/>
          <w:sz w:val="26"/>
          <w:szCs w:val="26"/>
          <w:lang w:val="vi-VN"/>
        </w:rPr>
        <w:t>http://lytc.tailieu.vn.</w:t>
      </w:r>
    </w:p>
    <w:p w:rsidR="00432E4F" w:rsidRPr="00617E8E" w:rsidRDefault="00432E4F" w:rsidP="00617E8E">
      <w:pPr>
        <w:pStyle w:val="msolistparagraph0"/>
        <w:numPr>
          <w:ilvl w:val="0"/>
          <w:numId w:val="24"/>
        </w:numPr>
        <w:tabs>
          <w:tab w:val="clear" w:pos="720"/>
          <w:tab w:val="left" w:pos="810"/>
        </w:tabs>
        <w:spacing w:before="120" w:after="120" w:line="264" w:lineRule="auto"/>
        <w:ind w:left="567" w:firstLine="0"/>
        <w:contextualSpacing w:val="0"/>
        <w:jc w:val="both"/>
        <w:rPr>
          <w:rFonts w:ascii="Times New Roman" w:hAnsi="Times New Roman"/>
          <w:sz w:val="26"/>
          <w:szCs w:val="26"/>
          <w:lang w:val="vi-VN"/>
        </w:rPr>
      </w:pPr>
      <w:r w:rsidRPr="00617E8E">
        <w:rPr>
          <w:rFonts w:ascii="Times New Roman" w:hAnsi="Times New Roman"/>
          <w:sz w:val="26"/>
          <w:szCs w:val="26"/>
          <w:lang w:val="vi-VN"/>
        </w:rPr>
        <w:t xml:space="preserve">Diện tích nhà làm việc: </w:t>
      </w:r>
      <w:r w:rsidRPr="00617E8E">
        <w:rPr>
          <w:rFonts w:ascii="Times New Roman" w:hAnsi="Times New Roman"/>
          <w:sz w:val="26"/>
          <w:szCs w:val="26"/>
          <w:lang w:val="vi-VN"/>
        </w:rPr>
        <w:tab/>
      </w:r>
      <w:r w:rsidRPr="00617E8E">
        <w:rPr>
          <w:rFonts w:ascii="Times New Roman" w:hAnsi="Times New Roman"/>
          <w:sz w:val="26"/>
          <w:szCs w:val="26"/>
          <w:lang w:val="vi-VN"/>
        </w:rPr>
        <w:tab/>
        <w:t xml:space="preserve">                  2943,46 m²</w:t>
      </w:r>
    </w:p>
    <w:p w:rsidR="00432E4F" w:rsidRPr="00617E8E" w:rsidRDefault="00432E4F" w:rsidP="00617E8E">
      <w:pPr>
        <w:numPr>
          <w:ilvl w:val="0"/>
          <w:numId w:val="24"/>
        </w:numPr>
        <w:tabs>
          <w:tab w:val="clear" w:pos="720"/>
          <w:tab w:val="left" w:pos="810"/>
        </w:tabs>
        <w:spacing w:before="120" w:after="120" w:line="264" w:lineRule="auto"/>
        <w:ind w:left="567" w:firstLine="0"/>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xml:space="preserve">Diện tích sân vận động, bãi tập:      </w:t>
      </w:r>
      <w:r w:rsidRPr="00617E8E">
        <w:rPr>
          <w:rFonts w:ascii="Times New Roman" w:eastAsia="Times New Roman" w:hAnsi="Times New Roman" w:cs="Times New Roman"/>
          <w:sz w:val="26"/>
          <w:szCs w:val="26"/>
          <w:lang w:val="vi-VN"/>
        </w:rPr>
        <w:tab/>
        <w:t xml:space="preserve">          8.700  m²</w:t>
      </w:r>
    </w:p>
    <w:p w:rsidR="00432E4F" w:rsidRPr="00617E8E" w:rsidRDefault="00432E4F" w:rsidP="00617E8E">
      <w:pPr>
        <w:pStyle w:val="msolistparagraph0"/>
        <w:numPr>
          <w:ilvl w:val="0"/>
          <w:numId w:val="24"/>
        </w:numPr>
        <w:tabs>
          <w:tab w:val="clear" w:pos="720"/>
          <w:tab w:val="left" w:pos="810"/>
        </w:tabs>
        <w:spacing w:before="120" w:after="120" w:line="264" w:lineRule="auto"/>
        <w:ind w:left="567" w:firstLine="0"/>
        <w:contextualSpacing w:val="0"/>
        <w:jc w:val="both"/>
        <w:rPr>
          <w:rFonts w:ascii="Times New Roman" w:hAnsi="Times New Roman"/>
          <w:sz w:val="26"/>
          <w:szCs w:val="26"/>
          <w:lang w:val="vi-VN"/>
        </w:rPr>
      </w:pPr>
      <w:r w:rsidRPr="00617E8E">
        <w:rPr>
          <w:rFonts w:ascii="Times New Roman" w:hAnsi="Times New Roman"/>
          <w:sz w:val="26"/>
          <w:szCs w:val="26"/>
          <w:lang w:val="vi-VN"/>
        </w:rPr>
        <w:t>Diện tích vườn hoa, cây cảnh:</w:t>
      </w:r>
      <w:r w:rsidRPr="00617E8E">
        <w:rPr>
          <w:rFonts w:ascii="Times New Roman" w:hAnsi="Times New Roman"/>
          <w:sz w:val="26"/>
          <w:szCs w:val="26"/>
          <w:lang w:val="vi-VN"/>
        </w:rPr>
        <w:tab/>
      </w:r>
      <w:r w:rsidRPr="00617E8E">
        <w:rPr>
          <w:rFonts w:ascii="Times New Roman" w:hAnsi="Times New Roman"/>
          <w:sz w:val="26"/>
          <w:szCs w:val="26"/>
          <w:lang w:val="vi-VN"/>
        </w:rPr>
        <w:tab/>
        <w:t xml:space="preserve">         2.000 m²</w:t>
      </w:r>
    </w:p>
    <w:p w:rsidR="00432E4F" w:rsidRPr="00617E8E" w:rsidRDefault="00432E4F" w:rsidP="00617E8E">
      <w:pPr>
        <w:numPr>
          <w:ilvl w:val="0"/>
          <w:numId w:val="24"/>
        </w:numPr>
        <w:tabs>
          <w:tab w:val="clear" w:pos="720"/>
          <w:tab w:val="left" w:pos="810"/>
        </w:tabs>
        <w:spacing w:before="120" w:after="120" w:line="264" w:lineRule="auto"/>
        <w:ind w:left="567" w:firstLine="0"/>
        <w:jc w:val="both"/>
        <w:rPr>
          <w:rFonts w:ascii="Times New Roman" w:eastAsia="Times New Roman" w:hAnsi="Times New Roman" w:cs="Times New Roman"/>
          <w:sz w:val="26"/>
          <w:szCs w:val="26"/>
          <w:lang w:val="vi-VN"/>
        </w:rPr>
      </w:pPr>
      <w:r w:rsidRPr="00617E8E">
        <w:rPr>
          <w:rFonts w:ascii="Times New Roman" w:eastAsia="Times New Roman" w:hAnsi="Times New Roman" w:cs="Times New Roman"/>
          <w:sz w:val="26"/>
          <w:szCs w:val="26"/>
          <w:lang w:val="vi-VN"/>
        </w:rPr>
        <w:t xml:space="preserve">Diện tích Hội trường: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 xml:space="preserve">   </w:t>
      </w:r>
      <w:r w:rsidRPr="00617E8E">
        <w:rPr>
          <w:rFonts w:ascii="Times New Roman" w:eastAsia="Times New Roman" w:hAnsi="Times New Roman" w:cs="Times New Roman"/>
          <w:sz w:val="26"/>
          <w:szCs w:val="26"/>
          <w:lang w:val="vi-VN"/>
        </w:rPr>
        <w:tab/>
        <w:t xml:space="preserve">          848 m²</w:t>
      </w:r>
    </w:p>
    <w:p w:rsidR="00432E4F" w:rsidRPr="00617E8E" w:rsidRDefault="00432E4F" w:rsidP="00617E8E">
      <w:pPr>
        <w:numPr>
          <w:ilvl w:val="0"/>
          <w:numId w:val="24"/>
        </w:numPr>
        <w:tabs>
          <w:tab w:val="clear" w:pos="720"/>
          <w:tab w:val="left" w:pos="810"/>
        </w:tabs>
        <w:spacing w:before="120" w:after="120" w:line="264" w:lineRule="auto"/>
        <w:ind w:left="567" w:firstLine="0"/>
        <w:jc w:val="both"/>
        <w:rPr>
          <w:rFonts w:ascii="Times New Roman" w:hAnsi="Times New Roman" w:cs="Times New Roman"/>
          <w:sz w:val="26"/>
          <w:szCs w:val="26"/>
        </w:rPr>
      </w:pPr>
      <w:r w:rsidRPr="00617E8E">
        <w:rPr>
          <w:rFonts w:ascii="Times New Roman" w:eastAsia="Times New Roman" w:hAnsi="Times New Roman" w:cs="Times New Roman"/>
          <w:sz w:val="26"/>
          <w:szCs w:val="26"/>
          <w:lang w:val="vi-VN"/>
        </w:rPr>
        <w:t xml:space="preserve">Đường nội bộ: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lang w:val="vi-VN"/>
        </w:rPr>
        <w:tab/>
        <w:t xml:space="preserve">   </w:t>
      </w:r>
      <w:r w:rsidRPr="00617E8E">
        <w:rPr>
          <w:rFonts w:ascii="Times New Roman" w:eastAsia="Times New Roman" w:hAnsi="Times New Roman" w:cs="Times New Roman"/>
          <w:sz w:val="26"/>
          <w:szCs w:val="26"/>
          <w:lang w:val="vi-VN"/>
        </w:rPr>
        <w:tab/>
      </w:r>
      <w:r w:rsidRPr="00617E8E">
        <w:rPr>
          <w:rFonts w:ascii="Times New Roman" w:eastAsia="Times New Roman" w:hAnsi="Times New Roman" w:cs="Times New Roman"/>
          <w:sz w:val="26"/>
          <w:szCs w:val="26"/>
        </w:rPr>
        <w:t xml:space="preserve">      </w:t>
      </w:r>
      <w:r w:rsidRPr="00617E8E">
        <w:rPr>
          <w:rFonts w:ascii="Times New Roman" w:eastAsia="Times New Roman" w:hAnsi="Times New Roman" w:cs="Times New Roman"/>
          <w:sz w:val="26"/>
          <w:szCs w:val="26"/>
          <w:lang w:val="vi-VN"/>
        </w:rPr>
        <w:t xml:space="preserve">   </w:t>
      </w:r>
      <w:r w:rsidRPr="00617E8E">
        <w:rPr>
          <w:rFonts w:ascii="Times New Roman" w:eastAsia="Times New Roman" w:hAnsi="Times New Roman" w:cs="Times New Roman"/>
          <w:sz w:val="26"/>
          <w:szCs w:val="26"/>
        </w:rPr>
        <w:t xml:space="preserve"> </w:t>
      </w:r>
      <w:r w:rsidRPr="00617E8E">
        <w:rPr>
          <w:rFonts w:ascii="Times New Roman" w:eastAsia="Times New Roman" w:hAnsi="Times New Roman" w:cs="Times New Roman"/>
          <w:sz w:val="26"/>
          <w:szCs w:val="26"/>
          <w:lang w:val="vi-VN"/>
        </w:rPr>
        <w:t>583 m</w:t>
      </w:r>
    </w:p>
    <w:p w:rsidR="0077108C" w:rsidRPr="00617E8E" w:rsidRDefault="0077108C" w:rsidP="004A5717">
      <w:pPr>
        <w:ind w:firstLine="567"/>
        <w:rPr>
          <w:b/>
          <w:sz w:val="26"/>
          <w:szCs w:val="26"/>
          <w:lang w:val="pt-BR" w:eastAsia="x-none"/>
        </w:rPr>
      </w:pPr>
      <w:r w:rsidRPr="00617E8E">
        <w:rPr>
          <w:rFonts w:ascii="Times New Roman" w:hAnsi="Times New Roman"/>
          <w:b/>
          <w:sz w:val="26"/>
          <w:szCs w:val="26"/>
        </w:rPr>
        <w:lastRenderedPageBreak/>
        <w:t>1.5. Hệ thống</w:t>
      </w:r>
      <w:r w:rsidRPr="00617E8E">
        <w:rPr>
          <w:rFonts w:ascii="Times New Roman" w:hAnsi="Times New Roman"/>
          <w:b/>
          <w:sz w:val="26"/>
          <w:szCs w:val="26"/>
          <w:lang w:val="pt-BR"/>
        </w:rPr>
        <w:t xml:space="preserve"> tổ chức</w:t>
      </w:r>
    </w:p>
    <w:p w:rsidR="0077108C" w:rsidRDefault="002E3ED0" w:rsidP="0077108C">
      <w:pPr>
        <w:rPr>
          <w:lang w:val="pt-BR" w:eastAsia="x-none"/>
        </w:rPr>
      </w:pPr>
      <w:r>
        <w:rPr>
          <w:noProof/>
        </w:rPr>
        <w:pict>
          <v:group id="_x0000_s1266" style="position:absolute;margin-left:-23.9pt;margin-top:6pt;width:494.4pt;height:717.3pt;z-index:251658240" coordorigin="1065,2460" coordsize="10602,12465">
            <v:group id="_x0000_s1267" style="position:absolute;left:1065;top:2460;width:10602;height:12465" coordorigin="1065,1466" coordsize="10602,13226">
              <v:group id="_x0000_s1268" style="position:absolute;left:1065;top:1466;width:10590;height:2806" coordorigin="1065,1466" coordsize="10590,2806">
                <v:shapetype id="_x0000_t32" coordsize="21600,21600" o:spt="32" o:oned="t" path="m,l21600,21600e" filled="f">
                  <v:path arrowok="t" fillok="f" o:connecttype="none"/>
                  <o:lock v:ext="edit" shapetype="t"/>
                </v:shapetype>
                <v:shape id="Straight Arrow Connector 15" o:spid="_x0000_s1269" type="#_x0000_t32" style="position:absolute;left:6392;top:2340;width:0;height: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" strokeweight="2pt">
                  <v:stroke endarrow="block" endarrowwidth="wide"/>
                </v:shape>
                <v:group id="_x0000_s1270" style="position:absolute;left:1065;top:1466;width:10590;height:2806" coordorigin="1065,663" coordsize="10590,2806">
                  <v:shapetype id="_x0000_t202" coordsize="21600,21600" o:spt="202" path="m,l,21600r21600,l21600,xe">
                    <v:stroke joinstyle="miter"/>
                    <v:path gradientshapeok="t" o:connecttype="rect"/>
                  </v:shapetype>
                  <v:shape id="Text Box 1" o:spid="_x0000_s1271" type="#_x0000_t202" style="position:absolute;left:4934;top:663;width:2857;height:8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5DQ8EA&#10;AADaAAAADwAAAGRycy9kb3ducmV2LnhtbERPTYvCMBC9C/6HMIIXWVM9iNRGkYLiwR7UhcXb0My2&#10;3W0mtUm1/nsjLOxpeLzPSTa9qcWdWldZVjCbRiCIc6srLhR8XnYfSxDOI2usLZOCJznYrIeDBGNt&#10;H3yi+9kXIoSwi1FB6X0TS+nykgy6qW2IA/dtW4M+wLaQusVHCDe1nEfRQhqsODSU2FBaUv577oyC&#10;/ST9unZ9uuiOWb7Nilv21D+ZUuNRv12B8NT7f/Gf+6DDfHi/8r5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OQ0PBAAAA2gAAAA8AAAAAAAAAAAAAAAAAmAIAAGRycy9kb3du&#10;cmV2LnhtbFBLBQYAAAAABAAEAPUAAACGAwAAAAA=&#10;" fillcolor="red" strokeweight="1pt">
                    <v:textbox style="mso-next-textbox:#Text Box 1">
                      <w:txbxContent>
                        <w:p w:rsidR="002E3ED0" w:rsidRPr="007F6782" w:rsidRDefault="002E3ED0" w:rsidP="0077108C">
                          <w:pPr>
                            <w:spacing w:before="60"/>
                            <w:jc w:val="center"/>
                            <w:rPr>
                              <w:rFonts w:ascii="Times New Roman" w:hAnsi="Times New Roman"/>
                              <w:b/>
                              <w:color w:val="FFFF00"/>
                            </w:rPr>
                          </w:pPr>
                          <w:r w:rsidRPr="007F6782">
                            <w:rPr>
                              <w:rFonts w:ascii="Times New Roman" w:hAnsi="Times New Roman"/>
                              <w:b/>
                              <w:color w:val="FFFF00"/>
                            </w:rPr>
                            <w:t>BAN CHẤP HÀNH ĐẢNG BỘ</w:t>
                          </w:r>
                        </w:p>
                      </w:txbxContent>
                    </v:textbox>
                  </v:shape>
                  <v:shape id="Text Box 2" o:spid="_x0000_s1272" type="#_x0000_t202" style="position:absolute;left:4945;top:1840;width:2858;height:14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AbR8IA&#10;AADaAAAADwAAAGRycy9kb3ducmV2LnhtbESP3YrCMBSE7wXfIRzBO00tskrXKKLs3426cR/g0Jxt&#10;i81JbbJa394sCF4OM/MNs1h1thYXan3lWMFknIAgzp2puFDwc3wbzUH4gGywdkwKbuRhtez3FpgZ&#10;d+VvuuhQiAhhn6GCMoQmk9LnJVn0Y9cQR+/XtRZDlG0hTYvXCLe1TJPkRVqsOC6U2NCmpPyk/6wC&#10;l8x3sw+vtwd97PT06/28tykqNRx061cQgbrwDD/an0ZBCv9X4g2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BtHwgAAANoAAAAPAAAAAAAAAAAAAAAAAJgCAABkcnMvZG93&#10;bnJldi54bWxQSwUGAAAAAAQABAD1AAAAhwMAAAAA&#10;" fillcolor="#2301ef" strokeweight="1pt">
                    <v:textbox style="mso-next-textbox:#Text Box 2">
                      <w:txbxContent>
                        <w:p w:rsidR="002E3ED0" w:rsidRPr="007F6782" w:rsidRDefault="002E3ED0" w:rsidP="0077108C">
                          <w:pPr>
                            <w:tabs>
                              <w:tab w:val="left" w:pos="2535"/>
                            </w:tabs>
                            <w:ind w:right="-17"/>
                            <w:jc w:val="center"/>
                            <w:rPr>
                              <w:rFonts w:ascii="Times New Roman" w:hAnsi="Times New Roman"/>
                              <w:b/>
                              <w:color w:val="FFFF00"/>
                            </w:rPr>
                          </w:pPr>
                          <w:r w:rsidRPr="007F6782">
                            <w:rPr>
                              <w:rFonts w:ascii="Times New Roman" w:hAnsi="Times New Roman"/>
                              <w:b/>
                              <w:color w:val="FFFF00"/>
                            </w:rPr>
                            <w:t xml:space="preserve">HIỆU TRƯỞNG </w:t>
                          </w:r>
                        </w:p>
                        <w:p w:rsidR="002E3ED0" w:rsidRPr="007F6782" w:rsidRDefault="002E3ED0" w:rsidP="0077108C">
                          <w:pPr>
                            <w:tabs>
                              <w:tab w:val="left" w:pos="2535"/>
                            </w:tabs>
                            <w:ind w:right="-17"/>
                            <w:jc w:val="center"/>
                            <w:rPr>
                              <w:rFonts w:ascii="Times New Roman" w:hAnsi="Times New Roman"/>
                              <w:b/>
                              <w:color w:val="FFFF00"/>
                            </w:rPr>
                          </w:pPr>
                          <w:r>
                            <w:rPr>
                              <w:rFonts w:ascii="Times New Roman" w:hAnsi="Times New Roman"/>
                              <w:b/>
                              <w:color w:val="FFFF00"/>
                            </w:rPr>
                            <w:t>VÀ CÁC</w:t>
                          </w:r>
                        </w:p>
                        <w:p w:rsidR="002E3ED0" w:rsidRPr="007F6782" w:rsidRDefault="002E3ED0" w:rsidP="0077108C">
                          <w:pPr>
                            <w:tabs>
                              <w:tab w:val="left" w:pos="2535"/>
                            </w:tabs>
                            <w:ind w:right="-17"/>
                            <w:jc w:val="center"/>
                            <w:rPr>
                              <w:rFonts w:ascii="Times New Roman" w:hAnsi="Times New Roman"/>
                              <w:b/>
                              <w:color w:val="FFFF00"/>
                            </w:rPr>
                          </w:pPr>
                          <w:r w:rsidRPr="007F6782">
                            <w:rPr>
                              <w:rFonts w:ascii="Times New Roman" w:hAnsi="Times New Roman"/>
                              <w:b/>
                              <w:color w:val="FFFF00"/>
                            </w:rPr>
                            <w:t>PHÓ HIỆU TRƯỞNG</w:t>
                          </w:r>
                        </w:p>
                      </w:txbxContent>
                    </v:textbox>
                  </v:shape>
                  <v:shape id="Text Box 3" o:spid="_x0000_s1273" type="#_x0000_t202" style="position:absolute;left:1065;top:2653;width:3385;height:8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EivMMA&#10;AADaAAAADwAAAGRycy9kb3ducmV2LnhtbESPS4vCQBCE7wv+h6GFva0THywSHUWEhb24YOLj2mba&#10;JJjpiZkxxn/vCMIei6r6ipovO1OJlhpXWlYwHEQgiDOrS84V7NKfrykI55E1VpZJwYMcLBe9jznG&#10;2t55S23icxEg7GJUUHhfx1K6rCCDbmBr4uCdbWPQB9nkUjd4D3BTyVEUfUuDJYeFAmtaF5RdkptR&#10;4PWkPrXR4Tq0yf78dxxtUpNulPrsd6sZCE+d/w+/279awRheV8IN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EivMMAAADaAAAADwAAAAAAAAAAAAAAAACYAgAAZHJzL2Rv&#10;d25yZXYueG1sUEsFBgAAAAAEAAQA9QAAAIgDAAAAAA==&#10;" fillcolor="aqua" strokeweight="1pt">
                    <v:textbox style="mso-next-textbox:#Text Box 3">
                      <w:txbxContent>
                        <w:p w:rsidR="002E3ED0" w:rsidRPr="00216337" w:rsidRDefault="002E3ED0" w:rsidP="0077108C">
                          <w:pPr>
                            <w:ind w:right="24"/>
                            <w:jc w:val="center"/>
                            <w:rPr>
                              <w:rFonts w:ascii="Times New Roman" w:hAnsi="Times New Roman"/>
                              <w:b/>
                              <w:sz w:val="20"/>
                              <w:szCs w:val="20"/>
                            </w:rPr>
                          </w:pPr>
                          <w:r w:rsidRPr="00216337">
                            <w:rPr>
                              <w:rFonts w:ascii="Times New Roman" w:hAnsi="Times New Roman"/>
                              <w:b/>
                              <w:sz w:val="20"/>
                              <w:szCs w:val="20"/>
                            </w:rPr>
                            <w:t>BAN CHẤP HÀNH CÔNG ĐOÀN</w:t>
                          </w:r>
                        </w:p>
                      </w:txbxContent>
                    </v:textbox>
                  </v:shape>
                  <v:shape id="Text Box 4" o:spid="_x0000_s1274" type="#_x0000_t202" style="position:absolute;left:1065;top:1657;width:3385;height:8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6yMIA&#10;AADaAAAADwAAAGRycy9kb3ducmV2LnhtbESPQYvCMBSE7wv+h/AEb9tUEVm6RlkEwYuC7arXt82z&#10;Ldu81CbW+u+NIHgcZuYbZr7sTS06al1lWcE4ikEQ51ZXXCj4zdafXyCcR9ZYWyYFd3KwXAw+5pho&#10;e+M9dakvRICwS1BB6X2TSOnykgy6yDbEwTvb1qAPsi2kbvEW4KaWkzieSYMVh4USG1qVlP+nV6PA&#10;62nz18XHy9imh/PuNNlmJtsqNRr2P98gPPX+HX61N1rBFJ5Xwg2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6LrIwgAAANoAAAAPAAAAAAAAAAAAAAAAAJgCAABkcnMvZG93&#10;bnJldi54bWxQSwUGAAAAAAQABAD1AAAAhwMAAAAA&#10;" fillcolor="aqua" strokeweight="1pt">
                    <v:textbox style="mso-next-textbox:#Text Box 4">
                      <w:txbxContent>
                        <w:p w:rsidR="002E3ED0" w:rsidRPr="00216337" w:rsidRDefault="002E3ED0" w:rsidP="0077108C">
                          <w:pPr>
                            <w:spacing w:before="60"/>
                            <w:jc w:val="center"/>
                            <w:rPr>
                              <w:rFonts w:ascii="Times New Roman" w:hAnsi="Times New Roman"/>
                              <w:b/>
                              <w:sz w:val="20"/>
                              <w:szCs w:val="20"/>
                            </w:rPr>
                          </w:pPr>
                          <w:r w:rsidRPr="00216337">
                            <w:rPr>
                              <w:rFonts w:ascii="Times New Roman" w:hAnsi="Times New Roman"/>
                              <w:b/>
                              <w:sz w:val="20"/>
                              <w:szCs w:val="20"/>
                            </w:rPr>
                            <w:t>HỘI ĐỒNG TRƯỜNG</w:t>
                          </w:r>
                        </w:p>
                        <w:p w:rsidR="002E3ED0" w:rsidRPr="00216337" w:rsidRDefault="002E3ED0" w:rsidP="0077108C">
                          <w:pPr>
                            <w:spacing w:before="60"/>
                            <w:jc w:val="center"/>
                            <w:rPr>
                              <w:rFonts w:ascii="Times New Roman" w:hAnsi="Times New Roman"/>
                              <w:b/>
                              <w:sz w:val="20"/>
                              <w:szCs w:val="20"/>
                            </w:rPr>
                          </w:pPr>
                          <w:r w:rsidRPr="00216337">
                            <w:rPr>
                              <w:rFonts w:ascii="Times New Roman" w:hAnsi="Times New Roman"/>
                              <w:b/>
                              <w:sz w:val="20"/>
                              <w:szCs w:val="20"/>
                            </w:rPr>
                            <w:t>(BAN CỐ VẤN)</w:t>
                          </w:r>
                        </w:p>
                        <w:p w:rsidR="002E3ED0" w:rsidRPr="00216337" w:rsidRDefault="002E3ED0" w:rsidP="0077108C">
                          <w:pPr>
                            <w:jc w:val="center"/>
                            <w:rPr>
                              <w:b/>
                              <w:sz w:val="20"/>
                              <w:szCs w:val="20"/>
                            </w:rPr>
                          </w:pPr>
                        </w:p>
                      </w:txbxContent>
                    </v:textbox>
                  </v:shape>
                  <v:shape id="Text Box 5" o:spid="_x0000_s1275" type="#_x0000_t202" style="position:absolute;left:8271;top:1619;width:3384;height:8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QfU8IA&#10;AADaAAAADwAAAGRycy9kb3ducmV2LnhtbESPT4vCMBTE7wt+h/CEva2pootUo4iwsBcXbP1zfTbP&#10;tti81CbW+u2NIOxxmJnfMPNlZyrRUuNKywqGgwgEcWZ1ybmCXfrzNQXhPLLGyjIpeJCD5aL3McdY&#10;2ztvqU18LgKEXYwKCu/rWEqXFWTQDWxNHLyzbQz6IJtc6gbvAW4qOYqib2mw5LBQYE3rgrJLcjMK&#10;vB7XpzY6XIc22Z//jqNNatKNUp/9bjUD4anz/+F3+1crmMDrSrg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pB9TwgAAANoAAAAPAAAAAAAAAAAAAAAAAJgCAABkcnMvZG93&#10;bnJldi54bWxQSwUGAAAAAAQABAD1AAAAhwMAAAAA&#10;" fillcolor="aqua" strokeweight="1pt">
                    <v:textbox style="mso-next-textbox:#Text Box 5">
                      <w:txbxContent>
                        <w:p w:rsidR="002E3ED0" w:rsidRPr="00216337" w:rsidRDefault="002E3ED0" w:rsidP="0077108C">
                          <w:pPr>
                            <w:jc w:val="center"/>
                            <w:rPr>
                              <w:rFonts w:ascii="Times New Roman" w:hAnsi="Times New Roman"/>
                              <w:b/>
                              <w:sz w:val="20"/>
                              <w:szCs w:val="20"/>
                            </w:rPr>
                          </w:pPr>
                          <w:r w:rsidRPr="00216337">
                            <w:rPr>
                              <w:rFonts w:ascii="Times New Roman" w:hAnsi="Times New Roman"/>
                              <w:b/>
                              <w:sz w:val="20"/>
                              <w:szCs w:val="20"/>
                            </w:rPr>
                            <w:t>HỘI ĐỒNG KHOA HỌC VÀ ĐÀO TẠO</w:t>
                          </w:r>
                        </w:p>
                      </w:txbxContent>
                    </v:textbox>
                  </v:shape>
                  <v:shape id="Text Box 6" o:spid="_x0000_s1276" type="#_x0000_t202" style="position:absolute;left:8271;top:2626;width:3384;height:8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aBJMIA&#10;AADaAAAADwAAAGRycy9kb3ducmV2LnhtbESPQYvCMBSE7wv+h/AEb9tUEVm6RlkEwYuC7arXt82z&#10;Ldu81CbW+u+NIHgcZuYbZr7sTS06al1lWcE4ikEQ51ZXXCj4zdafXyCcR9ZYWyYFd3KwXAw+5pho&#10;e+M9dakvRICwS1BB6X2TSOnykgy6yDbEwTvb1qAPsi2kbvEW4KaWkzieSYMVh4USG1qVlP+nV6PA&#10;62nz18XHy9imh/PuNNlmJtsqNRr2P98gPPX+HX61N1rBDJ5Xwg2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doEkwgAAANoAAAAPAAAAAAAAAAAAAAAAAJgCAABkcnMvZG93&#10;bnJldi54bWxQSwUGAAAAAAQABAD1AAAAhwMAAAAA&#10;" fillcolor="aqua" strokeweight="1pt">
                    <v:textbox style="mso-next-textbox:#Text Box 6">
                      <w:txbxContent>
                        <w:p w:rsidR="002E3ED0" w:rsidRPr="00216337" w:rsidRDefault="002E3ED0" w:rsidP="0077108C">
                          <w:pPr>
                            <w:jc w:val="center"/>
                            <w:rPr>
                              <w:rFonts w:ascii="Times New Roman" w:hAnsi="Times New Roman"/>
                              <w:b/>
                              <w:sz w:val="20"/>
                              <w:szCs w:val="20"/>
                            </w:rPr>
                          </w:pPr>
                          <w:r w:rsidRPr="00216337">
                            <w:rPr>
                              <w:rFonts w:ascii="Times New Roman" w:hAnsi="Times New Roman"/>
                              <w:b/>
                              <w:sz w:val="20"/>
                              <w:szCs w:val="20"/>
                            </w:rPr>
                            <w:t>BAN CHẤP HÀNH ĐOÀN TRƯỜNG</w:t>
                          </w:r>
                        </w:p>
                      </w:txbxContent>
                    </v:textbox>
                  </v:shape>
                  <v:shape id="Straight Arrow Connector 10" o:spid="_x0000_s1277" type="#_x0000_t32" style="position:absolute;left:4450;top:2070;width:48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ww8cMAAADbAAAADwAAAGRycy9kb3ducmV2LnhtbESPzYrCQBCE7wu+w9CCl0UnuotKdBQR&#10;ZPcmah6gyXR+MNMTMqMmb799WPDWTVVXfb3d965RT+pC7dnAfJaAIs69rbk0kN1O0zWoEJEtNp7J&#10;wEAB9rvRxxZT6198oec1lkpCOKRooIqxTbUOeUUOw8y3xKIVvnMYZe1KbTt8Sbhr9CJJltphzdJQ&#10;YUvHivL79eEMrLL24rPhbOvv8qs/fv4Ui/lQGDMZ94cNqEh9fJv/r3+t4Au9/CID6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8MPHDAAAA2wAAAA8AAAAAAAAAAAAA&#10;AAAAoQIAAGRycy9kb3ducmV2LnhtbFBLBQYAAAAABAAEAPkAAACRAwAAAAA=&#10;" strokeweight="2pt">
                    <v:stroke startarrow="block" startarrowwidth="wide" endarrow="block" endarrowwidth="wide"/>
                  </v:shape>
                  <v:shape id="Straight Arrow Connector 11" o:spid="_x0000_s1278" type="#_x0000_t32" style="position:absolute;left:4441;top:3080;width:48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CVasAAAADbAAAADwAAAGRycy9kb3ducmV2LnhtbERP24rCMBB9F/yHMAu+iKZ1F126pkUE&#10;cd8WtR8wNNML20xKE7X9eyMIvs3hXGebDaYVN+pdY1lBvIxAEBdWN1wpyC+HxTcI55E1tpZJwUgO&#10;snQ62WKi7Z1PdDv7SoQQdgkqqL3vEildUZNBt7QdceBK2xv0AfaV1D3eQ7hp5SqK1tJgw6Ghxo72&#10;NRX/56tRsMm7k83HP918VZ/Dfn4sV/FYKjX7GHY/IDwN/i1+uX91mB/D85dwgEw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6wlWrAAAAA2wAAAA8AAAAAAAAAAAAAAAAA&#10;oQIAAGRycy9kb3ducmV2LnhtbFBLBQYAAAAABAAEAPkAAACOAwAAAAA=&#10;" strokeweight="2pt">
                    <v:stroke startarrow="block" startarrowwidth="wide" endarrow="block" endarrowwidth="wide"/>
                  </v:shape>
                  <v:shape id="Straight Arrow Connector 12" o:spid="_x0000_s1279" type="#_x0000_t32" style="position:absolute;left:7791;top:2040;width:48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ILHcAAAADbAAAADwAAAGRycy9kb3ducmV2LnhtbERP24rCMBB9F/yHMAu+iKZWWZduUxFB&#10;9E10+wFDM72wzaQ0Udu/N8LCvs3hXCfdDaYVD+pdY1nBahmBIC6sbrhSkP8cF18gnEfW2FomBSM5&#10;2GXTSYqJtk++0uPmKxFC2CWooPa+S6R0RU0G3dJ2xIErbW/QB9hXUvf4DOGmlXEUfUqDDYeGGjs6&#10;1FT83u5GwTbvrjYfL7rZVOvhMD+V8WoslZp9DPtvEJ4G/y/+c591mB/D+5dwgMx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5iCx3AAAAA2wAAAA8AAAAAAAAAAAAAAAAA&#10;oQIAAGRycy9kb3ducmV2LnhtbFBLBQYAAAAABAAEAPkAAACOAwAAAAA=&#10;" strokeweight="2pt">
                    <v:stroke startarrow="block" startarrowwidth="wide" endarrow="block" endarrowwidth="wide"/>
                  </v:shape>
                  <v:shape id="Straight Arrow Connector 13" o:spid="_x0000_s1280" type="#_x0000_t32" style="position:absolute;left:7791;top:3046;width:479;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6uhsEAAADbAAAADwAAAGRycy9kb3ducmV2LnhtbERP22qDQBB9L/Qflin0pdTVpCTFukoR&#10;SvJWYvyAwR0v1J0Vd5vo32cDhb7N4VwnKxYzigvNbrCsIIliEMSN1QN3Curz1+s7COeRNY6WScFK&#10;Dor88SHDVNsrn+hS+U6EEHYpKui9n1IpXdOTQRfZiThwrZ0N+gDnTuoZryHcjHITxztpcODQ0ONE&#10;ZU/NT/VrFOzr6WTr9VsPb912KV8O7SZZW6Wen5bPDxCeFv8v/nMfdZi/hfsv4QCZ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Lq6GwQAAANsAAAAPAAAAAAAAAAAAAAAA&#10;AKECAABkcnMvZG93bnJldi54bWxQSwUGAAAAAAQABAD5AAAAjwMAAAAA&#10;" strokeweight="2pt">
                    <v:stroke startarrow="block" startarrowwidth="wide" endarrow="block" endarrowwidth="wide"/>
                  </v:shape>
                </v:group>
              </v:group>
              <v:group id="_x0000_s1281" style="position:absolute;left:8452;top:4422;width:3215;height:7776" coordorigin="8452,3619" coordsize="3215,7776">
                <v:line id="Straight Connector 46" o:spid="_x0000_s1282" style="position:absolute;visibility:visible" from="8464,8366" to="8667,8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shape id="Text Box 27" o:spid="_x0000_s1283" type="#_x0000_t202" style="position:absolute;left:8667;top:3619;width:2988;height:8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Srd8QA&#10;AADbAAAADwAAAGRycy9kb3ducmV2LnhtbESPQWvCQBSE70L/w/IKvemmFlOJbqRaCh41sdDja/aZ&#10;hGTfhuw2pv31XUHwOMzMN8x6M5pWDNS72rKC51kEgriwuuZSwSn/mC5BOI+ssbVMCn7JwSZ9mKwx&#10;0fbCRxoyX4oAYZeggsr7LpHSFRUZdDPbEQfvbHuDPsi+lLrHS4CbVs6jKJYGaw4LFXa0q6hosh+j&#10;4LD4bAYdL0/5+3f59+Ky+Au3qNTT4/i2AuFp9Pfwrb3XCuavcP0SfoBM/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Uq3fEAAAA2wAAAA8AAAAAAAAAAAAAAAAAmAIAAGRycy9k&#10;b3ducmV2LnhtbFBLBQYAAAAABAAEAPUAAACJAwAAAAA=&#10;" fillcolor="#fcd5b5" strokeweight="1pt">
                  <v:textbox style="mso-next-textbox:#Text Box 27">
                    <w:txbxContent>
                      <w:p w:rsidR="002E3ED0" w:rsidRPr="0000692F" w:rsidRDefault="002E3ED0" w:rsidP="0077108C">
                        <w:pPr>
                          <w:ind w:right="-9"/>
                          <w:jc w:val="center"/>
                          <w:rPr>
                            <w:rFonts w:ascii="Times New Roman" w:hAnsi="Times New Roman"/>
                            <w:b/>
                            <w:sz w:val="20"/>
                            <w:szCs w:val="20"/>
                          </w:rPr>
                        </w:pPr>
                        <w:r w:rsidRPr="0000692F">
                          <w:rPr>
                            <w:rFonts w:ascii="Times New Roman" w:hAnsi="Times New Roman"/>
                            <w:b/>
                            <w:sz w:val="20"/>
                            <w:szCs w:val="20"/>
                          </w:rPr>
                          <w:t>Phòng Tổ chức - Hành chính - Tổng hợp</w:t>
                        </w:r>
                      </w:p>
                    </w:txbxContent>
                  </v:textbox>
                </v:shape>
                <v:shape id="Text Box 28" o:spid="_x0000_s1284" type="#_x0000_t202" style="position:absolute;left:8667;top:4619;width:2988;height: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s/BcEA&#10;AADbAAAADwAAAGRycy9kb3ducmV2LnhtbERPTWvCQBC9F/oflil4qxsjDSG6BlsRPLYxgscxOybB&#10;7GzIrjHtr+8eCj0+3vc6n0wnRhpca1nBYh6BIK6sbrlWUB73rykI55E1dpZJwTc5yDfPT2vMtH3w&#10;F42Fr0UIYZehgsb7PpPSVQ0ZdHPbEwfuageDPsChlnrARwg3nYyjKJEGWw4NDfb00VB1K+5Gwefb&#10;6TbqJC2Pu0v9s3RFcsZ3VGr2Mm1XIDxN/l/85z5oBXEYG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LPwXBAAAA2wAAAA8AAAAAAAAAAAAAAAAAmAIAAGRycy9kb3du&#10;cmV2LnhtbFBLBQYAAAAABAAEAPUAAACGAwAAAAA=&#10;" fillcolor="#fcd5b5" strokeweight="1pt">
                  <v:textbox style="mso-next-textbox:#Text Box 28">
                    <w:txbxContent>
                      <w:p w:rsidR="002E3ED0" w:rsidRPr="0018119A" w:rsidRDefault="002E3ED0" w:rsidP="0077108C">
                        <w:pPr>
                          <w:tabs>
                            <w:tab w:val="left" w:pos="2685"/>
                          </w:tabs>
                          <w:spacing w:before="200"/>
                          <w:ind w:right="-11"/>
                          <w:jc w:val="center"/>
                          <w:rPr>
                            <w:rFonts w:ascii="Times New Roman" w:hAnsi="Times New Roman"/>
                            <w:b/>
                            <w:sz w:val="20"/>
                            <w:szCs w:val="20"/>
                          </w:rPr>
                        </w:pPr>
                        <w:r w:rsidRPr="0018119A">
                          <w:rPr>
                            <w:rFonts w:ascii="Times New Roman" w:hAnsi="Times New Roman"/>
                            <w:b/>
                            <w:sz w:val="20"/>
                            <w:szCs w:val="20"/>
                          </w:rPr>
                          <w:t>Phòng Tuyển sinh – Đào tạo</w:t>
                        </w:r>
                      </w:p>
                    </w:txbxContent>
                  </v:textbox>
                </v:shape>
                <v:shape id="Text Box 29" o:spid="_x0000_s1285" type="#_x0000_t202" style="position:absolute;left:8667;top:5458;width:2988;height: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ansMA&#10;AADbAAAADwAAAGRycy9kb3ducmV2LnhtbESPQWvCQBSE7wX/w/KE3upGxaDRVbRS8NhGBY/P7DMJ&#10;Zt+G7DZGf323IHgcZuYbZrHqTCVaalxpWcFwEIEgzqwuOVdw2H99TEE4j6yxskwK7uRgtey9LTDR&#10;9sY/1KY+FwHCLkEFhfd1IqXLCjLoBrYmDt7FNgZ9kE0udYO3ADeVHEVRLA2WHBYKrOmzoOya/hoF&#10;35PjtdXx9LDfnvPH2KXxCTeo1Hu/W89BeOr8K/xs77SC0Qz+v4Qf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eansMAAADbAAAADwAAAAAAAAAAAAAAAACYAgAAZHJzL2Rv&#10;d25yZXYueG1sUEsFBgAAAAAEAAQA9QAAAIgDAAAAAA==&#10;" fillcolor="#fcd5b5" strokeweight="1pt">
                  <v:textbox style="mso-next-textbox:#Text Box 29">
                    <w:txbxContent>
                      <w:p w:rsidR="002E3ED0" w:rsidRPr="0018119A" w:rsidRDefault="002E3ED0" w:rsidP="0077108C">
                        <w:pPr>
                          <w:spacing w:before="200"/>
                          <w:ind w:right="-11"/>
                          <w:jc w:val="center"/>
                          <w:rPr>
                            <w:rFonts w:ascii="Times New Roman" w:hAnsi="Times New Roman"/>
                            <w:b/>
                            <w:sz w:val="20"/>
                            <w:szCs w:val="20"/>
                          </w:rPr>
                        </w:pPr>
                        <w:r>
                          <w:rPr>
                            <w:rFonts w:ascii="Times New Roman" w:hAnsi="Times New Roman"/>
                            <w:b/>
                            <w:sz w:val="20"/>
                            <w:szCs w:val="20"/>
                          </w:rPr>
                          <w:t>Phòng Kế hoạch – Tài chính</w:t>
                        </w:r>
                      </w:p>
                    </w:txbxContent>
                  </v:textbox>
                </v:shape>
                <v:shape id="Text Box 30" o:spid="_x0000_s1286" type="#_x0000_t202" style="position:absolute;left:8667;top:6290;width:2988;height: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Sl3sEA&#10;AADbAAAADwAAAGRycy9kb3ducmV2LnhtbERPTWvCQBC9F/oflil4q5s2NITUNVSL4LHGCB7H7DQJ&#10;ZmdDdo1pf717EDw+3vcin0wnRhpca1nB2zwCQVxZ3XKtoNxvXlMQziNr7CyTgj9ykC+fnxaYaXvl&#10;HY2Fr0UIYZehgsb7PpPSVQ0ZdHPbEwfu1w4GfYBDLfWA1xBuOvkeRYk02HJoaLCndUPVubgYBT8f&#10;h/Ook7Tcf5/q/9gVyRFXqNTsZfr6BOFp8g/x3b3VCuKwPnwJP0A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7kpd7BAAAA2wAAAA8AAAAAAAAAAAAAAAAAmAIAAGRycy9kb3du&#10;cmV2LnhtbFBLBQYAAAAABAAEAPUAAACGAwAAAAA=&#10;" fillcolor="#fcd5b5" strokeweight="1pt">
                  <v:textbox style="mso-next-textbox:#Text Box 30">
                    <w:txbxContent>
                      <w:p w:rsidR="002E3ED0" w:rsidRPr="007F6782" w:rsidRDefault="002E3ED0" w:rsidP="0077108C">
                        <w:pPr>
                          <w:tabs>
                            <w:tab w:val="left" w:pos="2685"/>
                          </w:tabs>
                          <w:ind w:right="-150"/>
                          <w:jc w:val="center"/>
                          <w:rPr>
                            <w:rFonts w:ascii="Times New Roman" w:hAnsi="Times New Roman"/>
                            <w:b/>
                            <w:sz w:val="20"/>
                            <w:szCs w:val="20"/>
                          </w:rPr>
                        </w:pPr>
                        <w:r>
                          <w:rPr>
                            <w:rFonts w:ascii="Times New Roman" w:hAnsi="Times New Roman"/>
                            <w:b/>
                            <w:sz w:val="20"/>
                            <w:szCs w:val="20"/>
                          </w:rPr>
                          <w:t>Phòng Thiết bị - Vật tư</w:t>
                        </w:r>
                      </w:p>
                    </w:txbxContent>
                  </v:textbox>
                </v:shape>
                <v:shape id="Text Box 31" o:spid="_x0000_s1287" type="#_x0000_t202" style="position:absolute;left:8679;top:7120;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gARcQA&#10;AADbAAAADwAAAGRycy9kb3ducmV2LnhtbESPQWvCQBSE70L/w/IK3nRjQ0NIXcW2FDzWmEKPr9ln&#10;Esy+DdltkvbXu4LgcZiZb5j1djKtGKh3jWUFq2UEgri0uuFKQXH8WKQgnEfW2FomBX/kYLt5mK0x&#10;03bkAw25r0SAsMtQQe19l0npypoMuqXtiIN3sr1BH2RfSd3jGOCmlU9RlEiDDYeFGjt6q6k8579G&#10;wefz13nQSVoc33+q/9jlyTe+olLzx2n3AsLT5O/hW3uvFcQruH4JP0B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oAEXEAAAA2wAAAA8AAAAAAAAAAAAAAAAAmAIAAGRycy9k&#10;b3ducmV2LnhtbFBLBQYAAAAABAAEAPUAAACJAwAAAAA=&#10;" fillcolor="#fcd5b5" strokeweight="1pt">
                  <v:textbox style="mso-next-textbox:#Text Box 31">
                    <w:txbxContent>
                      <w:p w:rsidR="002E3ED0" w:rsidRPr="007F6782" w:rsidRDefault="002E3ED0" w:rsidP="0077108C">
                        <w:pPr>
                          <w:tabs>
                            <w:tab w:val="left" w:pos="2670"/>
                          </w:tabs>
                          <w:ind w:right="-24" w:hanging="284"/>
                          <w:jc w:val="center"/>
                          <w:rPr>
                            <w:rFonts w:ascii="Times New Roman" w:hAnsi="Times New Roman"/>
                            <w:b/>
                            <w:sz w:val="20"/>
                            <w:szCs w:val="20"/>
                          </w:rPr>
                        </w:pPr>
                        <w:r>
                          <w:rPr>
                            <w:rFonts w:ascii="Times New Roman" w:hAnsi="Times New Roman"/>
                            <w:b/>
                            <w:sz w:val="20"/>
                            <w:szCs w:val="20"/>
                          </w:rPr>
                          <w:t>Phòng Công tác Chính trị - Học sinh sinh viên</w:t>
                        </w:r>
                      </w:p>
                    </w:txbxContent>
                  </v:textbox>
                </v:shape>
                <v:shape id="Text Box 32" o:spid="_x0000_s1288" type="#_x0000_t202" style="position:absolute;left:8679;top:7995;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qeMsQA&#10;AADbAAAADwAAAGRycy9kb3ducmV2LnhtbESPQWvCQBSE70L/w/IKvemmBkNIXcUqhR41ptDja/aZ&#10;BLNvQ3abpP31bqHgcZiZb5j1djKtGKh3jWUFz4sIBHFpdcOVguL8Nk9BOI+ssbVMCn7IwXbzMFtj&#10;pu3IJxpyX4kAYZehgtr7LpPSlTUZdAvbEQfvYnuDPsi+krrHMcBNK5dRlEiDDYeFGjva11Re82+j&#10;4Lj6uA46SYvz4av6jV2efOIrKvX0OO1eQHia/D38337XCuIl/H0JP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6njLEAAAA2wAAAA8AAAAAAAAAAAAAAAAAmAIAAGRycy9k&#10;b3ducmV2LnhtbFBLBQYAAAAABAAEAPUAAACJAwAAAAA=&#10;" fillcolor="#fcd5b5" strokeweight="1pt">
                  <v:textbox style="mso-next-textbox:#Text Box 32">
                    <w:txbxContent>
                      <w:p w:rsidR="002E3ED0" w:rsidRPr="007F6782" w:rsidRDefault="002E3ED0" w:rsidP="0077108C">
                        <w:pPr>
                          <w:tabs>
                            <w:tab w:val="left" w:pos="2552"/>
                            <w:tab w:val="left" w:pos="2670"/>
                          </w:tabs>
                          <w:ind w:right="-24"/>
                          <w:jc w:val="center"/>
                          <w:rPr>
                            <w:rFonts w:ascii="Times New Roman" w:hAnsi="Times New Roman"/>
                            <w:b/>
                            <w:sz w:val="20"/>
                            <w:szCs w:val="20"/>
                          </w:rPr>
                        </w:pPr>
                        <w:r>
                          <w:rPr>
                            <w:rFonts w:ascii="Times New Roman" w:hAnsi="Times New Roman"/>
                            <w:b/>
                            <w:sz w:val="20"/>
                            <w:szCs w:val="20"/>
                          </w:rPr>
                          <w:t>Phòng khảo thí và Đảm bảo chất lượng</w:t>
                        </w:r>
                      </w:p>
                    </w:txbxContent>
                  </v:textbox>
                </v:shape>
                <v:shape id="Text Box 33" o:spid="_x0000_s1289" type="#_x0000_t202" style="position:absolute;left:8679;top:8885;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style="mso-next-textbox:#Text Box 33">
                    <w:txbxContent>
                      <w:p w:rsidR="002E3ED0" w:rsidRPr="0018119A" w:rsidRDefault="002E3ED0" w:rsidP="0077108C">
                        <w:pPr>
                          <w:ind w:right="-24"/>
                          <w:jc w:val="center"/>
                          <w:rPr>
                            <w:rFonts w:ascii="Times New Roman" w:hAnsi="Times New Roman"/>
                            <w:b/>
                            <w:sz w:val="20"/>
                            <w:szCs w:val="20"/>
                          </w:rPr>
                        </w:pPr>
                        <w:r>
                          <w:rPr>
                            <w:rFonts w:ascii="Times New Roman" w:hAnsi="Times New Roman"/>
                            <w:b/>
                            <w:sz w:val="20"/>
                            <w:szCs w:val="20"/>
                          </w:rPr>
                          <w:t>Phòng Quản lý Khoa học - Hợp tác Quốc tế</w:t>
                        </w:r>
                      </w:p>
                    </w:txbxContent>
                  </v:textbox>
                </v:shape>
                <v:shape id="Text Box 34" o:spid="_x0000_s1290" type="#_x0000_t202" style="position:absolute;left:8679;top:9773;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j3cQA&#10;AADbAAAADwAAAGRycy9kb3ducmV2LnhtbESPQWvCQBSE74L/YXlCb7qx1iDRjdiWQo81Knh8Zp9J&#10;SPZtyG5j2l/fLQgeh5n5htlsB9OInjpXWVYwn0UgiHOrKy4UHA8f0xUI55E1NpZJwQ852Kbj0QYT&#10;bW+8pz7zhQgQdgkqKL1vEyldXpJBN7MtcfCutjPog+wKqTu8Bbhp5HMUxdJgxWGhxJbeSsrr7Nso&#10;+Fqe6l7Hq+Ph/VL8LlwWn/EVlXqaDLs1CE+Df4Tv7U+tYPEC/1/CD5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fo93EAAAA2wAAAA8AAAAAAAAAAAAAAAAAmAIAAGRycy9k&#10;b3ducmV2LnhtbFBLBQYAAAAABAAEAPUAAACJAwAAAAA=&#10;" fillcolor="#fcd5b5" strokeweight="1pt">
                  <v:textbox style="mso-next-textbox:#Text Box 34">
                    <w:txbxContent>
                      <w:p w:rsidR="002E3ED0" w:rsidRPr="0018119A" w:rsidRDefault="002E3ED0" w:rsidP="0077108C">
                        <w:pPr>
                          <w:tabs>
                            <w:tab w:val="left" w:pos="2670"/>
                          </w:tabs>
                          <w:spacing w:before="200"/>
                          <w:ind w:right="-23"/>
                          <w:jc w:val="center"/>
                          <w:rPr>
                            <w:rFonts w:ascii="Times New Roman" w:hAnsi="Times New Roman"/>
                            <w:b/>
                            <w:sz w:val="20"/>
                            <w:szCs w:val="20"/>
                          </w:rPr>
                        </w:pPr>
                        <w:r w:rsidRPr="0018119A">
                          <w:rPr>
                            <w:rFonts w:ascii="Times New Roman" w:hAnsi="Times New Roman"/>
                            <w:b/>
                            <w:sz w:val="20"/>
                            <w:szCs w:val="20"/>
                          </w:rPr>
                          <w:t>Phòng Quản trị -</w:t>
                        </w:r>
                        <w:r>
                          <w:rPr>
                            <w:rFonts w:ascii="Times New Roman" w:hAnsi="Times New Roman"/>
                            <w:b/>
                            <w:sz w:val="20"/>
                            <w:szCs w:val="20"/>
                          </w:rPr>
                          <w:t xml:space="preserve"> </w:t>
                        </w:r>
                        <w:r w:rsidRPr="0018119A">
                          <w:rPr>
                            <w:rFonts w:ascii="Times New Roman" w:hAnsi="Times New Roman"/>
                            <w:b/>
                            <w:sz w:val="20"/>
                            <w:szCs w:val="20"/>
                          </w:rPr>
                          <w:t>Dịch vụ</w:t>
                        </w:r>
                      </w:p>
                    </w:txbxContent>
                  </v:textbox>
                </v:shape>
                <v:line id="Straight Connector 44" o:spid="_x0000_s1291" style="position:absolute;visibility:visible" from="8452,4085" to="8655,4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45" o:spid="_x0000_s1292" style="position:absolute;visibility:visible" from="8452,4965" to="8655,4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7" o:spid="_x0000_s1293" style="position:absolute;visibility:visible" from="8464,9255" to="8667,9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v:line id="Straight Connector 48" o:spid="_x0000_s1294" style="position:absolute;visibility:visible" from="8464,10161" to="8667,10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line id="Straight Connector 49" o:spid="_x0000_s1295" style="position:absolute;visibility:visible" from="8464,11051" to="8667,11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0" o:spid="_x0000_s1296" style="position:absolute;visibility:visible" from="8452,5803" to="8655,5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line id="Straight Connector 67" o:spid="_x0000_s1297" style="position:absolute;visibility:visible" from="8464,4088" to="8464,11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vEpb8AAADbAAAADwAAAGRycy9kb3ducmV2LnhtbESPzQrCMBCE74LvEFbwpqmCP1SjiFDx&#10;JlYv3tZmbYvNpjRR69sbQfA4zMw3zHLdmko8qXGlZQWjYQSCOLO65FzB+ZQM5iCcR9ZYWSYFb3Kw&#10;XnU7S4y1ffGRnqnPRYCwi1FB4X0dS+myggy6oa2Jg3ezjUEfZJNL3eArwE0lx1E0lQZLDgsF1rQt&#10;KLunD6PgfjlPkt1hq09VutHXPPGX600r1e+1mwUIT63/h3/tvVYwnc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hvEpb8AAADbAAAADwAAAAAAAAAAAAAAAACh&#10;AgAAZHJzL2Rvd25yZXYueG1sUEsFBgAAAAAEAAQA+QAAAI0DAAAAAA==&#10;" strokeweight="2pt"/>
                <v:shape id="Text Box 34" o:spid="_x0000_s1298" type="#_x0000_t202" style="position:absolute;left:8679;top:10658;width:2988;height:7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j3cQA&#10;AADbAAAADwAAAGRycy9kb3ducmV2LnhtbESPQWvCQBSE74L/YXlCb7qx1iDRjdiWQo81Knh8Zp9J&#10;SPZtyG5j2l/fLQgeh5n5htlsB9OInjpXWVYwn0UgiHOrKy4UHA8f0xUI55E1NpZJwQ852Kbj0QYT&#10;bW+8pz7zhQgQdgkqKL1vEyldXpJBN7MtcfCutjPog+wKqTu8Bbhp5HMUxdJgxWGhxJbeSsrr7Nso&#10;+Fqe6l7Hq+Ph/VL8LlwWn/EVlXqaDLs1CE+Df4Tv7U+tYPEC/1/CD5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fo93EAAAA2wAAAA8AAAAAAAAAAAAAAAAAmAIAAGRycy9k&#10;b3ducmV2LnhtbFBLBQYAAAAABAAEAPUAAACJAwAAAAA=&#10;" fillcolor="#fcd5b5" strokeweight="1pt">
                  <v:textbox>
                    <w:txbxContent>
                      <w:p w:rsidR="002E3ED0" w:rsidRPr="0018119A" w:rsidRDefault="002E3ED0" w:rsidP="0077108C">
                        <w:pPr>
                          <w:tabs>
                            <w:tab w:val="left" w:pos="2670"/>
                          </w:tabs>
                          <w:spacing w:before="200"/>
                          <w:ind w:right="-23"/>
                          <w:jc w:val="center"/>
                          <w:rPr>
                            <w:rFonts w:ascii="Times New Roman" w:hAnsi="Times New Roman"/>
                            <w:b/>
                            <w:sz w:val="20"/>
                            <w:szCs w:val="20"/>
                          </w:rPr>
                        </w:pPr>
                        <w:r>
                          <w:rPr>
                            <w:rFonts w:ascii="Times New Roman" w:hAnsi="Times New Roman"/>
                            <w:b/>
                            <w:sz w:val="20"/>
                            <w:szCs w:val="20"/>
                          </w:rPr>
                          <w:t>Tổ Thanh tra – Pháp chế</w:t>
                        </w:r>
                      </w:p>
                    </w:txbxContent>
                  </v:textbox>
                </v:shape>
                <v:line id="Straight Connector 50" o:spid="_x0000_s1299" style="position:absolute;visibility:visible" from="8467,6643" to="8670,6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v:group>
              <v:group id="_x0000_s1300" style="position:absolute;left:1089;top:12702;width:10537;height:1990" coordorigin="1089,12702" coordsize="10537,1990">
                <v:shape id="Text Box 55" o:spid="_x0000_s1301" type="#_x0000_t202" style="position:absolute;left:1089;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cEsEA&#10;AADbAAAADwAAAGRycy9kb3ducmV2LnhtbESPQWuDQBSE74H8h+UFekvWBpVgs0obKvVaIz0/3BeV&#10;uG+tu03sv+8WCj0OM/MNcywWM4obzW6wrOBxF4Egbq0euFPQnMvtAYTzyBpHy6TgmxwU+Xp1xEzb&#10;O7/TrfadCBB2GSrovZ8yKV3bk0G3sxNx8C52NuiDnDupZ7wHuBnlPopSaXDgsNDjRKee2mv9ZRTU&#10;5vMjLl/f8EVWqV1s3IwxN0o9bJbnJxCeFv8f/mtXWkGSwO+X8ANk/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d/nBLBAAAA2wAAAA8AAAAAAAAAAAAAAAAAmAIAAGRycy9kb3du&#10;cmV2LnhtbFBLBQYAAAAABAAEAPUAAACGAwAAAAA=&#10;" fillcolor="#8eb4e3" strokeweight="1pt">
                  <v:textbox style="mso-next-textbox:#Text Box 55">
                    <w:txbxContent>
                      <w:p w:rsidR="002E3ED0" w:rsidRPr="00BB0F01" w:rsidRDefault="002E3ED0" w:rsidP="0077108C">
                        <w:pPr>
                          <w:spacing w:before="480"/>
                          <w:ind w:right="45"/>
                          <w:jc w:val="center"/>
                          <w:rPr>
                            <w:rFonts w:ascii="Times New Roman" w:hAnsi="Times New Roman"/>
                            <w:b/>
                            <w:sz w:val="24"/>
                            <w:szCs w:val="24"/>
                          </w:rPr>
                        </w:pPr>
                        <w:r w:rsidRPr="00BB0F01">
                          <w:rPr>
                            <w:rFonts w:ascii="Times New Roman" w:hAnsi="Times New Roman"/>
                            <w:b/>
                            <w:sz w:val="24"/>
                            <w:szCs w:val="24"/>
                          </w:rPr>
                          <w:t>Trung tâm Tiếng Đức</w:t>
                        </w:r>
                      </w:p>
                    </w:txbxContent>
                  </v:textbox>
                </v:shape>
                <v:shape id="Text Box 56" o:spid="_x0000_s1302" type="#_x0000_t202" style="position:absolute;left:4679;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0CZcEA&#10;AADbAAAADwAAAGRycy9kb3ducmV2LnhtbESPQWuDQBSE74X8h+UVeqtri5VgXaUJDc01RnJ+uK8q&#10;dd8ad2vsv+8GAjkOM/MNk5eLGcRMk+stK3iJYhDEjdU9twrq4+55DcJ5ZI2DZVLwRw7KYvWQY6bt&#10;hQ80V74VAcIuQwWd92MmpWs6MugiOxIH79tOBn2QUyv1hJcAN4N8jeNUGuw5LHQ40raj5qf6NQoq&#10;cz4lu88v3Mh9aheb1EPCtVJPj8vHOwhPi7+Hb+29VvCWwvVL+AG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tAmXBAAAA2wAAAA8AAAAAAAAAAAAAAAAAmAIAAGRycy9kb3du&#10;cmV2LnhtbFBLBQYAAAAABAAEAPUAAACGAwAAAAA=&#10;" fillcolor="#8eb4e3" strokeweight="1pt">
                  <v:textbox style="mso-next-textbox:#Text Box 56">
                    <w:txbxContent>
                      <w:p w:rsidR="002E3ED0" w:rsidRPr="00BB0F01" w:rsidRDefault="002E3ED0" w:rsidP="0077108C">
                        <w:pPr>
                          <w:spacing w:before="200"/>
                          <w:ind w:right="-6"/>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303" type="#_x0000_t202" style="position:absolute;left:2883;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Gn/sIA&#10;AADbAAAADwAAAGRycy9kb3ducmV2LnhtbESPQWvCQBSE74L/YXlCb7qppFpiNkFLpV4bQ8+P7DMJ&#10;zb6N2W2M/94tFHocZuYbJs0n04mRBtdaVvC8ikAQV1a3XCsoz8flKwjnkTV2lknBnRzk2XyWYqLt&#10;jT9pLHwtAoRdggoa7/tESlc1ZNCtbE8cvIsdDPogh1rqAW8Bbjq5jqKNNNhyWGiwp7eGqu/ixygo&#10;zPUrPr5/4EGeNnaycdnFXCr1tJj2OxCeJv8f/muftIKXLfx+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4af+wgAAANsAAAAPAAAAAAAAAAAAAAAAAJgCAABkcnMvZG93&#10;bnJldi54bWxQSwUGAAAAAAQABAD1AAAAhwMAAAAA&#10;" fillcolor="#8eb4e3" strokeweight="1pt">
                  <v:textbox style="mso-next-textbox:#Text Box 57">
                    <w:txbxContent>
                      <w:p w:rsidR="002E3ED0" w:rsidRPr="00BB0F01" w:rsidRDefault="002E3ED0" w:rsidP="0077108C">
                        <w:pPr>
                          <w:tabs>
                            <w:tab w:val="left" w:pos="993"/>
                            <w:tab w:val="left" w:pos="1276"/>
                          </w:tabs>
                          <w:spacing w:before="480"/>
                          <w:ind w:right="-45"/>
                          <w:jc w:val="center"/>
                          <w:rPr>
                            <w:rFonts w:ascii="Times New Roman" w:hAnsi="Times New Roman"/>
                            <w:b/>
                            <w:sz w:val="24"/>
                            <w:szCs w:val="24"/>
                          </w:rPr>
                        </w:pPr>
                        <w:r w:rsidRPr="00BB0F01">
                          <w:rPr>
                            <w:rFonts w:ascii="Times New Roman" w:hAnsi="Times New Roman"/>
                            <w:b/>
                            <w:sz w:val="24"/>
                            <w:szCs w:val="24"/>
                          </w:rPr>
                          <w:t>Trung tâm Y tế</w:t>
                        </w:r>
                      </w:p>
                    </w:txbxContent>
                  </v:textbox>
                </v:shape>
                <v:shape id="Text Box 58" o:spid="_x0000_s1304" type="#_x0000_t202" style="position:absolute;left:6469;top:12991;width:1532;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4zjL4A&#10;AADbAAAADwAAAGRycy9kb3ducmV2LnhtbERPz2vCMBS+D/wfwhN2m6mjyqhG0WGZV7vi+dE822Ly&#10;Uptou/9+OQgeP77f6+1ojXhQ71vHCuazBARx5XTLtYLyN//4AuEDskbjmBT8kYftZvK2xky7gU/0&#10;KEItYgj7DBU0IXSZlL5qyKKfuY44chfXWwwR9rXUPQ4x3Br5mSRLabHl2NBgR98NVdfibhUU9nZO&#10;88MP7uVx6UaXliblUqn36bhbgQg0hpf46T5qBYs4Nn6JP0Bu/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M4y+AAAA2wAAAA8AAAAAAAAAAAAAAAAAmAIAAGRycy9kb3ducmV2&#10;LnhtbFBLBQYAAAAABAAEAPUAAACDAwAAAAA=&#10;" fillcolor="#8eb4e3" strokeweight="1pt">
                  <v:textbox style="mso-next-textbox:#Text Box 58">
                    <w:txbxContent>
                      <w:p w:rsidR="002E3ED0" w:rsidRPr="00BB0F01" w:rsidRDefault="002E3ED0" w:rsidP="0077108C">
                        <w:pPr>
                          <w:spacing w:before="320"/>
                          <w:ind w:right="79"/>
                          <w:jc w:val="center"/>
                          <w:rPr>
                            <w:rFonts w:ascii="Times New Roman" w:hAnsi="Times New Roman"/>
                            <w:b/>
                            <w:sz w:val="24"/>
                            <w:szCs w:val="24"/>
                          </w:rPr>
                        </w:pPr>
                        <w:r w:rsidRPr="00BB0F01">
                          <w:rPr>
                            <w:rFonts w:ascii="Times New Roman" w:hAnsi="Times New Roman"/>
                            <w:b/>
                            <w:sz w:val="24"/>
                            <w:szCs w:val="24"/>
                          </w:rPr>
                          <w:t xml:space="preserve">Trung tâm Đào tạo Lý Tự Trọng </w:t>
                        </w:r>
                      </w:p>
                    </w:txbxContent>
                  </v:textbox>
                </v:shape>
                <v:shape id="Text Box 59" o:spid="_x0000_s1305" type="#_x0000_t202" style="position:absolute;left:8273;top:12991;width:1531;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KWF8IA&#10;AADbAAAADwAAAGRycy9kb3ducmV2LnhtbESPQWvCQBSE74L/YXlCb7qppGJjNkFLpV4bQ8+P7DMJ&#10;zb6N2W2M/94tFHocZuYbJs0n04mRBtdaVvC8ikAQV1a3XCsoz8flFoTzyBo7y6TgTg7ybD5LMdH2&#10;xp80Fr4WAcIuQQWN930ipasaMuhWticO3sUOBn2QQy31gLcAN51cR9FGGmw5LDTY01tD1XfxYxQU&#10;5voVH98/8CBPGzvZuOxiLpV6Wkz7HQhPk/8P/7VPWsHLK/x+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MpYXwgAAANsAAAAPAAAAAAAAAAAAAAAAAJgCAABkcnMvZG93&#10;bnJldi54bWxQSwUGAAAAAAQABAD1AAAAhwMAAAAA&#10;" fillcolor="#8eb4e3" strokeweight="1pt">
                  <v:textbox style="mso-next-textbox:#Text Box 59">
                    <w:txbxContent>
                      <w:p w:rsidR="002E3ED0" w:rsidRPr="00BB0F01" w:rsidRDefault="002E3ED0" w:rsidP="0077108C">
                        <w:pPr>
                          <w:tabs>
                            <w:tab w:val="left" w:pos="1276"/>
                          </w:tabs>
                          <w:spacing w:before="200"/>
                          <w:ind w:right="74"/>
                          <w:jc w:val="center"/>
                          <w:rPr>
                            <w:rFonts w:ascii="Times New Roman" w:hAnsi="Times New Roman"/>
                            <w:b/>
                            <w:sz w:val="24"/>
                            <w:szCs w:val="24"/>
                          </w:rPr>
                        </w:pPr>
                        <w:r w:rsidRPr="00BB0F01">
                          <w:rPr>
                            <w:rFonts w:ascii="Times New Roman" w:hAnsi="Times New Roman"/>
                            <w:b/>
                            <w:sz w:val="24"/>
                            <w:szCs w:val="24"/>
                          </w:rPr>
                          <w:t>Trung tâm truyền thông - Thư viện</w:t>
                        </w:r>
                      </w:p>
                      <w:p w:rsidR="002E3ED0" w:rsidRPr="00BB0F01" w:rsidRDefault="002E3ED0" w:rsidP="0077108C">
                        <w:pPr>
                          <w:tabs>
                            <w:tab w:val="left" w:pos="1276"/>
                          </w:tabs>
                          <w:spacing w:before="360"/>
                          <w:ind w:right="74"/>
                          <w:rPr>
                            <w:rFonts w:ascii="Times New Roman" w:hAnsi="Times New Roman"/>
                            <w:b/>
                            <w:sz w:val="24"/>
                            <w:szCs w:val="24"/>
                          </w:rPr>
                        </w:pPr>
                      </w:p>
                    </w:txbxContent>
                  </v:textbox>
                </v:shape>
                <v:line id="Straight Connector 60" o:spid="_x0000_s1306" style="position:absolute;flip:x;visibility:visible" from="1894,12706" to="1894,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ZLob0AAADbAAAADwAAAGRycy9kb3ducmV2LnhtbERPSwrCMBDdC94hjOBOUxVEqlHED4g7&#10;PwcYm7GtNpPaxFo9vVkILh/vP1s0phA1VS63rGDQj0AQJ1bnnCo4n7a9CQjnkTUWlknBmxws5u3W&#10;DGNtX3yg+uhTEULYxagg876MpXRJRgZd35bEgbvayqAPsEqlrvAVwk0hh1E0lgZzDg0ZlrTKKLkf&#10;n0bBep2eHs/hZFcnlw2vHvnH7kc3pbqdZjkF4anxf/HPvdMKxmF9+BJ+gJ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YmS6G9AAAA2wAAAA8AAAAAAAAAAAAAAAAAoQIA&#10;AGRycy9kb3ducmV2LnhtbFBLBQYAAAAABAAEAPkAAACLAwAAAAA=&#10;" strokeweight="2pt"/>
                <v:line id="Straight Connector 61" o:spid="_x0000_s1307" style="position:absolute;flip:x;visibility:visible" from="3692,12706" to="3692,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ruOsEAAADbAAAADwAAAGRycy9kb3ducmV2LnhtbESP3arCMBCE7wXfIazgnaYqiFSjiD8g&#10;3vnzAGuzttVmU5tY63n6E0HwcpiZb5jZojGFqKlyuWUFg34EgjixOudUwfm07U1AOI+ssbBMCt7k&#10;YDFvt2YYa/viA9VHn4oAYRejgsz7MpbSJRkZdH1bEgfvaiuDPsgqlbrCV4CbQg6jaCwN5hwWMixp&#10;lVFyPz6NgvU6PT2ew8muTi4bXj3yP7sf3ZTqdprlFISnxv/C3/ZOKxgP4PMl/A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au46wQAAANsAAAAPAAAAAAAAAAAAAAAA&#10;AKECAABkcnMvZG93bnJldi54bWxQSwUGAAAAAAQABAD5AAAAjwMAAAAA&#10;" strokeweight="2pt"/>
                <v:line id="Straight Connector 62" o:spid="_x0000_s1308" style="position:absolute;flip:x;visibility:visible" from="5457,12706" to="5457,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wTcQAAADbAAAADwAAAGRycy9kb3ducmV2LnhtbESP0WqDQBRE3wv5h+UG+lbXWgjBukox&#10;LYS8NckH3Li3auveVXdjTL4+Wyj0cZiZM0xWzKYTE42utazgOYpBEFdWt1wrOB4+ntYgnEfW2Fkm&#10;BVdyUOSLhwxTbS/8SdPe1yJA2KWooPG+T6V0VUMGXWR74uB92dGgD3KspR7xEuCmk0kcr6TBlsNC&#10;gz2VDVU/+7NRsNnUh+GcrLdTdXrncmhvdvfyrdTjcn57BeFp9v/hv/ZWK1gl8Psl/AC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uHBNxAAAANsAAAAPAAAAAAAAAAAA&#10;AAAAAKECAABkcnMvZG93bnJldi54bWxQSwUGAAAAAAQABAD5AAAAkgMAAAAA&#10;" strokeweight="2pt"/>
                <v:line id="Straight Connector 63" o:spid="_x0000_s1309" style="position:absolute;flip:x;visibility:visible" from="7254,12706" to="7254,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TV1sMAAADbAAAADwAAAGRycy9kb3ducmV2LnhtbESP0WrCQBRE34X+w3KFvulGAxKiq4i2&#10;IH0z+gHX7DWJZu/G7Jqk/fquUOjjMDNnmNVmMLXoqHWVZQWzaQSCOLe64kLB+fQ5SUA4j6yxtkwK&#10;vsnBZv02WmGqbc9H6jJfiABhl6KC0vsmldLlJRl0U9sQB+9qW4M+yLaQusU+wE0t51G0kAYrDgsl&#10;NrQrKb9nT6Ngvy9Oj+c8OXT55YN3j+rHfsU3pd7Hw3YJwtPg/8N/7YNWsIjh9SX8AL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01dbDAAAA2wAAAA8AAAAAAAAAAAAA&#10;AAAAoQIAAGRycy9kb3ducmV2LnhtbFBLBQYAAAAABAAEAPkAAACRAwAAAAA=&#10;" strokeweight="2pt"/>
                <v:line id="Straight Connector 64" o:spid="_x0000_s1310" style="position:absolute;flip:x;visibility:visible" from="9080,12706" to="9080,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1NosQAAADbAAAADwAAAGRycy9kb3ducmV2LnhtbESP3WrCQBSE7wu+w3KE3tWNtohE1yBR&#10;QXpX9QGO2WOSNns2Zjc/+vTdQsHLYWa+YVbJYCrRUeNKywqmkwgEcWZ1ybmC82n/tgDhPLLGyjIp&#10;uJODZD16WWGsbc9f1B19LgKEXYwKCu/rWEqXFWTQTWxNHLyrbQz6IJtc6gb7ADeVnEXRXBosOSwU&#10;WFNaUPZzbI2C7TY/3drZ4tBllx2nt/JhP9+/lXodD5slCE+Df4b/2wetYP4Bf1/CD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U2ixAAAANsAAAAPAAAAAAAAAAAA&#10;AAAAAKECAABkcnMvZG93bnJldi54bWxQSwUGAAAAAAQABAD5AAAAkgMAAAAA&#10;" strokeweight="2pt"/>
                <v:line id="Straight Connector 65" o:spid="_x0000_s1311" style="position:absolute;visibility:visible" from="1873,12702" to="10887,12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X/Sb8AAADbAAAADwAAAGRycy9kb3ducmV2LnhtbESPwQrCMBBE74L/EFbwpqmCItUoIlS8&#10;idVLb2uztsVmU5qo9e+NIHgcZuYNs9p0phZPal1lWcFkHIEgzq2uuFBwOSejBQjnkTXWlknBmxxs&#10;1v3eCmNtX3yiZ+oLESDsYlRQet/EUrq8JINubBvi4N1sa9AH2RZSt/gKcFPLaRTNpcGKw0KJDe1K&#10;yu/pwyi4Z5dZsj/u9LlOt/paJD673rRSw0G3XYLw1Pl/+Nc+aAXz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YX/Sb8AAADbAAAADwAAAAAAAAAAAAAAAACh&#10;AgAAZHJzL2Rvd25yZXYueG1sUEsFBgAAAAAEAAQA+QAAAI0DAAAAAA==&#10;" strokeweight="2pt"/>
                <v:shape id="Text Box 59" o:spid="_x0000_s1312" type="#_x0000_t202" style="position:absolute;left:10095;top:12991;width:1531;height:1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KWF8IA&#10;AADbAAAADwAAAGRycy9kb3ducmV2LnhtbESPQWvCQBSE74L/YXlCb7qppGJjNkFLpV4bQ8+P7DMJ&#10;zb6N2W2M/94tFHocZuYbJs0n04mRBtdaVvC8ikAQV1a3XCsoz8flFoTzyBo7y6TgTg7ybD5LMdH2&#10;xp80Fr4WAcIuQQWN930ipasaMuhWticO3sUOBn2QQy31gLcAN51cR9FGGmw5LDTY01tD1XfxYxQU&#10;5voVH98/8CBPGzvZuOxiLpV6Wkz7HQhPk/8P/7VPWsHLK/x+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MpYXwgAAANsAAAAPAAAAAAAAAAAAAAAAAJgCAABkcnMvZG93&#10;bnJldi54bWxQSwUGAAAAAAQABAD1AAAAhwMAAAAA&#10;" fillcolor="#8eb4e3" strokeweight="1pt">
                  <v:textbox>
                    <w:txbxContent>
                      <w:p w:rsidR="002E3ED0" w:rsidRPr="00BB0F01" w:rsidRDefault="002E3ED0" w:rsidP="0077108C">
                        <w:pPr>
                          <w:spacing w:before="200"/>
                          <w:ind w:right="-51"/>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Điều hành và Quản lý dữ liệu</w:t>
                        </w:r>
                      </w:p>
                      <w:p w:rsidR="002E3ED0" w:rsidRPr="00BB0F01" w:rsidRDefault="002E3ED0" w:rsidP="0077108C">
                        <w:pPr>
                          <w:spacing w:before="360"/>
                          <w:rPr>
                            <w:rFonts w:ascii="Times New Roman" w:hAnsi="Times New Roman"/>
                            <w:b/>
                            <w:sz w:val="24"/>
                            <w:szCs w:val="24"/>
                          </w:rPr>
                        </w:pPr>
                      </w:p>
                    </w:txbxContent>
                  </v:textbox>
                </v:shape>
                <v:line id="Straight Connector 64" o:spid="_x0000_s1313" style="position:absolute;flip:x;visibility:visible" from="10870,12714" to="10870,12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1NosQAAADbAAAADwAAAGRycy9kb3ducmV2LnhtbESP3WrCQBSE7wu+w3KE3tWNtohE1yBR&#10;QXpX9QGO2WOSNns2Zjc/+vTdQsHLYWa+YVbJYCrRUeNKywqmkwgEcWZ1ybmC82n/tgDhPLLGyjIp&#10;uJODZD16WWGsbc9f1B19LgKEXYwKCu/rWEqXFWTQTWxNHLyrbQz6IJtc6gb7ADeVnEXRXBosOSwU&#10;WFNaUPZzbI2C7TY/3drZ4tBllx2nt/JhP9+/lXodD5slCE+Df4b/2wetYP4Bf1/CD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U2ixAAAANsAAAAPAAAAAAAAAAAA&#10;AAAAAKECAABkcnMvZG93bnJldi54bWxQSwUGAAAAAAQABAD5AAAAkgMAAAAA&#10;" strokeweight="2pt"/>
              </v:group>
              <v:group id="_x0000_s1314" style="position:absolute;left:4295;top:3986;width:4152;height:8689" coordorigin="4295,3986" coordsize="4152,8689">
                <v:shape id="Text Box 54" o:spid="_x0000_s1315" type="#_x0000_t202" style="position:absolute;left:4993;top:11233;width:2857;height:11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M5icAA&#10;AADbAAAADwAAAGRycy9kb3ducmV2LnhtbESPQYvCMBSE74L/ITzBm6YuVaSaFndR9Lq1eH40z7bY&#10;vNQmq/Xfm4WFPQ4z8w2zzQbTigf1rrGsYDGPQBCXVjdcKSjOh9kahPPIGlvLpOBFDrJ0PNpiou2T&#10;v+mR+0oECLsEFdTed4mUrqzJoJvbjjh4V9sb9EH2ldQ9PgPctPIjilbSYMNhocaOvmoqb/mPUZCb&#10;+yU+7I/4KU8rO9i4aGMulJpOht0GhKfB/4f/2ietYBnD75fwA2T6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DM5icAAAADbAAAADwAAAAAAAAAAAAAAAACYAgAAZHJzL2Rvd25y&#10;ZXYueG1sUEsFBgAAAAAEAAQA9QAAAIUDAAAAAA==&#10;" fillcolor="#8eb4e3" strokeweight="1pt">
                  <v:textbox style="mso-next-textbox:#Text Box 54">
                    <w:txbxContent>
                      <w:p w:rsidR="002E3ED0" w:rsidRPr="00BB0F01" w:rsidRDefault="002E3ED0" w:rsidP="0077108C">
                        <w:pPr>
                          <w:ind w:right="-2"/>
                          <w:jc w:val="center"/>
                          <w:rPr>
                            <w:rFonts w:ascii="Times New Roman" w:hAnsi="Times New Roman"/>
                            <w:b/>
                            <w:sz w:val="24"/>
                            <w:szCs w:val="24"/>
                          </w:rPr>
                        </w:pPr>
                        <w:r w:rsidRPr="00BB0F01">
                          <w:rPr>
                            <w:rFonts w:ascii="Times New Roman" w:hAnsi="Times New Roman"/>
                            <w:b/>
                            <w:sz w:val="24"/>
                            <w:szCs w:val="24"/>
                          </w:rPr>
                          <w:t>Các trung tâm trực thuộc và đơn vị khác</w:t>
                        </w:r>
                      </w:p>
                    </w:txbxContent>
                  </v:textbox>
                </v:shape>
                <v:line id="Straight Connector 68" o:spid="_x0000_s1316" style="position:absolute;flip:x;visibility:visible" from="6404,12335" to="6404,12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BHp70AAADbAAAADwAAAGRycy9kb3ducmV2LnhtbERPSwrCMBDdC94hjOBOUxVEqlHED4g7&#10;PwcYm7GtNpPaxFo9vVkILh/vP1s0phA1VS63rGDQj0AQJ1bnnCo4n7a9CQjnkTUWlknBmxws5u3W&#10;DGNtX3yg+uhTEULYxagg876MpXRJRgZd35bEgbvayqAPsEqlrvAVwk0hh1E0lgZzDg0ZlrTKKLkf&#10;n0bBep2eHs/hZFcnlw2vHvnH7kc3pbqdZjkF4anxf/HPvdMKxmFs+BJ+gJx/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hQR6e9AAAA2wAAAA8AAAAAAAAAAAAAAAAAoQIA&#10;AGRycy9kb3ducmV2LnhtbFBLBQYAAAAABAAEAPkAAACLAwAAAAA=&#10;" strokeweight="2pt">
                  <v:stroke endarrow="block" endarrowwidth="wide"/>
                </v:line>
                <v:shape id="Text Box 16" o:spid="_x0000_s1317" type="#_x0000_t202" style="position:absolute;left:4706;top:6683;width:1361;height:22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fhucIA&#10;AADbAAAADwAAAGRycy9kb3ducmV2LnhtbERP22oCMRB9L/gPYQTfaraKa9kaRQRRSqHePmDYzG7W&#10;biZLEnX7902h0Lc5nOssVr1txZ18aBwreBlnIIhLpxuuFVzO2+dXECEia2wdk4JvCrBaDp4WWGj3&#10;4CPdT7EWKYRDgQpMjF0hZSgNWQxj1xEnrnLeYkzQ11J7fKRw28pJluXSYsOpwWBHG0Pl1+lmFUwv&#10;5t1X1Wx3ba/n+f4zL7vZ4UOp0bBfv4GI1Md/8Z97r9P8HH5/S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t+G5wgAAANsAAAAPAAAAAAAAAAAAAAAAAJgCAABkcnMvZG93&#10;bnJldi54bWxQSwUGAAAAAAQABAD1AAAAhwMAAAAA&#10;" fillcolor="yellow" strokeweight="1pt">
                  <v:textbox style="mso-next-textbox:#Text Box 16">
                    <w:txbxContent>
                      <w:p w:rsidR="002E3ED0" w:rsidRPr="00B15863" w:rsidRDefault="002E3ED0" w:rsidP="0077108C">
                        <w:pPr>
                          <w:jc w:val="center"/>
                          <w:rPr>
                            <w:szCs w:val="26"/>
                          </w:rPr>
                        </w:pPr>
                      </w:p>
                      <w:p w:rsidR="002E3ED0" w:rsidRPr="00BA1FBE" w:rsidRDefault="002E3ED0" w:rsidP="0077108C">
                        <w:pPr>
                          <w:tabs>
                            <w:tab w:val="left" w:pos="1418"/>
                          </w:tabs>
                          <w:ind w:right="-46"/>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318" type="#_x0000_t202" style="position:absolute;left:6724;top:6673;width:1361;height:22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hhysEA&#10;AADbAAAADwAAAGRycy9kb3ducmV2LnhtbERPS2vCQBC+F/wPywi91Y2WRomu4oNCj22i4HHMjkkw&#10;Oxuya0z99W6h4G0+vucsVr2pRUetqywrGI8iEMS51RUXCvbZ59sMhPPIGmvLpOCXHKyWg5cFJtre&#10;+Ie61BcihLBLUEHpfZNI6fKSDLqRbYgDd7atQR9gW0jd4i2Em1pOoiiWBisODSU2tC0pv6RXo+D7&#10;43DpdDzbZ7tTcX93aXzEDSr1OuzXcxCeev8U/7u/dJg/hb9fwgF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4YcrBAAAA2wAAAA8AAAAAAAAAAAAAAAAAmAIAAGRycy9kb3du&#10;cmV2LnhtbFBLBQYAAAAABAAEAPUAAACGAwAAAAA=&#10;" fillcolor="#fcd5b5" strokeweight="1pt">
                  <v:textbox style="mso-next-textbox:#Text Box 17">
                    <w:txbxContent>
                      <w:p w:rsidR="002E3ED0" w:rsidRPr="00BA1FBE" w:rsidRDefault="002E3ED0" w:rsidP="0077108C">
                        <w:pPr>
                          <w:spacing w:before="200"/>
                          <w:ind w:right="11"/>
                          <w:jc w:val="center"/>
                          <w:rPr>
                            <w:rFonts w:ascii="Times New Roman" w:hAnsi="Times New Roman"/>
                            <w:b/>
                            <w:sz w:val="26"/>
                            <w:szCs w:val="26"/>
                          </w:rPr>
                        </w:pPr>
                        <w:r w:rsidRPr="00BA1FBE">
                          <w:rPr>
                            <w:rFonts w:ascii="Times New Roman" w:hAnsi="Times New Roman"/>
                            <w:b/>
                            <w:sz w:val="26"/>
                            <w:szCs w:val="26"/>
                          </w:rPr>
                          <w:t>Các phòng chức năng</w:t>
                        </w:r>
                      </w:p>
                    </w:txbxContent>
                  </v:textbox>
                </v:shape>
                <v:line id="Straight Connector 53" o:spid="_x0000_s1319" style="position:absolute;visibility:visible" from="6392,3986" to="6392,11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shape id="Straight Arrow Connector 69" o:spid="_x0000_s1320" type="#_x0000_t32" style="position:absolute;left:8078;top:7755;width:36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acYAAADbAAAADwAAAGRycy9kb3ducmV2LnhtbESPT2vCQBTE7wW/w/KE3pqN/SMaXUVK&#10;CyEnGy30+Mw+k2j2bchuTfz2XUHocZiZ3zDL9WAacaHO1ZYVTKIYBHFhdc2lgv3u82kGwnlkjY1l&#10;UnAlB+vV6GGJibY9f9El96UIEHYJKqi8bxMpXVGRQRfZljh4R9sZ9EF2pdQd9gFuGvkcx1NpsOaw&#10;UGFL7xUV5/zXKMi+P3bbTTZrf9JcHt5e89N2/3JS6nE8bBYgPA3+P3xvp1rBdA63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rD/mnGAAAA2wAAAA8AAAAAAAAA&#10;AAAAAAAAoQIAAGRycy9kb3ducmV2LnhtbFBLBQYAAAAABAAEAPkAAACUAwAAAAA=&#10;" strokeweight="2pt">
                  <v:stroke endarrow="block" endarrowwidth="wide"/>
                </v:shape>
                <v:line id="Straight Connector 71" o:spid="_x0000_s1321" style="position:absolute;visibility:visible" from="4295,7792" to="4692,7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oQ8MMAAADbAAAADwAAAGRycy9kb3ducmV2LnhtbESPT2vCQBTE7wW/w/IEL2I2tlBDdBUp&#10;rZX2VBXPz+wzCWbfhuzmT799VxB6HGbmN8xqM5hKdNS40rKCeRSDIM6sLjlXcDp+zBIQziNrrCyT&#10;gl9ysFmPnlaYatvzD3UHn4sAYZeigsL7OpXSZQUZdJGtiYN3tY1BH2STS91gH+Cmks9x/CoNlhwW&#10;CqzpraDsdmiNghf/3b1L5C9Z2l2SX870OXWtUpPxsF2C8DT4//CjvdcKFnO4fwk/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F6EPDDAAAA2wAAAA8AAAAAAAAAAAAA&#10;AAAAoQIAAGRycy9kb3ducmV2LnhtbFBLBQYAAAAABAAEAPkAAACRAwAAAAA=&#10;" strokeweight="2pt">
                  <v:stroke startarrow="block" startarrowwidth="wide"/>
                </v:line>
              </v:group>
              <v:group id="_x0000_s1322" style="position:absolute;left:1065;top:4407;width:3233;height:8161" coordorigin="1065,4407" coordsize="3233,8161">
                <v:shape id="Text Box 18" o:spid="_x0000_s1323" type="#_x0000_t202" style="position:absolute;left:1065;top:4407;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TQUMUA&#10;AADbAAAADwAAAGRycy9kb3ducmV2LnhtbESP0WoCMRBF3wv9hzBC32pWi7asRilCqRShrfoBw2Z2&#10;s7qZLEmq27/vPAh9m+HeuffMcj34Tl0opjawgcm4AEVcBdtyY+B4eHt8AZUyssUuMBn4pQTr1f3d&#10;EksbrvxNl31ulIRwKtGAy7kvtU6VI49pHHpi0eoQPWZZY6NtxKuE+05Pi2KuPbYsDQ572jiqzvsf&#10;b+Dp6D5iXc/eT93p8Lz9nFf97GtnzMNoeF2AyjTkf/PtemsFX2DlFxlA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ZNBQxQAAANsAAAAPAAAAAAAAAAAAAAAAAJgCAABkcnMv&#10;ZG93bnJldi54bWxQSwUGAAAAAAQABAD1AAAAigMAAAAA&#10;" fillcolor="yellow" strokeweight="1pt">
                  <v:textbox style="mso-next-textbox:#Text Box 18">
                    <w:txbxContent>
                      <w:p w:rsidR="002E3ED0" w:rsidRPr="00216337" w:rsidRDefault="002E3ED0" w:rsidP="0077108C">
                        <w:pPr>
                          <w:tabs>
                            <w:tab w:val="left" w:pos="2694"/>
                          </w:tabs>
                          <w:ind w:right="6"/>
                          <w:jc w:val="center"/>
                          <w:rPr>
                            <w:rFonts w:ascii="Times New Roman" w:hAnsi="Times New Roman"/>
                            <w:b/>
                            <w:sz w:val="20"/>
                            <w:szCs w:val="20"/>
                          </w:rPr>
                        </w:pPr>
                        <w:r w:rsidRPr="0000692F">
                          <w:rPr>
                            <w:rFonts w:ascii="Times New Roman" w:hAnsi="Times New Roman"/>
                            <w:b/>
                            <w:sz w:val="20"/>
                            <w:szCs w:val="20"/>
                          </w:rPr>
                          <w:t>Khoa Khoa học cơ bản</w:t>
                        </w:r>
                      </w:p>
                    </w:txbxContent>
                  </v:textbox>
                </v:shape>
                <v:shape id="Text Box 19" o:spid="_x0000_s1324" type="#_x0000_t202" style="position:absolute;left:1065;top:5154;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h1y8IA&#10;AADbAAAADwAAAGRycy9kb3ducmV2LnhtbERP22oCMRB9L/gPYYS+1awVb6tRpCAVKbRePmDYzG5W&#10;N5MlSXX796ZQ6NscznWW68424kY+1I4VDAcZCOLC6ZorBefT9mUGIkRkjY1jUvBDAdar3tMSc+3u&#10;fKDbMVYihXDIUYGJsc2lDIUhi2HgWuLElc5bjAn6SmqP9xRuG/maZRNpsebUYLClN0PF9fhtFYzO&#10;Zu/Lcvx+aS6n6e5zUrTjrw+lnvvdZgEiUhf/xX/unU7z5/D7Szp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KHXLwgAAANsAAAAPAAAAAAAAAAAAAAAAAJgCAABkcnMvZG93&#10;bnJldi54bWxQSwUGAAAAAAQABAD1AAAAhwMAAAAA&#10;" fillcolor="yellow" strokeweight="1pt">
                  <v:textbox style="mso-next-textbox:#Text Box 19">
                    <w:txbxContent>
                      <w:p w:rsidR="002E3ED0" w:rsidRPr="000B5A5A" w:rsidRDefault="002E3ED0" w:rsidP="0077108C">
                        <w:pPr>
                          <w:ind w:right="6"/>
                          <w:jc w:val="center"/>
                          <w:rPr>
                            <w:rFonts w:ascii="Times New Roman" w:hAnsi="Times New Roman"/>
                            <w:b/>
                            <w:sz w:val="24"/>
                            <w:szCs w:val="24"/>
                          </w:rPr>
                        </w:pPr>
                        <w:r w:rsidRPr="0000692F">
                          <w:rPr>
                            <w:rFonts w:ascii="Times New Roman" w:hAnsi="Times New Roman"/>
                            <w:b/>
                            <w:sz w:val="20"/>
                            <w:szCs w:val="20"/>
                          </w:rPr>
                          <w:t>Khoa Lý luận Chính trị</w:t>
                        </w:r>
                      </w:p>
                    </w:txbxContent>
                  </v:textbox>
                </v:shape>
                <v:shape id="Text Box 20" o:spid="_x0000_s1325" type="#_x0000_t202" style="position:absolute;left:1065;top:5901;width:3005;height: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4W68EA&#10;AADbAAAADwAAAGRycy9kb3ducmV2LnhtbERPy2oCMRTdF/yHcIXuakbFB6NRRBClFOrrAy6TO5PR&#10;yc2QRJ3+fbModHk47+W6s414kg+1YwXDQQaCuHC65krB9bL7mIMIEVlj45gU/FCA9ar3tsRcuxef&#10;6HmOlUghHHJUYGJscylDYchiGLiWOHGl8xZjgr6S2uMrhdtGjrJsKi3WnBoMtrQ1VNzPD6tgfDWf&#10;viwn+1tzu8wO39OinRy/lHrvd5sFiEhd/Bf/uQ9awSitT1/SD5C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FuvBAAAA2wAAAA8AAAAAAAAAAAAAAAAAmAIAAGRycy9kb3du&#10;cmV2LnhtbFBLBQYAAAAABAAEAPUAAACGAwAAAAA=&#10;" fillcolor="yellow" strokeweight="1pt">
                  <v:textbox style="mso-next-textbox:#Text Box 20">
                    <w:txbxContent>
                      <w:p w:rsidR="002E3ED0" w:rsidRPr="000B5A5A" w:rsidRDefault="002E3ED0" w:rsidP="0077108C">
                        <w:pPr>
                          <w:ind w:right="6"/>
                          <w:jc w:val="center"/>
                          <w:rPr>
                            <w:rFonts w:ascii="Times New Roman" w:hAnsi="Times New Roman"/>
                            <w:b/>
                            <w:sz w:val="24"/>
                            <w:szCs w:val="24"/>
                          </w:rPr>
                        </w:pPr>
                        <w:r w:rsidRPr="0000692F">
                          <w:rPr>
                            <w:rFonts w:ascii="Times New Roman" w:hAnsi="Times New Roman"/>
                            <w:b/>
                            <w:sz w:val="20"/>
                            <w:szCs w:val="20"/>
                          </w:rPr>
                          <w:t xml:space="preserve">Khoa </w:t>
                        </w:r>
                        <w:r>
                          <w:rPr>
                            <w:rFonts w:ascii="Times New Roman" w:hAnsi="Times New Roman"/>
                            <w:b/>
                            <w:sz w:val="20"/>
                            <w:szCs w:val="20"/>
                          </w:rPr>
                          <w:t xml:space="preserve">Công nghệ </w:t>
                        </w:r>
                        <w:r w:rsidRPr="0000692F">
                          <w:rPr>
                            <w:rFonts w:ascii="Times New Roman" w:hAnsi="Times New Roman"/>
                            <w:b/>
                            <w:sz w:val="20"/>
                            <w:szCs w:val="20"/>
                          </w:rPr>
                          <w:t>Cơ khí</w:t>
                        </w:r>
                      </w:p>
                    </w:txbxContent>
                  </v:textbox>
                </v:shape>
                <v:shape id="Text Box 21" o:spid="_x0000_s1326" type="#_x0000_t202" style="position:absolute;left:1065;top:6649;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zcMQA&#10;AADbAAAADwAAAGRycy9kb3ducmV2LnhtbESP0WoCMRRE3wv+Q7gF3zSroi1bo4gglSJo1Q+4bO5u&#10;1m5uliTV7d8bQejjMDNnmPmys424kg+1YwWjYQaCuHC65krB+bQZvIMIEVlj45gU/FGA5aL3Msdc&#10;uxt/0/UYK5EgHHJUYGJscylDYchiGLqWOHml8xZjkr6S2uMtwW0jx1k2kxZrTgsGW1obKn6Ov1bB&#10;5Gy+fFlOPy/N5fS23c+KdnrYKdV/7VYfICJ18T/8bG+1gvEIHl/S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ys3DEAAAA2wAAAA8AAAAAAAAAAAAAAAAAmAIAAGRycy9k&#10;b3ducmV2LnhtbFBLBQYAAAAABAAEAPUAAACJAwAAAAA=&#10;" fillcolor="yellow" strokeweight="1pt">
                  <v:textbox style="mso-next-textbox:#Text Box 21">
                    <w:txbxContent>
                      <w:p w:rsidR="002E3ED0" w:rsidRPr="00216337" w:rsidRDefault="002E3ED0" w:rsidP="0077108C">
                        <w:pPr>
                          <w:ind w:right="6"/>
                          <w:jc w:val="center"/>
                          <w:rPr>
                            <w:rFonts w:ascii="Times New Roman" w:hAnsi="Times New Roman"/>
                            <w:b/>
                            <w:sz w:val="20"/>
                            <w:szCs w:val="20"/>
                          </w:rPr>
                        </w:pPr>
                        <w:r w:rsidRPr="00216337">
                          <w:rPr>
                            <w:rFonts w:ascii="Times New Roman" w:hAnsi="Times New Roman"/>
                            <w:b/>
                            <w:sz w:val="20"/>
                            <w:szCs w:val="20"/>
                          </w:rPr>
                          <w:t xml:space="preserve">Khoa </w:t>
                        </w:r>
                        <w:r>
                          <w:rPr>
                            <w:rFonts w:ascii="Times New Roman" w:hAnsi="Times New Roman"/>
                            <w:b/>
                            <w:sz w:val="20"/>
                            <w:szCs w:val="20"/>
                          </w:rPr>
                          <w:t xml:space="preserve">Công nghệ </w:t>
                        </w:r>
                        <w:r w:rsidRPr="00216337">
                          <w:rPr>
                            <w:rFonts w:ascii="Times New Roman" w:hAnsi="Times New Roman"/>
                            <w:b/>
                            <w:sz w:val="20"/>
                            <w:szCs w:val="20"/>
                          </w:rPr>
                          <w:t>Điện–Điện tử</w:t>
                        </w:r>
                      </w:p>
                      <w:p w:rsidR="002E3ED0" w:rsidRPr="000B5A5A" w:rsidRDefault="002E3ED0" w:rsidP="0077108C">
                        <w:pPr>
                          <w:jc w:val="center"/>
                          <w:rPr>
                            <w:rFonts w:ascii="Times New Roman" w:hAnsi="Times New Roman"/>
                            <w:b/>
                            <w:sz w:val="24"/>
                            <w:szCs w:val="24"/>
                          </w:rPr>
                        </w:pPr>
                        <w:r w:rsidRPr="000B5A5A">
                          <w:rPr>
                            <w:rFonts w:ascii="Times New Roman" w:hAnsi="Times New Roman"/>
                            <w:b/>
                            <w:sz w:val="24"/>
                            <w:szCs w:val="24"/>
                          </w:rPr>
                          <w:t>Cơ khí</w:t>
                        </w:r>
                      </w:p>
                    </w:txbxContent>
                  </v:textbox>
                </v:shape>
                <v:shape id="Text Box 22" o:spid="_x0000_s1327" type="#_x0000_t202" style="position:absolute;left:1065;top:7407;width:3005;height: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tB8QA&#10;AADbAAAADwAAAGRycy9kb3ducmV2LnhtbESP3WoCMRSE7wu+QzgF7zTbFW3ZGkUEqZSCvw9w2Jzd&#10;rN2cLEmq27dvBKGXw8x8w8yXvW3FlXxoHCt4GWcgiEunG64VnE+b0RuIEJE1to5JwS8FWC4GT3Ms&#10;tLvxga7HWIsE4VCgAhNjV0gZSkMWw9h1xMmrnLcYk/S11B5vCW5bmWfZTFpsOC0Y7GhtqPw+/lgF&#10;k7P59FU1/bi0l9Prdjcru+n+S6nhc796BxGpj//hR3urFeQ53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gLQfEAAAA2wAAAA8AAAAAAAAAAAAAAAAAmAIAAGRycy9k&#10;b3ducmV2LnhtbFBLBQYAAAAABAAEAPUAAACJAwAAAAA=&#10;" fillcolor="yellow" strokeweight="1pt">
                  <v:textbox style="mso-next-textbox:#Text Box 22">
                    <w:txbxContent>
                      <w:p w:rsidR="002E3ED0" w:rsidRPr="000B5A5A" w:rsidRDefault="002E3ED0" w:rsidP="0077108C">
                        <w:pPr>
                          <w:ind w:right="6"/>
                          <w:jc w:val="center"/>
                          <w:rPr>
                            <w:rFonts w:ascii="Times New Roman" w:hAnsi="Times New Roman"/>
                            <w:b/>
                            <w:sz w:val="24"/>
                            <w:szCs w:val="24"/>
                          </w:rPr>
                        </w:pPr>
                        <w:r w:rsidRPr="00216337">
                          <w:rPr>
                            <w:rFonts w:ascii="Times New Roman" w:hAnsi="Times New Roman"/>
                            <w:b/>
                            <w:sz w:val="20"/>
                            <w:szCs w:val="20"/>
                          </w:rPr>
                          <w:t xml:space="preserve">Khoa </w:t>
                        </w:r>
                        <w:r>
                          <w:rPr>
                            <w:rFonts w:ascii="Times New Roman" w:hAnsi="Times New Roman"/>
                            <w:b/>
                            <w:sz w:val="20"/>
                            <w:szCs w:val="20"/>
                          </w:rPr>
                          <w:t>Công nghệ Nhiệt lạnh</w:t>
                        </w:r>
                      </w:p>
                    </w:txbxContent>
                  </v:textbox>
                </v:shape>
                <v:shape id="Text Box 23" o:spid="_x0000_s1328" type="#_x0000_t202" style="position:absolute;left:1065;top:8889;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yInMQA&#10;AADbAAAADwAAAGRycy9kb3ducmV2LnhtbESP3WoCMRSE7wu+QziCdzVbRS1bo4ggSinUvwc4bM5u&#10;1m5OliTq9u0bQejlMDPfMPNlZxtxIx9qxwrehhkI4sLpmisF59Pm9R1EiMgaG8ek4JcCLBe9lznm&#10;2t35QLdjrESCcMhRgYmxzaUMhSGLYeha4uSVzluMSfpKao/3BLeNHGXZVFqsOS0YbGltqPg5Xq2C&#10;8dl8+rKcbC/N5TTbfU+LdrL/UmrQ71YfICJ18T/8bO+0gtEYHl/S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siJzEAAAA2wAAAA8AAAAAAAAAAAAAAAAAmAIAAGRycy9k&#10;b3ducmV2LnhtbFBLBQYAAAAABAAEAPUAAACJAwAAAAA=&#10;" fillcolor="yellow" strokeweight="1pt">
                  <v:textbox style="mso-next-textbox:#Text Box 23">
                    <w:txbxContent>
                      <w:p w:rsidR="002E3ED0" w:rsidRPr="000B5A5A" w:rsidRDefault="002E3ED0" w:rsidP="0077108C">
                        <w:pPr>
                          <w:ind w:right="6"/>
                          <w:jc w:val="center"/>
                          <w:rPr>
                            <w:rFonts w:ascii="Times New Roman" w:hAnsi="Times New Roman"/>
                            <w:b/>
                            <w:sz w:val="24"/>
                            <w:szCs w:val="24"/>
                          </w:rPr>
                        </w:pPr>
                        <w:r w:rsidRPr="00216337">
                          <w:rPr>
                            <w:rFonts w:ascii="Times New Roman" w:hAnsi="Times New Roman"/>
                            <w:b/>
                            <w:sz w:val="20"/>
                            <w:szCs w:val="20"/>
                          </w:rPr>
                          <w:t xml:space="preserve">Khoa </w:t>
                        </w:r>
                        <w:r>
                          <w:rPr>
                            <w:rFonts w:ascii="Times New Roman" w:hAnsi="Times New Roman"/>
                            <w:b/>
                            <w:sz w:val="20"/>
                            <w:szCs w:val="20"/>
                          </w:rPr>
                          <w:t xml:space="preserve">Công nghệ </w:t>
                        </w:r>
                        <w:r w:rsidRPr="00216337">
                          <w:rPr>
                            <w:rFonts w:ascii="Times New Roman" w:hAnsi="Times New Roman"/>
                            <w:b/>
                            <w:sz w:val="20"/>
                            <w:szCs w:val="20"/>
                          </w:rPr>
                          <w:t>Động lực</w:t>
                        </w:r>
                      </w:p>
                    </w:txbxContent>
                  </v:textbox>
                </v:shape>
                <v:shape id="Text Box 24" o:spid="_x0000_s1329" type="#_x0000_t202" style="position:absolute;left:1065;top:9647;width:3005;height: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UQ6MQA&#10;AADbAAAADwAAAGRycy9kb3ducmV2LnhtbESP3WoCMRSE74W+QzhC7zSrrbZsjVIEqRTB3wc4bM5u&#10;1m5OliTV7ds3guDlMDPfMLNFZxtxIR9qxwpGwwwEceF0zZWC03E1eAcRIrLGxjEp+KMAi/lTb4a5&#10;dlfe0+UQK5EgHHJUYGJscylDYchiGLqWOHml8xZjkr6S2uM1wW0jx1k2lRZrTgsGW1oaKn4Ov1bB&#10;y8l8+7KcfJ2b8/FtvZ0W7WS3Ueq5331+gIjUxUf43l5rBeNXuH1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FEOjEAAAA2wAAAA8AAAAAAAAAAAAAAAAAmAIAAGRycy9k&#10;b3ducmV2LnhtbFBLBQYAAAAABAAEAPUAAACJAwAAAAA=&#10;" fillcolor="yellow" strokeweight="1pt">
                  <v:textbox style="mso-next-textbox:#Text Box 24">
                    <w:txbxContent>
                      <w:p w:rsidR="002E3ED0" w:rsidRPr="000B5A5A" w:rsidRDefault="002E3ED0" w:rsidP="0077108C">
                        <w:pPr>
                          <w:ind w:right="6"/>
                          <w:jc w:val="center"/>
                          <w:rPr>
                            <w:rFonts w:ascii="Times New Roman" w:hAnsi="Times New Roman"/>
                            <w:b/>
                            <w:sz w:val="24"/>
                            <w:szCs w:val="24"/>
                          </w:rPr>
                        </w:pPr>
                        <w:r>
                          <w:rPr>
                            <w:rFonts w:ascii="Times New Roman" w:hAnsi="Times New Roman"/>
                            <w:b/>
                            <w:sz w:val="20"/>
                            <w:szCs w:val="20"/>
                          </w:rPr>
                          <w:t>Khoa Công nghệ thông tin</w:t>
                        </w:r>
                      </w:p>
                    </w:txbxContent>
                  </v:textbox>
                </v:shape>
                <v:shape id="Text Box 25" o:spid="_x0000_s1330" type="#_x0000_t202" style="position:absolute;left:1065;top:10406;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m1c8QA&#10;AADbAAAADwAAAGRycy9kb3ducmV2LnhtbESP0WoCMRRE3wv+Q7hC3zSrZW1ZjSKCVErBVv2Ay+bu&#10;ZnVzsySpbv++EYQ+DjNzhlmsetuKK/nQOFYwGWcgiEunG64VnI7b0RuIEJE1to5JwS8FWC0HTwss&#10;tLvxN10PsRYJwqFABSbGrpAylIYshrHriJNXOW8xJulrqT3eEty2cpplM2mx4bRgsKONofJy+LEK&#10;Xk7mw1dV/n5uz8fX3X5WdvnXp1LPw349BxGpj//hR3unFUxzuH9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JtXPEAAAA2wAAAA8AAAAAAAAAAAAAAAAAmAIAAGRycy9k&#10;b3ducmV2LnhtbFBLBQYAAAAABAAEAPUAAACJAwAAAAA=&#10;" fillcolor="yellow" strokeweight="1pt">
                  <v:textbox style="mso-next-textbox:#Text Box 25">
                    <w:txbxContent>
                      <w:p w:rsidR="002E3ED0" w:rsidRPr="00216337" w:rsidRDefault="002E3ED0" w:rsidP="0077108C">
                        <w:pPr>
                          <w:tabs>
                            <w:tab w:val="left" w:pos="2694"/>
                          </w:tabs>
                          <w:ind w:right="6"/>
                          <w:jc w:val="center"/>
                          <w:rPr>
                            <w:rFonts w:ascii="Times New Roman" w:hAnsi="Times New Roman"/>
                            <w:b/>
                            <w:sz w:val="20"/>
                            <w:szCs w:val="24"/>
                          </w:rPr>
                        </w:pPr>
                        <w:r w:rsidRPr="00216337">
                          <w:rPr>
                            <w:rFonts w:ascii="Times New Roman" w:hAnsi="Times New Roman"/>
                            <w:b/>
                            <w:sz w:val="20"/>
                            <w:szCs w:val="24"/>
                          </w:rPr>
                          <w:t>Khoa Kinh tế</w:t>
                        </w:r>
                      </w:p>
                    </w:txbxContent>
                  </v:textbox>
                </v:shape>
                <v:shape id="Text Box 26" o:spid="_x0000_s1331" type="#_x0000_t202" style="position:absolute;left:1065;top:11921;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srBMQA&#10;AADbAAAADwAAAGRycy9kb3ducmV2LnhtbESP0WoCMRRE3wv+Q7iFvmm2FrdlaxQpFEUEW/UDLpu7&#10;m7WbmyWJuv69EYQ+DjNzhpnOe9uKM/nQOFbwOspAEJdON1wrOOy/hx8gQkTW2DomBVcKMJ8NnqZY&#10;aHfhXzrvYi0ShEOBCkyMXSFlKA1ZDCPXESevct5iTNLXUnu8JLht5TjLcmmx4bRgsKMvQ+Xf7mQV&#10;vB3M2lfVZHlsj/v31TYvu8nPRqmX537xCSJSH//Dj/ZKKxjncP+Sfo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bKwTEAAAA2wAAAA8AAAAAAAAAAAAAAAAAmAIAAGRycy9k&#10;b3ducmV2LnhtbFBLBQYAAAAABAAEAPUAAACJAwAAAAA=&#10;" fillcolor="yellow" strokeweight="1pt">
                  <v:textbox style="mso-next-textbox:#Text Box 26">
                    <w:txbxContent>
                      <w:p w:rsidR="002E3ED0" w:rsidRPr="00BB0F01" w:rsidRDefault="002E3ED0" w:rsidP="0077108C">
                        <w:pPr>
                          <w:ind w:right="6"/>
                          <w:jc w:val="center"/>
                          <w:rPr>
                            <w:rFonts w:ascii="Times New Roman" w:hAnsi="Times New Roman"/>
                            <w:b/>
                            <w:sz w:val="24"/>
                            <w:szCs w:val="24"/>
                          </w:rPr>
                        </w:pPr>
                        <w:r w:rsidRPr="00216337">
                          <w:rPr>
                            <w:rFonts w:ascii="Times New Roman" w:hAnsi="Times New Roman"/>
                            <w:b/>
                            <w:sz w:val="20"/>
                            <w:szCs w:val="24"/>
                          </w:rPr>
                          <w:t>Khoa Xây dựng</w:t>
                        </w:r>
                      </w:p>
                    </w:txbxContent>
                  </v:textbox>
                </v:shape>
                <v:line id="Straight Connector 35" o:spid="_x0000_s1332" style="position:absolute;visibility:visible" from="4067,4750" to="4285,4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36" o:spid="_x0000_s1333" style="position:absolute;visibility:visible" from="4067,5485" to="4285,5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ROI78AAADbAAAADwAAAGRycy9kb3ducmV2LnhtbESPwQrCMBBE74L/EFbwpqmK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uROI78AAADbAAAADwAAAAAAAAAAAAAAAACh&#10;AgAAZHJzL2Rvd25yZXYueG1sUEsFBgAAAAAEAAQA+QAAAI0DAAAAAA==&#10;" strokeweight="2pt"/>
                <v:line id="Straight Connector 37" o:spid="_x0000_s1334" style="position:absolute;visibility:visible" from="4080,6244" to="4298,6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jruMIAAADbAAAADwAAAGRycy9kb3ducmV2LnhtbESPT4vCMBTE7wt+h/AEb2uq4i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ajruMIAAADbAAAADwAAAAAAAAAAAAAA&#10;AAChAgAAZHJzL2Rvd25yZXYueG1sUEsFBgAAAAAEAAQA+QAAAJADAAAAAA==&#10;" strokeweight="2pt"/>
                <v:line id="Straight Connector 38" o:spid="_x0000_s1335" style="position:absolute;visibility:visible" from="4067,7727" to="4285,7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d/yrwAAADbAAAADwAAAGRycy9kb3ducmV2LnhtbERPvQrCMBDeBd8hnOCmqYo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Dd/yrwAAADbAAAADwAAAAAAAAAAAAAAAAChAgAA&#10;ZHJzL2Rvd25yZXYueG1sUEsFBgAAAAAEAAQA+QAAAIoDAAAAAA==&#10;" strokeweight="2pt"/>
                <v:line id="Straight Connector 39" o:spid="_x0000_s1336" style="position:absolute;visibility:visible" from="4067,8461" to="4285,8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vaUcIAAADbAAAADwAAAGRycy9kb3ducmV2LnhtbESPT4vCMBTE7wt+h/AEb2uq4q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3vaUcIAAADbAAAADwAAAAAAAAAAAAAA&#10;AAChAgAAZHJzL2Rvd25yZXYueG1sUEsFBgAAAAAEAAQA+QAAAJADAAAAAA==&#10;" strokeweight="2pt"/>
                <v:line id="Straight Connector 40" o:spid="_x0000_s1337" style="position:absolute;visibility:visible" from="4080,9209" to="4298,9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1" o:spid="_x0000_s1338" style="position:absolute;visibility:visible" from="4080,9972" to="4298,9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2" o:spid="_x0000_s1339" style="position:absolute;visibility:visible" from="4080,10749" to="4298,10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3" o:spid="_x0000_s1340" style="position:absolute;visibility:visible" from="4067,11491" to="4285,11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52" o:spid="_x0000_s1341" style="position:absolute;visibility:visible" from="4285,4727" to="4285,12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CtgL8AAADbAAAADwAAAGRycy9kb3ducmV2LnhtbESPwQrCMBBE74L/EFbwpqmCItUoIlS8&#10;idVLb2uztsVmU5qo9e+NIHgcZuYNs9p0phZPal1lWcFkHIEgzq2uuFBwOSejBQjnkTXWlknBmxxs&#10;1v3eCmNtX3yiZ+oLESDsYlRQet/EUrq8JINubBvi4N1sa9AH2RZSt/gKcFPLaRTNpcGKw0KJDe1K&#10;yu/pwyi4Z5dZsj/u9LlOt/paJD673rRSw0G3XYLw1Pl/+Nc+aAWzK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ACtgL8AAADbAAAADwAAAAAAAAAAAAAAAACh&#10;AgAAZHJzL2Rvd25yZXYueG1sUEsFBgAAAAAEAAQA+QAAAI0DAAAAAA==&#10;" strokeweight="2pt"/>
                <v:shape id="Text Box 22" o:spid="_x0000_s1342" type="#_x0000_t202" style="position:absolute;left:1065;top:8148;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tB8QA&#10;AADbAAAADwAAAGRycy9kb3ducmV2LnhtbESP3WoCMRSE7wu+QzgF7zTbFW3ZGkUEqZSCvw9w2Jzd&#10;rN2cLEmq27dvBKGXw8x8w8yXvW3FlXxoHCt4GWcgiEunG64VnE+b0RuIEJE1to5JwS8FWC4GT3Ms&#10;tLvxga7HWIsE4VCgAhNjV0gZSkMWw9h1xMmrnLcYk/S11B5vCW5bmWfZTFpsOC0Y7GhtqPw+/lgF&#10;k7P59FU1/bi0l9Prdjcru+n+S6nhc796BxGpj//hR3urFeQ53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gLQfEAAAA2wAAAA8AAAAAAAAAAAAAAAAAmAIAAGRycy9k&#10;b3ducmV2LnhtbFBLBQYAAAAABAAEAPUAAACJAwAAAAA=&#10;" fillcolor="yellow" strokeweight="1pt">
                  <v:textbox>
                    <w:txbxContent>
                      <w:p w:rsidR="002E3ED0" w:rsidRPr="000B5A5A" w:rsidRDefault="002E3ED0" w:rsidP="0077108C">
                        <w:pPr>
                          <w:ind w:right="6"/>
                          <w:jc w:val="center"/>
                          <w:rPr>
                            <w:rFonts w:ascii="Times New Roman" w:hAnsi="Times New Roman"/>
                            <w:b/>
                            <w:sz w:val="24"/>
                            <w:szCs w:val="24"/>
                          </w:rPr>
                        </w:pPr>
                        <w:r w:rsidRPr="00216337">
                          <w:rPr>
                            <w:rFonts w:ascii="Times New Roman" w:hAnsi="Times New Roman"/>
                            <w:b/>
                            <w:sz w:val="20"/>
                            <w:szCs w:val="20"/>
                          </w:rPr>
                          <w:t xml:space="preserve">Khoa </w:t>
                        </w:r>
                        <w:r>
                          <w:rPr>
                            <w:rFonts w:ascii="Times New Roman" w:hAnsi="Times New Roman"/>
                            <w:b/>
                            <w:sz w:val="20"/>
                            <w:szCs w:val="20"/>
                          </w:rPr>
                          <w:t xml:space="preserve">CN </w:t>
                        </w:r>
                        <w:r w:rsidRPr="00216337">
                          <w:rPr>
                            <w:rFonts w:ascii="Times New Roman" w:hAnsi="Times New Roman"/>
                            <w:b/>
                            <w:sz w:val="20"/>
                            <w:szCs w:val="20"/>
                          </w:rPr>
                          <w:t>May-Thời trang</w:t>
                        </w:r>
                      </w:p>
                    </w:txbxContent>
                  </v:textbox>
                </v:shape>
                <v:line id="Straight Connector 38" o:spid="_x0000_s1343" style="position:absolute;visibility:visible" from="4067,6973" to="4285,6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d/yrwAAADbAAAADwAAAGRycy9kb3ducmV2LnhtbERPvQrCMBDeBd8hnOCmqYo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Dd/yrwAAADbAAAADwAAAAAAAAAAAAAAAAChAgAA&#10;ZHJzL2Rvd25yZXYueG1sUEsFBgAAAAAEAAQA+QAAAIoDAAAAAA==&#10;" strokeweight="2pt"/>
                <v:shape id="Text Box 25" o:spid="_x0000_s1344" type="#_x0000_t202" style="position:absolute;left:1071;top:11168;width:3005;height:6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m1c8QA&#10;AADbAAAADwAAAGRycy9kb3ducmV2LnhtbESP0WoCMRRE3wv+Q7hC3zSrZW1ZjSKCVErBVv2Ay+bu&#10;ZnVzsySpbv++EYQ+DjNzhlmsetuKK/nQOFYwGWcgiEunG64VnI7b0RuIEJE1to5JwS8FWC0HTwss&#10;tLvxN10PsRYJwqFABSbGrpAylIYshrHriJNXOW8xJulrqT3eEty2cpplM2mx4bRgsKONofJy+LEK&#10;Xk7mw1dV/n5uz8fX3X5WdvnXp1LPw349BxGpj//hR3unFUxzuH9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JtXPEAAAA2wAAAA8AAAAAAAAAAAAAAAAAmAIAAGRycy9k&#10;b3ducmV2LnhtbFBLBQYAAAAABAAEAPUAAACJAwAAAAA=&#10;" fillcolor="yellow" strokeweight="1pt">
                  <v:textbox>
                    <w:txbxContent>
                      <w:p w:rsidR="002E3ED0" w:rsidRPr="00216337" w:rsidRDefault="002E3ED0" w:rsidP="0077108C">
                        <w:pPr>
                          <w:tabs>
                            <w:tab w:val="left" w:pos="2694"/>
                          </w:tabs>
                          <w:ind w:right="6"/>
                          <w:jc w:val="center"/>
                          <w:rPr>
                            <w:rFonts w:ascii="Times New Roman" w:hAnsi="Times New Roman"/>
                            <w:b/>
                            <w:sz w:val="20"/>
                            <w:szCs w:val="24"/>
                          </w:rPr>
                        </w:pPr>
                        <w:r w:rsidRPr="00216337">
                          <w:rPr>
                            <w:rFonts w:ascii="Times New Roman" w:hAnsi="Times New Roman"/>
                            <w:b/>
                            <w:sz w:val="20"/>
                            <w:szCs w:val="24"/>
                          </w:rPr>
                          <w:t xml:space="preserve">Khoa </w:t>
                        </w:r>
                        <w:r>
                          <w:rPr>
                            <w:rFonts w:ascii="Times New Roman" w:hAnsi="Times New Roman"/>
                            <w:b/>
                            <w:sz w:val="20"/>
                            <w:szCs w:val="24"/>
                          </w:rPr>
                          <w:t>Ngoại ngữ</w:t>
                        </w:r>
                      </w:p>
                    </w:txbxContent>
                  </v:textbox>
                </v:shape>
              </v:group>
            </v:group>
            <v:line id="Straight Connector 43" o:spid="_x0000_s1345" style="position:absolute;visibility:visible" from="4073,12590" to="4291,12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group>
        </w:pict>
      </w:r>
    </w:p>
    <w:p w:rsidR="0077108C" w:rsidRDefault="0077108C" w:rsidP="0077108C">
      <w:pPr>
        <w:rPr>
          <w:lang w:val="pt-BR" w:eastAsia="x-none"/>
        </w:rPr>
      </w:pPr>
    </w:p>
    <w:p w:rsidR="0077108C" w:rsidRPr="0077108C" w:rsidRDefault="0077108C" w:rsidP="0077108C">
      <w:pPr>
        <w:rPr>
          <w:b/>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Pr="0077108C" w:rsidRDefault="0077108C" w:rsidP="0077108C">
      <w:pPr>
        <w:pStyle w:val="Heading3"/>
        <w:spacing w:before="120" w:after="120" w:line="240" w:lineRule="auto"/>
        <w:ind w:left="0"/>
        <w:rPr>
          <w:rFonts w:ascii="Times New Roman" w:hAnsi="Times New Roman"/>
          <w:color w:val="auto"/>
          <w:sz w:val="28"/>
          <w:szCs w:val="28"/>
          <w:lang w:val="pt-BR"/>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77108C" w:rsidRDefault="0077108C"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4A5717" w:rsidRDefault="004A5717" w:rsidP="0077108C">
      <w:pPr>
        <w:rPr>
          <w:lang w:val="pt-BR" w:eastAsia="x-none"/>
        </w:rPr>
      </w:pPr>
    </w:p>
    <w:p w:rsidR="0077108C" w:rsidRDefault="0077108C" w:rsidP="0077108C">
      <w:pPr>
        <w:rPr>
          <w:lang w:val="pt-BR" w:eastAsia="x-none"/>
        </w:rPr>
      </w:pPr>
    </w:p>
    <w:p w:rsidR="0077108C" w:rsidRPr="00617E8E" w:rsidRDefault="0077108C" w:rsidP="004A5717">
      <w:pPr>
        <w:pStyle w:val="Heading3"/>
        <w:spacing w:before="120" w:after="120" w:line="264" w:lineRule="auto"/>
        <w:ind w:left="0" w:firstLine="567"/>
        <w:rPr>
          <w:rFonts w:ascii="Times New Roman" w:hAnsi="Times New Roman"/>
          <w:color w:val="auto"/>
          <w:sz w:val="26"/>
          <w:szCs w:val="26"/>
          <w:lang w:val="pt-BR"/>
        </w:rPr>
      </w:pPr>
      <w:bookmarkStart w:id="8" w:name="_Toc446257536"/>
      <w:bookmarkStart w:id="9" w:name="_Toc446285884"/>
      <w:r w:rsidRPr="00617E8E">
        <w:rPr>
          <w:rFonts w:ascii="Times New Roman" w:hAnsi="Times New Roman"/>
          <w:color w:val="auto"/>
          <w:sz w:val="26"/>
          <w:szCs w:val="26"/>
        </w:rPr>
        <w:lastRenderedPageBreak/>
        <w:t xml:space="preserve">1.6. </w:t>
      </w:r>
      <w:r w:rsidRPr="00617E8E">
        <w:rPr>
          <w:rFonts w:ascii="Times New Roman" w:hAnsi="Times New Roman"/>
          <w:color w:val="auto"/>
          <w:sz w:val="26"/>
          <w:szCs w:val="26"/>
          <w:lang w:val="pt-BR"/>
        </w:rPr>
        <w:t>Quy mô và ngành nghề đào tạo</w:t>
      </w:r>
    </w:p>
    <w:p w:rsidR="0077108C" w:rsidRPr="00617E8E" w:rsidRDefault="0077108C" w:rsidP="004A5717">
      <w:pPr>
        <w:tabs>
          <w:tab w:val="left" w:pos="9356"/>
        </w:tabs>
        <w:spacing w:before="120" w:after="120" w:line="264" w:lineRule="auto"/>
        <w:ind w:right="6" w:firstLine="567"/>
        <w:jc w:val="both"/>
        <w:rPr>
          <w:rFonts w:ascii="Times New Roman" w:hAnsi="Times New Roman"/>
          <w:sz w:val="26"/>
          <w:szCs w:val="26"/>
          <w:lang w:val="pt-BR"/>
        </w:rPr>
      </w:pPr>
      <w:r w:rsidRPr="00617E8E">
        <w:rPr>
          <w:rFonts w:ascii="Times New Roman" w:hAnsi="Times New Roman"/>
          <w:sz w:val="26"/>
          <w:szCs w:val="26"/>
          <w:lang w:val="pt-BR"/>
        </w:rPr>
        <w:t xml:space="preserve">Trường Cao đẳng Lý Tự Trọng TPHCM hiện đang thực hiện nhiệm vụ đào tạo ở 03 cấp trình độ: Cao đẳng, Trung cấp và đào tạo nghề ngắn hạn. Với quy mô đào tạo hiện nay của trường là trên 13.000 HSSV, trong đó: trên 12.000 HSSV hệ Chính qui và 1.000 </w:t>
      </w:r>
      <w:r w:rsidR="00403C9C">
        <w:rPr>
          <w:rFonts w:ascii="Times New Roman" w:hAnsi="Times New Roman"/>
          <w:sz w:val="26"/>
          <w:szCs w:val="26"/>
          <w:lang w:val="pt-BR"/>
        </w:rPr>
        <w:t>HV</w:t>
      </w:r>
      <w:r w:rsidRPr="00617E8E">
        <w:rPr>
          <w:rFonts w:ascii="Times New Roman" w:hAnsi="Times New Roman"/>
          <w:sz w:val="26"/>
          <w:szCs w:val="26"/>
          <w:lang w:val="pt-BR"/>
        </w:rPr>
        <w:t xml:space="preserve"> hệ ngắn hạn và các loại hình đào tạo khác. HSSV tốt nghiệp của trường đã được các DN đón nhận và đánh giá cao về năng lực chất lượng tay nghề.</w:t>
      </w:r>
    </w:p>
    <w:p w:rsidR="0077108C" w:rsidRPr="00617E8E" w:rsidRDefault="0077108C" w:rsidP="0077108C">
      <w:pPr>
        <w:numPr>
          <w:ilvl w:val="0"/>
          <w:numId w:val="11"/>
        </w:numPr>
        <w:spacing w:before="120" w:after="120" w:line="288" w:lineRule="auto"/>
        <w:ind w:left="0" w:right="6" w:firstLine="567"/>
        <w:jc w:val="both"/>
        <w:rPr>
          <w:rFonts w:ascii="Times New Roman" w:hAnsi="Times New Roman"/>
          <w:b/>
          <w:sz w:val="26"/>
          <w:szCs w:val="26"/>
          <w:lang w:val="pt-BR"/>
        </w:rPr>
      </w:pPr>
      <w:r w:rsidRPr="00617E8E">
        <w:rPr>
          <w:rFonts w:ascii="Times New Roman" w:hAnsi="Times New Roman"/>
          <w:b/>
          <w:sz w:val="26"/>
          <w:szCs w:val="26"/>
          <w:lang w:val="pt-BR"/>
        </w:rPr>
        <w:t xml:space="preserve"> Ngành đào tạo:</w:t>
      </w:r>
    </w:p>
    <w:tbl>
      <w:tblPr>
        <w:tblW w:w="9229" w:type="dxa"/>
        <w:tblInd w:w="93" w:type="dxa"/>
        <w:tblLook w:val="04A0" w:firstRow="1" w:lastRow="0" w:firstColumn="1" w:lastColumn="0" w:noHBand="0" w:noVBand="1"/>
      </w:tblPr>
      <w:tblGrid>
        <w:gridCol w:w="746"/>
        <w:gridCol w:w="5648"/>
        <w:gridCol w:w="1418"/>
        <w:gridCol w:w="141"/>
        <w:gridCol w:w="1276"/>
      </w:tblGrid>
      <w:tr w:rsidR="0077108C" w:rsidRPr="00617E8E" w:rsidTr="00617E8E">
        <w:trPr>
          <w:trHeight w:val="461"/>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STT</w:t>
            </w:r>
          </w:p>
        </w:tc>
        <w:tc>
          <w:tcPr>
            <w:tcW w:w="5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CÁC NGÀNH NGHỀ ĐÀO TẠO</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MÃ NGÀNH</w:t>
            </w:r>
          </w:p>
        </w:tc>
      </w:tr>
      <w:tr w:rsidR="0077108C" w:rsidRPr="00617E8E" w:rsidTr="00617E8E">
        <w:trPr>
          <w:trHeight w:val="836"/>
        </w:trPr>
        <w:tc>
          <w:tcPr>
            <w:tcW w:w="746" w:type="dxa"/>
            <w:vMerge/>
            <w:tcBorders>
              <w:top w:val="single" w:sz="4" w:space="0" w:color="auto"/>
              <w:left w:val="single" w:sz="4" w:space="0" w:color="auto"/>
              <w:bottom w:val="single" w:sz="4" w:space="0" w:color="auto"/>
              <w:right w:val="single" w:sz="4" w:space="0" w:color="auto"/>
            </w:tcBorders>
            <w:vAlign w:val="center"/>
            <w:hideMark/>
          </w:tcPr>
          <w:p w:rsidR="0077108C" w:rsidRPr="00617E8E" w:rsidRDefault="0077108C" w:rsidP="00384A7C">
            <w:pPr>
              <w:rPr>
                <w:rFonts w:ascii="Times New Roman" w:eastAsia="Times New Roman" w:hAnsi="Times New Roman"/>
                <w:b/>
                <w:bCs/>
                <w:color w:val="000000"/>
                <w:sz w:val="26"/>
                <w:szCs w:val="26"/>
              </w:rPr>
            </w:pPr>
          </w:p>
        </w:tc>
        <w:tc>
          <w:tcPr>
            <w:tcW w:w="5648" w:type="dxa"/>
            <w:vMerge/>
            <w:tcBorders>
              <w:top w:val="single" w:sz="4" w:space="0" w:color="auto"/>
              <w:left w:val="single" w:sz="4" w:space="0" w:color="auto"/>
              <w:bottom w:val="single" w:sz="4" w:space="0" w:color="auto"/>
              <w:right w:val="single" w:sz="4" w:space="0" w:color="auto"/>
            </w:tcBorders>
            <w:vAlign w:val="center"/>
            <w:hideMark/>
          </w:tcPr>
          <w:p w:rsidR="0077108C" w:rsidRPr="00617E8E" w:rsidRDefault="0077108C" w:rsidP="00384A7C">
            <w:pPr>
              <w:rPr>
                <w:rFonts w:ascii="Times New Roman" w:eastAsia="Times New Roman" w:hAnsi="Times New Roman"/>
                <w:b/>
                <w:bCs/>
                <w:color w:val="000000"/>
                <w:sz w:val="26"/>
                <w:szCs w:val="26"/>
              </w:rPr>
            </w:pPr>
          </w:p>
        </w:tc>
        <w:tc>
          <w:tcPr>
            <w:tcW w:w="1418" w:type="dxa"/>
            <w:tcBorders>
              <w:top w:val="nil"/>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CAO ĐẲNG</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TRUNG CẤP</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Cơ điện tử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Điện, Điện tử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6510303</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5510303</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mạng ngoại vi và Thiết bị đầu cuối</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6520217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5520217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điều khiển và Tự động hóa</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Điều khiển Tự động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Điện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6520227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5520227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7</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Điện tử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5520225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8</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Lắp đặt thiết bị lạnh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6520114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5520114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9</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Nhiệt</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10</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máy lạnh và Điều hòa không khí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Vận hành, Sửa chữa thiết bị lạnh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6520255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5520255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Bảo trì hệ thống Thiết bị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6520155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5520155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13</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Cắt gọt kim loại</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6520121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5520121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chế tạo máy</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6510212</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chế tạo dụng cụ</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5510212</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16</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cơ khí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6510201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5510201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17</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Ô tô</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5510216</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18</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An ninh mạng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6480216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5480216</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19</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6480105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20</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Phần cứng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5480105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Lập trình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Quản trị Mạng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6480209</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5480209</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23</w:t>
            </w:r>
          </w:p>
        </w:tc>
        <w:tc>
          <w:tcPr>
            <w:tcW w:w="5648" w:type="dxa"/>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Thiết kế Trang web</w:t>
            </w:r>
          </w:p>
        </w:tc>
        <w:tc>
          <w:tcPr>
            <w:tcW w:w="1418" w:type="dxa"/>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6480214</w:t>
            </w:r>
          </w:p>
        </w:tc>
        <w:tc>
          <w:tcPr>
            <w:tcW w:w="1417" w:type="dxa"/>
            <w:gridSpan w:val="2"/>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5480214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Tin học Ứng dụng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May Thời trang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5540205</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26</w:t>
            </w:r>
          </w:p>
        </w:tc>
        <w:tc>
          <w:tcPr>
            <w:tcW w:w="564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 Veston</w:t>
            </w:r>
          </w:p>
        </w:tc>
        <w:tc>
          <w:tcPr>
            <w:tcW w:w="141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6540207</w:t>
            </w:r>
          </w:p>
        </w:tc>
        <w:tc>
          <w:tcPr>
            <w:tcW w:w="1417" w:type="dxa"/>
            <w:gridSpan w:val="2"/>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5540207</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27</w:t>
            </w:r>
          </w:p>
        </w:tc>
        <w:tc>
          <w:tcPr>
            <w:tcW w:w="564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w:t>
            </w:r>
          </w:p>
        </w:tc>
        <w:tc>
          <w:tcPr>
            <w:tcW w:w="1418" w:type="dxa"/>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6540204</w:t>
            </w:r>
          </w:p>
        </w:tc>
        <w:tc>
          <w:tcPr>
            <w:tcW w:w="1417" w:type="dxa"/>
            <w:gridSpan w:val="2"/>
            <w:tcBorders>
              <w:top w:val="nil"/>
              <w:left w:val="nil"/>
              <w:bottom w:val="single" w:sz="4" w:space="0" w:color="auto"/>
              <w:right w:val="single" w:sz="4" w:space="0" w:color="auto"/>
            </w:tcBorders>
            <w:shd w:val="clear" w:color="auto" w:fill="auto"/>
            <w:noWrap/>
            <w:vAlign w:val="bottom"/>
          </w:tcPr>
          <w:p w:rsidR="00617E8E" w:rsidRPr="00617E8E" w:rsidRDefault="00617E8E" w:rsidP="00403C9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617E8E" w:rsidRPr="00617E8E" w:rsidTr="00617E8E">
        <w:trPr>
          <w:trHeight w:val="557"/>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lastRenderedPageBreak/>
              <w:t>STT</w:t>
            </w:r>
          </w:p>
        </w:tc>
        <w:tc>
          <w:tcPr>
            <w:tcW w:w="5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CÁC NGÀNH NGHỀ ĐÀO TẠO</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MÃ NGÀNH</w:t>
            </w:r>
          </w:p>
        </w:tc>
      </w:tr>
      <w:tr w:rsidR="00617E8E" w:rsidRPr="00617E8E" w:rsidTr="00617E8E">
        <w:trPr>
          <w:trHeight w:val="847"/>
        </w:trPr>
        <w:tc>
          <w:tcPr>
            <w:tcW w:w="746" w:type="dxa"/>
            <w:vMerge/>
            <w:tcBorders>
              <w:top w:val="single" w:sz="4" w:space="0" w:color="auto"/>
              <w:left w:val="single" w:sz="4" w:space="0" w:color="auto"/>
              <w:bottom w:val="single" w:sz="4" w:space="0" w:color="auto"/>
              <w:right w:val="single" w:sz="4" w:space="0" w:color="auto"/>
            </w:tcBorders>
            <w:vAlign w:val="center"/>
            <w:hideMark/>
          </w:tcPr>
          <w:p w:rsidR="00617E8E" w:rsidRPr="00617E8E" w:rsidRDefault="00617E8E" w:rsidP="00384A7C">
            <w:pPr>
              <w:rPr>
                <w:rFonts w:ascii="Times New Roman" w:eastAsia="Times New Roman" w:hAnsi="Times New Roman"/>
                <w:b/>
                <w:bCs/>
                <w:color w:val="000000"/>
                <w:sz w:val="26"/>
                <w:szCs w:val="26"/>
              </w:rPr>
            </w:pPr>
          </w:p>
        </w:tc>
        <w:tc>
          <w:tcPr>
            <w:tcW w:w="5648" w:type="dxa"/>
            <w:vMerge/>
            <w:tcBorders>
              <w:top w:val="single" w:sz="4" w:space="0" w:color="auto"/>
              <w:left w:val="single" w:sz="4" w:space="0" w:color="auto"/>
              <w:bottom w:val="single" w:sz="4" w:space="0" w:color="auto"/>
              <w:right w:val="single" w:sz="4" w:space="0" w:color="auto"/>
            </w:tcBorders>
            <w:vAlign w:val="center"/>
            <w:hideMark/>
          </w:tcPr>
          <w:p w:rsidR="00617E8E" w:rsidRPr="00617E8E" w:rsidRDefault="00617E8E" w:rsidP="00384A7C">
            <w:pPr>
              <w:rPr>
                <w:rFonts w:ascii="Times New Roman" w:eastAsia="Times New Roman" w:hAnsi="Times New Roman"/>
                <w:b/>
                <w:bCs/>
                <w:color w:val="000000"/>
                <w:sz w:val="26"/>
                <w:szCs w:val="26"/>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CAO ĐẲNG</w:t>
            </w:r>
          </w:p>
        </w:tc>
        <w:tc>
          <w:tcPr>
            <w:tcW w:w="1276" w:type="dxa"/>
            <w:tcBorders>
              <w:top w:val="nil"/>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TRUNG CẤP</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28</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 và Thời trang</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5540204</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29</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Kế toán Doanh nghiệp</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6340302</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5340302</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30</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Quản trị Doanh nghiệp Vừa và Nhỏ</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6340417</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5340417</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31</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Tài chính Doanh nghiệp</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6340201</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5340201</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32</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Tiếng Anh</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6220206</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5220206</w:t>
            </w:r>
          </w:p>
        </w:tc>
      </w:tr>
      <w:tr w:rsidR="00617E8E"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33</w:t>
            </w:r>
          </w:p>
        </w:tc>
        <w:tc>
          <w:tcPr>
            <w:tcW w:w="5648"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Xây dựng</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6580201</w:t>
            </w:r>
          </w:p>
        </w:tc>
        <w:tc>
          <w:tcPr>
            <w:tcW w:w="1276" w:type="dxa"/>
            <w:tcBorders>
              <w:top w:val="nil"/>
              <w:left w:val="nil"/>
              <w:bottom w:val="single" w:sz="4" w:space="0" w:color="auto"/>
              <w:right w:val="single" w:sz="4" w:space="0" w:color="auto"/>
            </w:tcBorders>
            <w:shd w:val="clear" w:color="auto" w:fill="auto"/>
            <w:noWrap/>
            <w:vAlign w:val="bottom"/>
            <w:hideMark/>
          </w:tcPr>
          <w:p w:rsidR="00617E8E" w:rsidRPr="00617E8E" w:rsidRDefault="00617E8E"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5580201</w:t>
            </w:r>
          </w:p>
        </w:tc>
      </w:tr>
    </w:tbl>
    <w:p w:rsidR="0077108C" w:rsidRPr="00617E8E" w:rsidRDefault="004A5717" w:rsidP="004A5717">
      <w:pPr>
        <w:numPr>
          <w:ilvl w:val="0"/>
          <w:numId w:val="11"/>
        </w:numPr>
        <w:spacing w:before="120" w:after="120" w:line="264" w:lineRule="auto"/>
        <w:ind w:left="0" w:right="6" w:firstLine="567"/>
        <w:jc w:val="both"/>
        <w:rPr>
          <w:rFonts w:ascii="Times New Roman" w:hAnsi="Times New Roman"/>
          <w:sz w:val="26"/>
          <w:szCs w:val="26"/>
        </w:rPr>
      </w:pPr>
      <w:r w:rsidRPr="00617E8E">
        <w:rPr>
          <w:rFonts w:ascii="Times New Roman" w:hAnsi="Times New Roman"/>
          <w:b/>
          <w:sz w:val="26"/>
          <w:szCs w:val="26"/>
        </w:rPr>
        <w:t xml:space="preserve"> </w:t>
      </w:r>
      <w:r w:rsidR="0077108C" w:rsidRPr="00617E8E">
        <w:rPr>
          <w:rFonts w:ascii="Times New Roman" w:hAnsi="Times New Roman"/>
          <w:b/>
          <w:sz w:val="26"/>
          <w:szCs w:val="26"/>
        </w:rPr>
        <w:t>Đào tạo ngắn hạn:</w:t>
      </w:r>
      <w:r w:rsidR="0077108C" w:rsidRPr="00617E8E">
        <w:rPr>
          <w:rFonts w:ascii="Times New Roman" w:hAnsi="Times New Roman"/>
          <w:sz w:val="26"/>
          <w:szCs w:val="26"/>
        </w:rPr>
        <w:t xml:space="preserve"> Tổ chức các lớp dạy nghề thường xuyên theo nhu cầu của người học và đào tạo theo đơn đặt hàng của DN.</w:t>
      </w:r>
    </w:p>
    <w:bookmarkEnd w:id="8"/>
    <w:bookmarkEnd w:id="9"/>
    <w:p w:rsidR="0083683C" w:rsidRPr="00617E8E" w:rsidRDefault="0083683C" w:rsidP="00FB229E">
      <w:pPr>
        <w:pStyle w:val="Heading2"/>
        <w:spacing w:before="100" w:after="100" w:line="264" w:lineRule="auto"/>
        <w:ind w:left="0" w:right="6" w:firstLine="567"/>
        <w:rPr>
          <w:rFonts w:ascii="Times New Roman" w:hAnsi="Times New Roman"/>
          <w:color w:val="auto"/>
        </w:rPr>
      </w:pPr>
      <w:r w:rsidRPr="00617E8E">
        <w:rPr>
          <w:rFonts w:ascii="Times New Roman" w:hAnsi="Times New Roman"/>
          <w:color w:val="auto"/>
        </w:rPr>
        <w:t>2. Giới thiệu nghiên cứu lần vết</w:t>
      </w:r>
    </w:p>
    <w:p w:rsidR="0083683C" w:rsidRPr="00617E8E" w:rsidRDefault="00A64FFF" w:rsidP="00FB229E">
      <w:pPr>
        <w:pStyle w:val="Heading2"/>
        <w:spacing w:before="100" w:after="100" w:line="264" w:lineRule="auto"/>
        <w:ind w:left="0" w:right="6" w:firstLine="567"/>
        <w:rPr>
          <w:rFonts w:ascii="Times New Roman" w:hAnsi="Times New Roman"/>
          <w:color w:val="auto"/>
        </w:rPr>
      </w:pPr>
      <w:r w:rsidRPr="00617E8E">
        <w:rPr>
          <w:rFonts w:ascii="Times New Roman" w:hAnsi="Times New Roman"/>
          <w:color w:val="auto"/>
        </w:rPr>
        <w:t>2.1</w:t>
      </w:r>
      <w:r w:rsidR="00E7002D" w:rsidRPr="00617E8E">
        <w:rPr>
          <w:rFonts w:ascii="Times New Roman" w:hAnsi="Times New Roman"/>
          <w:color w:val="auto"/>
        </w:rPr>
        <w:t xml:space="preserve">. </w:t>
      </w:r>
      <w:r w:rsidR="0083683C" w:rsidRPr="00617E8E">
        <w:rPr>
          <w:rFonts w:ascii="Times New Roman" w:hAnsi="Times New Roman"/>
          <w:color w:val="auto"/>
        </w:rPr>
        <w:t xml:space="preserve">Mục đích </w:t>
      </w:r>
      <w:r w:rsidRPr="00617E8E">
        <w:rPr>
          <w:rFonts w:ascii="Times New Roman" w:hAnsi="Times New Roman"/>
          <w:color w:val="auto"/>
        </w:rPr>
        <w:t>của nghiên cứu</w:t>
      </w:r>
    </w:p>
    <w:p w:rsidR="0083683C" w:rsidRPr="00617E8E" w:rsidRDefault="0083683C" w:rsidP="00FB229E">
      <w:pPr>
        <w:spacing w:before="100" w:after="10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HVTN</w:t>
      </w:r>
      <w:r w:rsidR="00A64FFF" w:rsidRPr="00617E8E">
        <w:rPr>
          <w:rFonts w:ascii="Times New Roman" w:hAnsi="Times New Roman"/>
          <w:sz w:val="26"/>
          <w:szCs w:val="26"/>
        </w:rPr>
        <w:t xml:space="preserve"> </w:t>
      </w:r>
      <w:r w:rsidRPr="00617E8E">
        <w:rPr>
          <w:rFonts w:ascii="Times New Roman" w:hAnsi="Times New Roman"/>
          <w:sz w:val="26"/>
          <w:szCs w:val="26"/>
        </w:rPr>
        <w:t>chính là một công cụ rất quan trọng</w:t>
      </w:r>
      <w:r w:rsidR="002E3ED0">
        <w:rPr>
          <w:rFonts w:ascii="Times New Roman" w:hAnsi="Times New Roman"/>
          <w:sz w:val="26"/>
          <w:szCs w:val="26"/>
        </w:rPr>
        <w:t>, để</w:t>
      </w:r>
      <w:r w:rsidRPr="00617E8E">
        <w:rPr>
          <w:rFonts w:ascii="Times New Roman" w:hAnsi="Times New Roman"/>
          <w:sz w:val="26"/>
          <w:szCs w:val="26"/>
        </w:rPr>
        <w:t xml:space="preserve"> phân tích</w:t>
      </w:r>
      <w:r w:rsidR="002E3ED0">
        <w:rPr>
          <w:rFonts w:ascii="Times New Roman" w:hAnsi="Times New Roman"/>
          <w:sz w:val="26"/>
          <w:szCs w:val="26"/>
        </w:rPr>
        <w:t>, đánh giá</w:t>
      </w:r>
      <w:r w:rsidRPr="00617E8E">
        <w:rPr>
          <w:rFonts w:ascii="Times New Roman" w:hAnsi="Times New Roman"/>
          <w:sz w:val="26"/>
          <w:szCs w:val="26"/>
        </w:rPr>
        <w:t xml:space="preserve"> tính phù hợp công tác đào tạo của Trường </w:t>
      </w:r>
      <w:r w:rsidR="00F362A0" w:rsidRPr="00617E8E">
        <w:rPr>
          <w:rFonts w:ascii="Times New Roman" w:hAnsi="Times New Roman"/>
          <w:sz w:val="26"/>
          <w:szCs w:val="26"/>
        </w:rPr>
        <w:t>đối với</w:t>
      </w:r>
      <w:r w:rsidR="00A64FFF" w:rsidRPr="00617E8E">
        <w:rPr>
          <w:rFonts w:ascii="Times New Roman" w:hAnsi="Times New Roman"/>
          <w:sz w:val="26"/>
          <w:szCs w:val="26"/>
        </w:rPr>
        <w:t xml:space="preserve"> </w:t>
      </w:r>
      <w:r w:rsidRPr="00617E8E">
        <w:rPr>
          <w:rFonts w:ascii="Times New Roman" w:hAnsi="Times New Roman"/>
          <w:sz w:val="26"/>
          <w:szCs w:val="26"/>
        </w:rPr>
        <w:t>việc</w:t>
      </w:r>
      <w:r w:rsidR="00F362A0" w:rsidRPr="00617E8E">
        <w:rPr>
          <w:rFonts w:ascii="Times New Roman" w:hAnsi="Times New Roman"/>
          <w:sz w:val="26"/>
          <w:szCs w:val="26"/>
        </w:rPr>
        <w:t xml:space="preserve"> nâng cao chất lượng đào tạo của Trường</w:t>
      </w:r>
      <w:r w:rsidR="002E3ED0">
        <w:rPr>
          <w:rFonts w:ascii="Times New Roman" w:hAnsi="Times New Roman"/>
          <w:sz w:val="26"/>
          <w:szCs w:val="26"/>
        </w:rPr>
        <w:t>,</w:t>
      </w:r>
      <w:r w:rsidR="00F362A0" w:rsidRPr="00617E8E">
        <w:rPr>
          <w:rFonts w:ascii="Times New Roman" w:hAnsi="Times New Roman"/>
          <w:sz w:val="26"/>
          <w:szCs w:val="26"/>
        </w:rPr>
        <w:t xml:space="preserve"> nhằm</w:t>
      </w:r>
      <w:r w:rsidRPr="00617E8E">
        <w:rPr>
          <w:rFonts w:ascii="Times New Roman" w:hAnsi="Times New Roman"/>
          <w:sz w:val="26"/>
          <w:szCs w:val="26"/>
        </w:rPr>
        <w:t xml:space="preserve"> </w:t>
      </w:r>
      <w:r w:rsidR="00A64FFF" w:rsidRPr="00617E8E">
        <w:rPr>
          <w:rFonts w:ascii="Times New Roman" w:hAnsi="Times New Roman"/>
          <w:sz w:val="26"/>
          <w:szCs w:val="26"/>
        </w:rPr>
        <w:t>đáp ứng nhu cầu người học</w:t>
      </w:r>
      <w:r w:rsidR="00F362A0" w:rsidRPr="00617E8E">
        <w:rPr>
          <w:rFonts w:ascii="Times New Roman" w:hAnsi="Times New Roman"/>
          <w:sz w:val="26"/>
          <w:szCs w:val="26"/>
        </w:rPr>
        <w:t xml:space="preserve"> và</w:t>
      </w:r>
      <w:r w:rsidR="00A64FFF" w:rsidRPr="00617E8E">
        <w:rPr>
          <w:rFonts w:ascii="Times New Roman" w:hAnsi="Times New Roman"/>
          <w:sz w:val="26"/>
          <w:szCs w:val="26"/>
        </w:rPr>
        <w:t xml:space="preserve"> </w:t>
      </w:r>
      <w:r w:rsidRPr="00617E8E">
        <w:rPr>
          <w:rFonts w:ascii="Times New Roman" w:hAnsi="Times New Roman"/>
          <w:sz w:val="26"/>
          <w:szCs w:val="26"/>
        </w:rPr>
        <w:t xml:space="preserve">cung ứng nguồn nhân lực </w:t>
      </w:r>
      <w:r w:rsidR="00F362A0" w:rsidRPr="00617E8E">
        <w:rPr>
          <w:rFonts w:ascii="Times New Roman" w:hAnsi="Times New Roman"/>
          <w:sz w:val="26"/>
          <w:szCs w:val="26"/>
        </w:rPr>
        <w:t xml:space="preserve">có trình độ tay nghề cao </w:t>
      </w:r>
      <w:r w:rsidRPr="00617E8E">
        <w:rPr>
          <w:rFonts w:ascii="Times New Roman" w:hAnsi="Times New Roman"/>
          <w:sz w:val="26"/>
          <w:szCs w:val="26"/>
        </w:rPr>
        <w:t>cho thị trường lao động:</w:t>
      </w:r>
    </w:p>
    <w:p w:rsidR="0083683C" w:rsidRPr="00617E8E" w:rsidRDefault="0083683C" w:rsidP="00FB229E">
      <w:pPr>
        <w:spacing w:before="100" w:after="100" w:line="264" w:lineRule="auto"/>
        <w:ind w:right="4" w:firstLine="567"/>
        <w:jc w:val="both"/>
        <w:rPr>
          <w:rFonts w:ascii="Times New Roman" w:hAnsi="Times New Roman"/>
          <w:sz w:val="26"/>
          <w:szCs w:val="26"/>
        </w:rPr>
      </w:pPr>
      <w:r w:rsidRPr="00617E8E">
        <w:rPr>
          <w:rFonts w:ascii="Times New Roman" w:hAnsi="Times New Roman"/>
          <w:sz w:val="26"/>
          <w:szCs w:val="26"/>
        </w:rPr>
        <w:t>- Kịp thời cập nhật thông tin về việ</w:t>
      </w:r>
      <w:r w:rsidR="00E7002D" w:rsidRPr="00617E8E">
        <w:rPr>
          <w:rFonts w:ascii="Times New Roman" w:hAnsi="Times New Roman"/>
          <w:sz w:val="26"/>
          <w:szCs w:val="26"/>
        </w:rPr>
        <w:t xml:space="preserve">c làm </w:t>
      </w:r>
      <w:r w:rsidRPr="00617E8E">
        <w:rPr>
          <w:rFonts w:ascii="Times New Roman" w:hAnsi="Times New Roman"/>
          <w:sz w:val="26"/>
          <w:szCs w:val="26"/>
        </w:rPr>
        <w:t xml:space="preserve">được phản hồi </w:t>
      </w:r>
      <w:r w:rsidR="00A64FFF" w:rsidRPr="00617E8E">
        <w:rPr>
          <w:rFonts w:ascii="Times New Roman" w:hAnsi="Times New Roman"/>
          <w:sz w:val="26"/>
          <w:szCs w:val="26"/>
        </w:rPr>
        <w:t xml:space="preserve">từ chính các </w:t>
      </w:r>
      <w:r w:rsidR="002E3ED0">
        <w:rPr>
          <w:rFonts w:ascii="Times New Roman" w:hAnsi="Times New Roman"/>
          <w:sz w:val="26"/>
          <w:szCs w:val="26"/>
        </w:rPr>
        <w:t>HVTN</w:t>
      </w:r>
      <w:r w:rsidRPr="00617E8E">
        <w:rPr>
          <w:rFonts w:ascii="Times New Roman" w:hAnsi="Times New Roman"/>
          <w:sz w:val="26"/>
          <w:szCs w:val="26"/>
        </w:rPr>
        <w:t xml:space="preserve"> tại Trường.</w:t>
      </w:r>
    </w:p>
    <w:p w:rsidR="0083683C" w:rsidRPr="00617E8E" w:rsidRDefault="0083683C" w:rsidP="00FB229E">
      <w:pPr>
        <w:spacing w:before="100" w:after="10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 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 xml:space="preserve">HVTN </w:t>
      </w:r>
      <w:r w:rsidRPr="00617E8E">
        <w:rPr>
          <w:rFonts w:ascii="Times New Roman" w:hAnsi="Times New Roman"/>
          <w:sz w:val="26"/>
          <w:szCs w:val="26"/>
        </w:rPr>
        <w:t>còn giúp cho Trường hiểu rõ nhu cầu</w:t>
      </w:r>
      <w:r w:rsidR="00A64FFF" w:rsidRPr="00617E8E">
        <w:rPr>
          <w:rFonts w:ascii="Times New Roman" w:hAnsi="Times New Roman"/>
          <w:sz w:val="26"/>
          <w:szCs w:val="26"/>
        </w:rPr>
        <w:t xml:space="preserve"> về việc làm</w:t>
      </w:r>
      <w:r w:rsidRPr="00617E8E">
        <w:rPr>
          <w:rFonts w:ascii="Times New Roman" w:hAnsi="Times New Roman"/>
          <w:sz w:val="26"/>
          <w:szCs w:val="26"/>
        </w:rPr>
        <w:t xml:space="preserve">, năng lực và chất lượng của </w:t>
      </w:r>
      <w:r w:rsidR="008645B7">
        <w:rPr>
          <w:rFonts w:ascii="Times New Roman" w:hAnsi="Times New Roman"/>
          <w:sz w:val="26"/>
          <w:szCs w:val="26"/>
        </w:rPr>
        <w:t>HVTN</w:t>
      </w:r>
      <w:r w:rsidRPr="00617E8E">
        <w:rPr>
          <w:rFonts w:ascii="Times New Roman" w:hAnsi="Times New Roman"/>
          <w:sz w:val="26"/>
          <w:szCs w:val="26"/>
        </w:rPr>
        <w:t xml:space="preserve"> có đáp ứng được với yêu cầu thực tiễn của </w:t>
      </w:r>
      <w:r w:rsidR="00A64FFF" w:rsidRPr="00617E8E">
        <w:rPr>
          <w:rFonts w:ascii="Times New Roman" w:hAnsi="Times New Roman"/>
          <w:sz w:val="26"/>
          <w:szCs w:val="26"/>
        </w:rPr>
        <w:t xml:space="preserve">các doanh nghiệp </w:t>
      </w:r>
      <w:r w:rsidRPr="00617E8E">
        <w:rPr>
          <w:rFonts w:ascii="Times New Roman" w:hAnsi="Times New Roman"/>
          <w:sz w:val="26"/>
          <w:szCs w:val="26"/>
        </w:rPr>
        <w:t>hay không?</w:t>
      </w:r>
      <w:r w:rsidR="00A64FFF" w:rsidRPr="00617E8E">
        <w:rPr>
          <w:rFonts w:ascii="Times New Roman" w:hAnsi="Times New Roman"/>
          <w:sz w:val="26"/>
          <w:szCs w:val="26"/>
        </w:rPr>
        <w:t>...</w:t>
      </w:r>
      <w:r w:rsidRPr="00617E8E">
        <w:rPr>
          <w:rFonts w:ascii="Times New Roman" w:hAnsi="Times New Roman"/>
          <w:sz w:val="26"/>
          <w:szCs w:val="26"/>
        </w:rPr>
        <w:t xml:space="preserve"> Từ đó, lãnh đạo Nhà trường có thể sử dụng kết quả của khảo sát, để định hướng công tác tuyển sinh hàng năm, điều chỉnh chương trình, nâng cao chất lượng đào tạo và khả năng cung ứng lao động có tay nghề, trình độ phù hợp dựa vào việc cung cấp các khóa đào tạo có định hướ</w:t>
      </w:r>
      <w:r w:rsidR="00A64FFF" w:rsidRPr="00617E8E">
        <w:rPr>
          <w:rFonts w:ascii="Times New Roman" w:hAnsi="Times New Roman"/>
          <w:sz w:val="26"/>
          <w:szCs w:val="26"/>
        </w:rPr>
        <w:t>ng theo nhu cầu của người học và yêu cầu của các doanh nghiệp</w:t>
      </w:r>
      <w:r w:rsidRPr="00617E8E">
        <w:rPr>
          <w:rFonts w:ascii="Times New Roman" w:hAnsi="Times New Roman"/>
          <w:sz w:val="26"/>
          <w:szCs w:val="26"/>
        </w:rPr>
        <w:t>.</w:t>
      </w:r>
    </w:p>
    <w:p w:rsidR="0083683C" w:rsidRPr="00617E8E" w:rsidRDefault="0083683C" w:rsidP="00FB229E">
      <w:pPr>
        <w:spacing w:before="100" w:after="10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 Ở cấp chính sách, kết quả của 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 xml:space="preserve">HVTN </w:t>
      </w:r>
      <w:r w:rsidRPr="00617E8E">
        <w:rPr>
          <w:rFonts w:ascii="Times New Roman" w:hAnsi="Times New Roman"/>
          <w:sz w:val="26"/>
          <w:szCs w:val="26"/>
        </w:rPr>
        <w:t>hỗ trợ cơ quan quản lý Nhà nước về đào tạo nghề trong việc điều hành hệ thống đào tạo nghề theo nhu cầu của thị trường lao động.</w:t>
      </w:r>
    </w:p>
    <w:p w:rsidR="0083683C" w:rsidRPr="00617E8E" w:rsidRDefault="00E7002D" w:rsidP="00FB229E">
      <w:pPr>
        <w:pStyle w:val="Heading2"/>
        <w:spacing w:before="100" w:after="100" w:line="264" w:lineRule="auto"/>
        <w:ind w:left="0" w:right="6" w:firstLine="567"/>
        <w:rPr>
          <w:rFonts w:ascii="Times New Roman" w:hAnsi="Times New Roman"/>
          <w:color w:val="auto"/>
        </w:rPr>
      </w:pPr>
      <w:bookmarkStart w:id="10" w:name="_Toc446257537"/>
      <w:bookmarkStart w:id="11" w:name="_Toc446285885"/>
      <w:r w:rsidRPr="00617E8E">
        <w:rPr>
          <w:rFonts w:ascii="Times New Roman" w:hAnsi="Times New Roman"/>
          <w:color w:val="auto"/>
        </w:rPr>
        <w:t xml:space="preserve">2.2. </w:t>
      </w:r>
      <w:r w:rsidR="0083683C" w:rsidRPr="00617E8E">
        <w:rPr>
          <w:rFonts w:ascii="Times New Roman" w:hAnsi="Times New Roman"/>
          <w:color w:val="auto"/>
        </w:rPr>
        <w:t>Đối tượng và các bên tham gia</w:t>
      </w:r>
      <w:bookmarkEnd w:id="10"/>
      <w:bookmarkEnd w:id="11"/>
    </w:p>
    <w:p w:rsidR="0083683C" w:rsidRPr="00617E8E"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Đối tượng khảo sát </w:t>
      </w:r>
      <w:r w:rsidR="00F362A0" w:rsidRPr="00617E8E">
        <w:rPr>
          <w:rFonts w:ascii="Times New Roman" w:hAnsi="Times New Roman"/>
          <w:sz w:val="26"/>
          <w:szCs w:val="26"/>
        </w:rPr>
        <w:t xml:space="preserve">lần vết </w:t>
      </w:r>
      <w:r w:rsidRPr="00617E8E">
        <w:rPr>
          <w:rFonts w:ascii="Times New Roman" w:hAnsi="Times New Roman"/>
          <w:sz w:val="26"/>
          <w:szCs w:val="26"/>
        </w:rPr>
        <w:t xml:space="preserve">là </w:t>
      </w:r>
      <w:r w:rsidR="00F362A0" w:rsidRPr="00617E8E">
        <w:rPr>
          <w:rFonts w:ascii="Times New Roman" w:hAnsi="Times New Roman"/>
          <w:sz w:val="26"/>
          <w:szCs w:val="26"/>
        </w:rPr>
        <w:t xml:space="preserve">các </w:t>
      </w:r>
      <w:r w:rsidR="008645B7">
        <w:rPr>
          <w:rFonts w:ascii="Times New Roman" w:hAnsi="Times New Roman"/>
          <w:sz w:val="26"/>
          <w:szCs w:val="26"/>
        </w:rPr>
        <w:t>HVTN</w:t>
      </w:r>
      <w:r w:rsidRPr="00617E8E">
        <w:rPr>
          <w:rFonts w:ascii="Times New Roman" w:hAnsi="Times New Roman"/>
          <w:sz w:val="26"/>
          <w:szCs w:val="26"/>
        </w:rPr>
        <w:t xml:space="preserve"> trong năm 2017 </w:t>
      </w:r>
      <w:r w:rsidR="00F362A0" w:rsidRPr="00617E8E">
        <w:rPr>
          <w:rFonts w:ascii="Times New Roman" w:hAnsi="Times New Roman"/>
          <w:sz w:val="26"/>
          <w:szCs w:val="26"/>
        </w:rPr>
        <w:t xml:space="preserve">(khóa 2014 Cao đẳng và 15 Trung cấp chuyên nghiệp) </w:t>
      </w:r>
      <w:r w:rsidRPr="00617E8E">
        <w:rPr>
          <w:rFonts w:ascii="Times New Roman" w:hAnsi="Times New Roman"/>
          <w:sz w:val="26"/>
          <w:szCs w:val="26"/>
        </w:rPr>
        <w:t xml:space="preserve">từ Trường Cao đẳng Lý Tự Trọng TPHCM. Khảo sát </w:t>
      </w:r>
      <w:r w:rsidR="00F362A0" w:rsidRPr="00617E8E">
        <w:rPr>
          <w:rFonts w:ascii="Times New Roman" w:hAnsi="Times New Roman"/>
          <w:sz w:val="26"/>
          <w:szCs w:val="26"/>
        </w:rPr>
        <w:t>lần vết</w:t>
      </w:r>
      <w:r w:rsidRPr="00617E8E">
        <w:rPr>
          <w:rFonts w:ascii="Times New Roman" w:hAnsi="Times New Roman"/>
          <w:sz w:val="26"/>
          <w:szCs w:val="26"/>
        </w:rPr>
        <w:t xml:space="preserve"> liên quan đến 4 bên tham gia vào hệ thống đào tạo nghề Việt Nam, những bên có thể sử dụng dữ liệu để điều hành và đào tạo ở cơ sở đào tạo nghề (a) hoặc của toàn hệ thống (b,c)</w:t>
      </w:r>
    </w:p>
    <w:p w:rsidR="0083683C" w:rsidRPr="00617E8E" w:rsidRDefault="0083683C" w:rsidP="00FB229E">
      <w:pPr>
        <w:numPr>
          <w:ilvl w:val="0"/>
          <w:numId w:val="10"/>
        </w:numPr>
        <w:tabs>
          <w:tab w:val="left" w:pos="851"/>
        </w:tabs>
        <w:spacing w:before="100" w:after="100" w:line="264" w:lineRule="auto"/>
        <w:ind w:left="0" w:right="6" w:firstLine="567"/>
        <w:jc w:val="both"/>
        <w:rPr>
          <w:rFonts w:ascii="Times New Roman" w:hAnsi="Times New Roman"/>
          <w:sz w:val="26"/>
          <w:szCs w:val="26"/>
        </w:rPr>
      </w:pPr>
      <w:r w:rsidRPr="00617E8E">
        <w:rPr>
          <w:rFonts w:ascii="Times New Roman" w:hAnsi="Times New Roman"/>
          <w:sz w:val="26"/>
          <w:szCs w:val="26"/>
        </w:rPr>
        <w:t>Cán bộ quản lý, giảng viên và giáo viên của các cơ sở đào tạo nghề được hỗ trợ, những người cần thông tin để nâng cao chất lượng đào tạo.</w:t>
      </w:r>
    </w:p>
    <w:p w:rsidR="0083683C" w:rsidRPr="00617E8E" w:rsidRDefault="0083683C" w:rsidP="00FB229E">
      <w:pPr>
        <w:numPr>
          <w:ilvl w:val="0"/>
          <w:numId w:val="10"/>
        </w:numPr>
        <w:tabs>
          <w:tab w:val="left" w:pos="851"/>
        </w:tabs>
        <w:spacing w:before="100" w:after="100" w:line="264" w:lineRule="auto"/>
        <w:ind w:left="0" w:right="6" w:firstLine="567"/>
        <w:jc w:val="both"/>
        <w:rPr>
          <w:rFonts w:ascii="Times New Roman" w:hAnsi="Times New Roman"/>
          <w:sz w:val="26"/>
          <w:szCs w:val="26"/>
        </w:rPr>
      </w:pPr>
      <w:r w:rsidRPr="00617E8E">
        <w:rPr>
          <w:rFonts w:ascii="Times New Roman" w:hAnsi="Times New Roman"/>
          <w:sz w:val="26"/>
          <w:szCs w:val="26"/>
        </w:rPr>
        <w:lastRenderedPageBreak/>
        <w:t>Tổng cục Giáo dục nghề nghiệp /Bộ LĐTBXH, người có thể sử dụng kết quả khảo sát để điều hành hiệu quả hệ thống đào tạo nghề tại Việ</w:t>
      </w:r>
      <w:r w:rsidR="008775F8">
        <w:rPr>
          <w:rFonts w:ascii="Times New Roman" w:hAnsi="Times New Roman"/>
          <w:sz w:val="26"/>
          <w:szCs w:val="26"/>
        </w:rPr>
        <w:t>t Nam.</w:t>
      </w:r>
    </w:p>
    <w:p w:rsidR="0083683C" w:rsidRPr="00617E8E" w:rsidRDefault="0083683C" w:rsidP="00FB229E">
      <w:pPr>
        <w:numPr>
          <w:ilvl w:val="0"/>
          <w:numId w:val="10"/>
        </w:numPr>
        <w:tabs>
          <w:tab w:val="left" w:pos="851"/>
        </w:tabs>
        <w:spacing w:before="100" w:after="100" w:line="264" w:lineRule="auto"/>
        <w:ind w:left="0" w:right="6" w:firstLine="567"/>
        <w:jc w:val="both"/>
        <w:rPr>
          <w:rFonts w:ascii="Times New Roman" w:hAnsi="Times New Roman"/>
          <w:sz w:val="26"/>
          <w:szCs w:val="26"/>
        </w:rPr>
      </w:pPr>
      <w:r w:rsidRPr="00617E8E">
        <w:rPr>
          <w:rFonts w:ascii="Times New Roman" w:hAnsi="Times New Roman"/>
          <w:sz w:val="26"/>
          <w:szCs w:val="26"/>
        </w:rPr>
        <w:t>Cán bộ quản lý Chương trình Đổi mới Đào tạo nghề tại Việt Nam (GDVT/GIZ), những người cần đánh giá các hoạt động can thiệp của Chương trình trong hệ thống đào tạo nghề để điều hành Chương trình và báo cáo cho cơ quan quản lý.</w:t>
      </w:r>
    </w:p>
    <w:p w:rsidR="0083683C" w:rsidRPr="00617E8E" w:rsidRDefault="0083683C" w:rsidP="00FB229E">
      <w:pPr>
        <w:numPr>
          <w:ilvl w:val="0"/>
          <w:numId w:val="10"/>
        </w:numPr>
        <w:tabs>
          <w:tab w:val="left" w:pos="851"/>
        </w:tabs>
        <w:spacing w:before="100" w:after="100" w:line="264" w:lineRule="auto"/>
        <w:ind w:left="0" w:right="6" w:firstLine="567"/>
        <w:jc w:val="both"/>
        <w:rPr>
          <w:rFonts w:ascii="Times New Roman" w:hAnsi="Times New Roman"/>
          <w:sz w:val="26"/>
          <w:szCs w:val="26"/>
        </w:rPr>
      </w:pPr>
      <w:r w:rsidRPr="00617E8E">
        <w:rPr>
          <w:rFonts w:ascii="Times New Roman" w:hAnsi="Times New Roman"/>
          <w:sz w:val="26"/>
          <w:szCs w:val="26"/>
        </w:rPr>
        <w:t xml:space="preserve">Các bên tham gia vào chương trình: Khảo sát </w:t>
      </w:r>
      <w:r w:rsidR="00FD558E" w:rsidRPr="00617E8E">
        <w:rPr>
          <w:rFonts w:ascii="Times New Roman" w:hAnsi="Times New Roman"/>
          <w:sz w:val="26"/>
          <w:szCs w:val="26"/>
        </w:rPr>
        <w:t xml:space="preserve">lần vết </w:t>
      </w:r>
      <w:r w:rsidRPr="00617E8E">
        <w:rPr>
          <w:rFonts w:ascii="Times New Roman" w:hAnsi="Times New Roman"/>
          <w:sz w:val="26"/>
          <w:szCs w:val="26"/>
        </w:rPr>
        <w:t>cung cấp thông tin cho họ về kết quả của Chương trình.</w:t>
      </w:r>
    </w:p>
    <w:p w:rsidR="0083683C" w:rsidRDefault="0083683C" w:rsidP="00FB229E">
      <w:pPr>
        <w:pStyle w:val="Heading3"/>
        <w:numPr>
          <w:ilvl w:val="1"/>
          <w:numId w:val="33"/>
        </w:numPr>
        <w:spacing w:before="100" w:after="100" w:line="264" w:lineRule="auto"/>
        <w:ind w:right="6"/>
        <w:rPr>
          <w:rFonts w:ascii="Times New Roman" w:hAnsi="Times New Roman"/>
          <w:color w:val="auto"/>
          <w:sz w:val="26"/>
          <w:szCs w:val="26"/>
        </w:rPr>
      </w:pPr>
      <w:bookmarkStart w:id="12" w:name="_Toc446257539"/>
      <w:bookmarkStart w:id="13" w:name="_Toc446285887"/>
      <w:r w:rsidRPr="00617E8E">
        <w:rPr>
          <w:rFonts w:ascii="Times New Roman" w:hAnsi="Times New Roman"/>
          <w:color w:val="auto"/>
          <w:sz w:val="26"/>
          <w:szCs w:val="26"/>
        </w:rPr>
        <w:t>Quá trình triển khai</w:t>
      </w:r>
      <w:bookmarkEnd w:id="12"/>
      <w:bookmarkEnd w:id="13"/>
      <w:r w:rsidR="00022F5F">
        <w:rPr>
          <w:rFonts w:ascii="Times New Roman" w:hAnsi="Times New Roman"/>
          <w:color w:val="auto"/>
          <w:sz w:val="26"/>
          <w:szCs w:val="26"/>
        </w:rPr>
        <w:t xml:space="preserve"> Khảo sát lần vết:</w:t>
      </w:r>
    </w:p>
    <w:p w:rsidR="00022F5F" w:rsidRPr="00022F5F" w:rsidRDefault="00022F5F" w:rsidP="00FB229E">
      <w:pPr>
        <w:pStyle w:val="ListParagraph"/>
        <w:numPr>
          <w:ilvl w:val="2"/>
          <w:numId w:val="33"/>
        </w:numPr>
        <w:tabs>
          <w:tab w:val="left" w:pos="1134"/>
          <w:tab w:val="left" w:pos="1276"/>
        </w:tabs>
        <w:spacing w:before="100" w:after="100" w:line="264" w:lineRule="auto"/>
        <w:ind w:left="0" w:firstLine="567"/>
        <w:contextualSpacing w:val="0"/>
        <w:rPr>
          <w:rFonts w:ascii="Times New Roman" w:hAnsi="Times New Roman" w:cs="Times New Roman"/>
          <w:b/>
          <w:sz w:val="26"/>
          <w:szCs w:val="26"/>
        </w:rPr>
      </w:pPr>
      <w:r w:rsidRPr="00022F5F">
        <w:rPr>
          <w:rFonts w:ascii="Times New Roman" w:hAnsi="Times New Roman" w:cs="Times New Roman"/>
          <w:b/>
          <w:sz w:val="26"/>
          <w:szCs w:val="26"/>
        </w:rPr>
        <w:t>Quá trình triển khai</w:t>
      </w:r>
    </w:p>
    <w:p w:rsidR="00FD558E" w:rsidRPr="00617E8E" w:rsidRDefault="00FD558E" w:rsidP="00FB229E">
      <w:pPr>
        <w:tabs>
          <w:tab w:val="left" w:pos="9072"/>
        </w:tabs>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Tháng 1 năm 2018, Cục Kiểm định Chất lượng Giáo dục Nghề nghiệp/ Tổng cục Giáo dục nghề nghiệp phối hợp với Tổ chức hợp tác Quốc tế Đức </w:t>
      </w:r>
      <w:r w:rsidRPr="00617E8E">
        <w:rPr>
          <w:rFonts w:ascii="Times New Roman" w:hAnsi="Times New Roman"/>
          <w:sz w:val="26"/>
          <w:szCs w:val="26"/>
          <w:lang w:val="vi-VN"/>
        </w:rPr>
        <w:t>(GIZ)</w:t>
      </w:r>
      <w:r w:rsidRPr="00617E8E">
        <w:rPr>
          <w:rFonts w:ascii="Times New Roman" w:hAnsi="Times New Roman"/>
          <w:sz w:val="26"/>
          <w:szCs w:val="26"/>
        </w:rPr>
        <w:t xml:space="preserve"> tổ chức Khóa đào tạo cơ bản về khảo sát </w:t>
      </w:r>
      <w:r w:rsidR="008645B7">
        <w:rPr>
          <w:rFonts w:ascii="Times New Roman" w:hAnsi="Times New Roman"/>
          <w:sz w:val="26"/>
          <w:szCs w:val="26"/>
        </w:rPr>
        <w:t>lần vết</w:t>
      </w:r>
      <w:r w:rsidRPr="00617E8E">
        <w:rPr>
          <w:rFonts w:ascii="Times New Roman" w:hAnsi="Times New Roman"/>
          <w:sz w:val="26"/>
          <w:szCs w:val="26"/>
        </w:rPr>
        <w:t xml:space="preserve"> cho 20 trường tham gia tại Hà Nội (trong đó có Trường Cao đẳng Lý Tự Trọng TPHCM). Hai Cán bộ quản lý thuộc phòng Công tác Chính trị - </w:t>
      </w:r>
      <w:r w:rsidR="004A5717" w:rsidRPr="00617E8E">
        <w:rPr>
          <w:rFonts w:ascii="Times New Roman" w:hAnsi="Times New Roman"/>
          <w:sz w:val="26"/>
          <w:szCs w:val="26"/>
        </w:rPr>
        <w:t>Học sinh sinh viên</w:t>
      </w:r>
      <w:r w:rsidRPr="00617E8E">
        <w:rPr>
          <w:rFonts w:ascii="Times New Roman" w:hAnsi="Times New Roman"/>
          <w:sz w:val="26"/>
          <w:szCs w:val="26"/>
        </w:rPr>
        <w:t xml:space="preserve"> Trường đã được cử đi tham gia khóa tập huấn. Tại đây, các Cán bộ của Cục Kiểm định Chất lượng Giáo dục Nghề nghiệp/ Tổng cục Giáo dục nghề nghiệp đã phối hợp Cán bộ của 08 trường thành viên tham gia chương trình trước đó, đã hướng dẫn các kỹ năng, chia sẻ kinh nghiệm, cũng như trang bị cho </w:t>
      </w:r>
      <w:r w:rsidR="00403C9C">
        <w:rPr>
          <w:rFonts w:ascii="Times New Roman" w:hAnsi="Times New Roman"/>
          <w:sz w:val="26"/>
          <w:szCs w:val="26"/>
        </w:rPr>
        <w:t>HV</w:t>
      </w:r>
      <w:r w:rsidRPr="00617E8E">
        <w:rPr>
          <w:rFonts w:ascii="Times New Roman" w:hAnsi="Times New Roman"/>
          <w:sz w:val="26"/>
          <w:szCs w:val="26"/>
        </w:rPr>
        <w:t xml:space="preserve"> kiến thức về các phương pháp thực hiện nghiên cứu lần vết, khảo sát DN, phương pháp phỏng vấn trực tiếp, phương pháp nhập và phân tích dữ liệu bằng excel và công tác chuẩn bị cho quá trình khảo sát lần vết </w:t>
      </w:r>
      <w:r w:rsidR="008645B7">
        <w:rPr>
          <w:rFonts w:ascii="Times New Roman" w:hAnsi="Times New Roman"/>
          <w:sz w:val="26"/>
          <w:szCs w:val="26"/>
        </w:rPr>
        <w:t>HVTN</w:t>
      </w:r>
      <w:r w:rsidRPr="00617E8E">
        <w:rPr>
          <w:rFonts w:ascii="Times New Roman" w:hAnsi="Times New Roman"/>
          <w:sz w:val="26"/>
          <w:szCs w:val="26"/>
        </w:rPr>
        <w:t>.</w:t>
      </w:r>
    </w:p>
    <w:p w:rsidR="00FD558E" w:rsidRPr="00617E8E" w:rsidRDefault="00FD558E" w:rsidP="00FB229E">
      <w:pPr>
        <w:tabs>
          <w:tab w:val="left" w:pos="9072"/>
        </w:tabs>
        <w:spacing w:before="100" w:after="100" w:line="264" w:lineRule="auto"/>
        <w:ind w:right="6" w:firstLine="567"/>
        <w:jc w:val="both"/>
        <w:rPr>
          <w:rFonts w:ascii="Times New Roman" w:hAnsi="Times New Roman"/>
          <w:sz w:val="26"/>
          <w:szCs w:val="26"/>
          <w:lang w:val="vi-VN"/>
        </w:rPr>
      </w:pPr>
      <w:r w:rsidRPr="00617E8E">
        <w:rPr>
          <w:rFonts w:ascii="Times New Roman" w:hAnsi="Times New Roman"/>
          <w:sz w:val="26"/>
          <w:szCs w:val="26"/>
        </w:rPr>
        <w:t>Sau khóa đào tạo về khảo sát lần vết cơ bản,</w:t>
      </w:r>
      <w:r w:rsidRPr="00617E8E">
        <w:rPr>
          <w:rFonts w:ascii="Times New Roman" w:hAnsi="Times New Roman"/>
          <w:sz w:val="26"/>
          <w:szCs w:val="26"/>
          <w:lang w:val="vi-VN"/>
        </w:rPr>
        <w:t xml:space="preserve"> </w:t>
      </w:r>
      <w:r w:rsidRPr="00617E8E">
        <w:rPr>
          <w:rFonts w:ascii="Times New Roman" w:hAnsi="Times New Roman"/>
          <w:sz w:val="26"/>
          <w:szCs w:val="26"/>
        </w:rPr>
        <w:t>T</w:t>
      </w:r>
      <w:r w:rsidRPr="00617E8E">
        <w:rPr>
          <w:rFonts w:ascii="Times New Roman" w:hAnsi="Times New Roman"/>
          <w:sz w:val="26"/>
          <w:szCs w:val="26"/>
          <w:lang w:val="vi-VN"/>
        </w:rPr>
        <w:t xml:space="preserve">rường đã </w:t>
      </w:r>
      <w:r w:rsidRPr="00617E8E">
        <w:rPr>
          <w:rFonts w:ascii="Times New Roman" w:hAnsi="Times New Roman"/>
          <w:sz w:val="26"/>
          <w:szCs w:val="26"/>
        </w:rPr>
        <w:t xml:space="preserve">tiến hành </w:t>
      </w:r>
      <w:r w:rsidRPr="00617E8E">
        <w:rPr>
          <w:rFonts w:ascii="Times New Roman" w:hAnsi="Times New Roman"/>
          <w:sz w:val="26"/>
          <w:szCs w:val="26"/>
          <w:lang w:val="vi-VN"/>
        </w:rPr>
        <w:t xml:space="preserve">xây dựng kế hoạch khảo sát </w:t>
      </w:r>
      <w:r w:rsidRPr="00617E8E">
        <w:rPr>
          <w:rFonts w:ascii="Times New Roman" w:hAnsi="Times New Roman"/>
          <w:sz w:val="26"/>
          <w:szCs w:val="26"/>
        </w:rPr>
        <w:t>lần vết</w:t>
      </w:r>
      <w:r w:rsidRPr="00617E8E">
        <w:rPr>
          <w:rFonts w:ascii="Times New Roman" w:hAnsi="Times New Roman"/>
          <w:sz w:val="26"/>
          <w:szCs w:val="26"/>
          <w:lang w:val="vi-VN"/>
        </w:rPr>
        <w:t xml:space="preserve"> cho năm 201</w:t>
      </w:r>
      <w:r w:rsidRPr="00617E8E">
        <w:rPr>
          <w:rFonts w:ascii="Times New Roman" w:hAnsi="Times New Roman"/>
          <w:sz w:val="26"/>
          <w:szCs w:val="26"/>
        </w:rPr>
        <w:t>8</w:t>
      </w:r>
      <w:r w:rsidRPr="00617E8E">
        <w:rPr>
          <w:rFonts w:ascii="Times New Roman" w:hAnsi="Times New Roman"/>
          <w:sz w:val="26"/>
          <w:szCs w:val="26"/>
          <w:lang w:val="vi-VN"/>
        </w:rPr>
        <w:t>. Cụ thể:</w:t>
      </w:r>
    </w:p>
    <w:p w:rsidR="00FD558E" w:rsidRPr="00617E8E" w:rsidRDefault="00FD558E" w:rsidP="00FB229E">
      <w:pPr>
        <w:tabs>
          <w:tab w:val="left" w:pos="9072"/>
        </w:tabs>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lang w:val="vi-VN"/>
        </w:rPr>
        <w:t xml:space="preserve">- Tháng </w:t>
      </w:r>
      <w:r w:rsidRPr="00617E8E">
        <w:rPr>
          <w:rFonts w:ascii="Times New Roman" w:hAnsi="Times New Roman"/>
          <w:sz w:val="26"/>
          <w:szCs w:val="26"/>
        </w:rPr>
        <w:t>3</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Trường tiến hành chọn mẫu </w:t>
      </w:r>
      <w:r w:rsidRPr="00617E8E">
        <w:rPr>
          <w:rFonts w:ascii="Times New Roman" w:hAnsi="Times New Roman"/>
          <w:sz w:val="26"/>
          <w:szCs w:val="26"/>
        </w:rPr>
        <w:t>khảo sát tổng hợp</w:t>
      </w:r>
      <w:r w:rsidRPr="00617E8E">
        <w:rPr>
          <w:rFonts w:ascii="Times New Roman" w:hAnsi="Times New Roman"/>
          <w:sz w:val="26"/>
          <w:szCs w:val="26"/>
          <w:lang w:val="vi-VN"/>
        </w:rPr>
        <w:t xml:space="preserve">. Những </w:t>
      </w:r>
      <w:r w:rsidR="008645B7">
        <w:rPr>
          <w:rFonts w:ascii="Times New Roman" w:hAnsi="Times New Roman"/>
          <w:sz w:val="26"/>
          <w:szCs w:val="26"/>
        </w:rPr>
        <w:t>HVTN</w:t>
      </w:r>
      <w:r w:rsidRPr="00617E8E">
        <w:rPr>
          <w:rFonts w:ascii="Times New Roman" w:hAnsi="Times New Roman"/>
          <w:sz w:val="26"/>
          <w:szCs w:val="26"/>
        </w:rPr>
        <w:t xml:space="preserve"> </w:t>
      </w:r>
      <w:r w:rsidRPr="00617E8E">
        <w:rPr>
          <w:rFonts w:ascii="Times New Roman" w:hAnsi="Times New Roman"/>
          <w:sz w:val="26"/>
          <w:szCs w:val="26"/>
          <w:lang w:val="vi-VN"/>
        </w:rPr>
        <w:t>được chọn để khảo sát phải đảm bảo tiêu chí</w:t>
      </w:r>
      <w:r w:rsidRPr="00617E8E">
        <w:rPr>
          <w:rFonts w:ascii="Times New Roman" w:hAnsi="Times New Roman"/>
          <w:sz w:val="26"/>
          <w:szCs w:val="26"/>
        </w:rPr>
        <w:t xml:space="preserve"> </w:t>
      </w:r>
      <w:r w:rsidRPr="00617E8E">
        <w:rPr>
          <w:rFonts w:ascii="Times New Roman" w:hAnsi="Times New Roman"/>
          <w:sz w:val="26"/>
          <w:szCs w:val="26"/>
          <w:lang w:val="vi-VN"/>
        </w:rPr>
        <w:t xml:space="preserve">là </w:t>
      </w:r>
      <w:r w:rsidR="008645B7">
        <w:rPr>
          <w:rFonts w:ascii="Times New Roman" w:hAnsi="Times New Roman"/>
          <w:sz w:val="26"/>
          <w:szCs w:val="26"/>
        </w:rPr>
        <w:t>HVTN</w:t>
      </w:r>
      <w:r w:rsidRPr="00617E8E">
        <w:rPr>
          <w:rFonts w:ascii="Times New Roman" w:hAnsi="Times New Roman"/>
          <w:sz w:val="26"/>
          <w:szCs w:val="26"/>
        </w:rPr>
        <w:t xml:space="preserve"> của trường trong năm 2017 (cụ thể là </w:t>
      </w:r>
      <w:r w:rsidR="008645B7">
        <w:rPr>
          <w:rFonts w:ascii="Times New Roman" w:hAnsi="Times New Roman"/>
          <w:sz w:val="26"/>
          <w:szCs w:val="26"/>
        </w:rPr>
        <w:t>HVTN</w:t>
      </w:r>
      <w:r w:rsidRPr="00617E8E">
        <w:rPr>
          <w:rFonts w:ascii="Times New Roman" w:hAnsi="Times New Roman"/>
          <w:sz w:val="26"/>
          <w:szCs w:val="26"/>
        </w:rPr>
        <w:t xml:space="preserve"> các khóa 2014 Cao đẳng và 15 Trung cấp).</w:t>
      </w:r>
      <w:r w:rsidRPr="00617E8E">
        <w:rPr>
          <w:rFonts w:ascii="Times New Roman" w:hAnsi="Times New Roman"/>
          <w:sz w:val="26"/>
          <w:szCs w:val="26"/>
          <w:lang w:val="vi-VN"/>
        </w:rPr>
        <w:t xml:space="preserve"> </w:t>
      </w:r>
    </w:p>
    <w:p w:rsidR="00FD558E" w:rsidRPr="00617E8E" w:rsidRDefault="00FD558E" w:rsidP="00FB229E">
      <w:pPr>
        <w:tabs>
          <w:tab w:val="left" w:pos="9072"/>
        </w:tabs>
        <w:spacing w:before="100" w:after="100" w:line="264" w:lineRule="auto"/>
        <w:ind w:right="6" w:firstLine="567"/>
        <w:jc w:val="both"/>
        <w:rPr>
          <w:rFonts w:ascii="Times New Roman" w:hAnsi="Times New Roman"/>
          <w:sz w:val="26"/>
          <w:szCs w:val="26"/>
          <w:lang w:val="vi-VN"/>
        </w:rPr>
      </w:pPr>
      <w:r w:rsidRPr="00617E8E">
        <w:rPr>
          <w:rFonts w:ascii="Times New Roman" w:hAnsi="Times New Roman"/>
          <w:sz w:val="26"/>
          <w:szCs w:val="26"/>
          <w:lang w:val="vi-VN"/>
        </w:rPr>
        <w:t xml:space="preserve">- Tháng </w:t>
      </w:r>
      <w:r w:rsidRPr="00617E8E">
        <w:rPr>
          <w:rFonts w:ascii="Times New Roman" w:hAnsi="Times New Roman"/>
          <w:sz w:val="26"/>
          <w:szCs w:val="26"/>
        </w:rPr>
        <w:t xml:space="preserve">4 đến cuối tháng 5 năm </w:t>
      </w:r>
      <w:r w:rsidRPr="00617E8E">
        <w:rPr>
          <w:rFonts w:ascii="Times New Roman" w:hAnsi="Times New Roman"/>
          <w:sz w:val="26"/>
          <w:szCs w:val="26"/>
          <w:lang w:val="vi-VN"/>
        </w:rPr>
        <w:t>201</w:t>
      </w:r>
      <w:r w:rsidRPr="00617E8E">
        <w:rPr>
          <w:rFonts w:ascii="Times New Roman" w:hAnsi="Times New Roman"/>
          <w:sz w:val="26"/>
          <w:szCs w:val="26"/>
        </w:rPr>
        <w:t>8</w:t>
      </w:r>
      <w:r w:rsidRPr="00617E8E">
        <w:rPr>
          <w:rFonts w:ascii="Times New Roman" w:hAnsi="Times New Roman"/>
          <w:sz w:val="26"/>
          <w:szCs w:val="26"/>
          <w:lang w:val="vi-VN"/>
        </w:rPr>
        <w:t xml:space="preserve"> Trường bắt đầu triển khai và tiến hành </w:t>
      </w:r>
      <w:r w:rsidRPr="00617E8E">
        <w:rPr>
          <w:rFonts w:ascii="Times New Roman" w:hAnsi="Times New Roman"/>
          <w:sz w:val="26"/>
          <w:szCs w:val="26"/>
        </w:rPr>
        <w:t xml:space="preserve">điều tra, </w:t>
      </w:r>
      <w:r w:rsidRPr="00617E8E">
        <w:rPr>
          <w:rFonts w:ascii="Times New Roman" w:hAnsi="Times New Roman"/>
          <w:sz w:val="26"/>
          <w:szCs w:val="26"/>
          <w:lang w:val="vi-VN"/>
        </w:rPr>
        <w:t xml:space="preserve">khảo sát </w:t>
      </w:r>
      <w:r w:rsidRPr="00617E8E">
        <w:rPr>
          <w:rFonts w:ascii="Times New Roman" w:hAnsi="Times New Roman"/>
          <w:sz w:val="26"/>
          <w:szCs w:val="26"/>
        </w:rPr>
        <w:t>lần vết</w:t>
      </w:r>
      <w:r w:rsidRPr="00617E8E">
        <w:rPr>
          <w:rFonts w:ascii="Times New Roman" w:hAnsi="Times New Roman"/>
          <w:sz w:val="26"/>
          <w:szCs w:val="26"/>
          <w:lang w:val="vi-VN"/>
        </w:rPr>
        <w:t xml:space="preserve"> theo kế hoạch. </w:t>
      </w:r>
      <w:r w:rsidRPr="00617E8E">
        <w:rPr>
          <w:rFonts w:ascii="Times New Roman" w:hAnsi="Times New Roman"/>
          <w:sz w:val="26"/>
          <w:szCs w:val="26"/>
        </w:rPr>
        <w:t>Cuối</w:t>
      </w:r>
      <w:r w:rsidRPr="00617E8E">
        <w:rPr>
          <w:rFonts w:ascii="Times New Roman" w:hAnsi="Times New Roman"/>
          <w:sz w:val="26"/>
          <w:szCs w:val="26"/>
          <w:lang w:val="vi-VN"/>
        </w:rPr>
        <w:t xml:space="preserve"> tháng </w:t>
      </w:r>
      <w:r w:rsidRPr="00617E8E">
        <w:rPr>
          <w:rFonts w:ascii="Times New Roman" w:hAnsi="Times New Roman"/>
          <w:sz w:val="26"/>
          <w:szCs w:val="26"/>
        </w:rPr>
        <w:t>05</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Trường hoàn tất việc nhập dữ liệu khảo sát </w:t>
      </w:r>
      <w:r w:rsidRPr="00617E8E">
        <w:rPr>
          <w:rFonts w:ascii="Times New Roman" w:hAnsi="Times New Roman"/>
          <w:sz w:val="26"/>
          <w:szCs w:val="26"/>
        </w:rPr>
        <w:t>và gửi dữ liệu về Cục Kiểm định Chất lượng Giáo dục Nghề nghiệp/Tổng cục Giáo dục nghề nghiệp</w:t>
      </w:r>
      <w:r w:rsidRPr="00617E8E">
        <w:rPr>
          <w:rFonts w:ascii="Times New Roman" w:hAnsi="Times New Roman"/>
          <w:sz w:val="26"/>
          <w:szCs w:val="26"/>
          <w:lang w:val="vi-VN"/>
        </w:rPr>
        <w:t>.</w:t>
      </w:r>
    </w:p>
    <w:p w:rsidR="00FD558E" w:rsidRPr="00617E8E" w:rsidRDefault="00FD558E" w:rsidP="00FB229E">
      <w:pPr>
        <w:tabs>
          <w:tab w:val="left" w:pos="9072"/>
        </w:tabs>
        <w:spacing w:before="100" w:after="100" w:line="264" w:lineRule="auto"/>
        <w:ind w:right="6" w:firstLine="567"/>
        <w:jc w:val="both"/>
        <w:rPr>
          <w:rFonts w:ascii="Times New Roman" w:hAnsi="Times New Roman" w:cs="Times New Roman"/>
          <w:sz w:val="26"/>
          <w:szCs w:val="26"/>
        </w:rPr>
      </w:pPr>
      <w:r w:rsidRPr="00617E8E">
        <w:rPr>
          <w:rFonts w:ascii="Times New Roman" w:hAnsi="Times New Roman"/>
          <w:sz w:val="26"/>
          <w:szCs w:val="26"/>
        </w:rPr>
        <w:t xml:space="preserve">- </w:t>
      </w:r>
      <w:r w:rsidRPr="00617E8E">
        <w:rPr>
          <w:rFonts w:ascii="Times New Roman" w:hAnsi="Times New Roman"/>
          <w:sz w:val="26"/>
          <w:szCs w:val="26"/>
          <w:lang w:val="vi-VN"/>
        </w:rPr>
        <w:t xml:space="preserve">Trên cơ sở dữ liệu khảo sát, </w:t>
      </w:r>
      <w:r w:rsidRPr="00617E8E">
        <w:rPr>
          <w:rFonts w:ascii="Times New Roman" w:hAnsi="Times New Roman"/>
          <w:sz w:val="26"/>
          <w:szCs w:val="26"/>
        </w:rPr>
        <w:t xml:space="preserve">Cục Kiểm định Chất lượng Giáo dục Nghề nghiệp/Tổng cục Giáo dục nghề nghiệp phối hợp với </w:t>
      </w:r>
      <w:r w:rsidRPr="00617E8E">
        <w:rPr>
          <w:rFonts w:ascii="Times New Roman" w:hAnsi="Times New Roman"/>
          <w:sz w:val="26"/>
          <w:szCs w:val="26"/>
          <w:lang w:val="vi-VN"/>
        </w:rPr>
        <w:t>Tổ chức Hợp tác Quốc tế Đức (GIZ)</w:t>
      </w:r>
      <w:r w:rsidRPr="00617E8E">
        <w:rPr>
          <w:rFonts w:ascii="Times New Roman" w:hAnsi="Times New Roman"/>
          <w:sz w:val="26"/>
          <w:szCs w:val="26"/>
        </w:rPr>
        <w:t xml:space="preserve"> đã tổ chức</w:t>
      </w:r>
      <w:r w:rsidRPr="00617E8E">
        <w:rPr>
          <w:rFonts w:ascii="Times New Roman" w:hAnsi="Times New Roman"/>
          <w:sz w:val="26"/>
          <w:szCs w:val="26"/>
          <w:lang w:val="vi-VN"/>
        </w:rPr>
        <w:t xml:space="preserve"> </w:t>
      </w:r>
      <w:r w:rsidRPr="00617E8E">
        <w:rPr>
          <w:rFonts w:ascii="Times New Roman" w:hAnsi="Times New Roman" w:cs="Times New Roman"/>
          <w:sz w:val="26"/>
          <w:szCs w:val="26"/>
          <w:lang w:val="vi-VN"/>
        </w:rPr>
        <w:t>“</w:t>
      </w:r>
      <w:r w:rsidRPr="00617E8E">
        <w:rPr>
          <w:rFonts w:ascii="Times New Roman" w:hAnsi="Times New Roman" w:cs="Times New Roman"/>
          <w:b/>
          <w:sz w:val="26"/>
          <w:szCs w:val="26"/>
          <w:lang w:val="vi-VN"/>
        </w:rPr>
        <w:t xml:space="preserve">Khóa Đào tạo nâng cao về Phân tích dữ liệu chuyên sâu và viết Báo cáo các kết quả khảo sát tình hình việc làm của </w:t>
      </w:r>
      <w:r w:rsidR="008645B7">
        <w:rPr>
          <w:rFonts w:ascii="Times New Roman" w:hAnsi="Times New Roman" w:cs="Times New Roman"/>
          <w:b/>
          <w:sz w:val="26"/>
          <w:szCs w:val="26"/>
        </w:rPr>
        <w:t>HVTN</w:t>
      </w:r>
      <w:r w:rsidRPr="00617E8E">
        <w:rPr>
          <w:rFonts w:ascii="Times New Roman" w:hAnsi="Times New Roman" w:cs="Times New Roman"/>
          <w:sz w:val="26"/>
          <w:szCs w:val="26"/>
          <w:lang w:val="vi-VN"/>
        </w:rPr>
        <w:t>”</w:t>
      </w:r>
      <w:r w:rsidRPr="00617E8E">
        <w:rPr>
          <w:rFonts w:ascii="Times New Roman" w:hAnsi="Times New Roman" w:cs="Times New Roman"/>
          <w:sz w:val="26"/>
          <w:szCs w:val="26"/>
        </w:rPr>
        <w:t xml:space="preserve"> </w:t>
      </w:r>
      <w:r w:rsidRPr="00617E8E">
        <w:rPr>
          <w:rFonts w:ascii="Times New Roman" w:hAnsi="Times New Roman"/>
          <w:sz w:val="26"/>
          <w:szCs w:val="26"/>
          <w:lang w:val="vi-VN"/>
        </w:rPr>
        <w:t xml:space="preserve">tại </w:t>
      </w:r>
      <w:r w:rsidRPr="00617E8E">
        <w:rPr>
          <w:rFonts w:ascii="Times New Roman" w:hAnsi="Times New Roman"/>
          <w:sz w:val="26"/>
          <w:szCs w:val="26"/>
        </w:rPr>
        <w:t xml:space="preserve">Đà Nẵng </w:t>
      </w:r>
      <w:r w:rsidRPr="00617E8E">
        <w:rPr>
          <w:rFonts w:ascii="Times New Roman" w:hAnsi="Times New Roman"/>
          <w:sz w:val="26"/>
          <w:szCs w:val="26"/>
          <w:lang w:val="vi-VN"/>
        </w:rPr>
        <w:t xml:space="preserve">vào tháng </w:t>
      </w:r>
      <w:r w:rsidRPr="00617E8E">
        <w:rPr>
          <w:rFonts w:ascii="Times New Roman" w:hAnsi="Times New Roman"/>
          <w:sz w:val="26"/>
          <w:szCs w:val="26"/>
        </w:rPr>
        <w:t>7</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w:t>
      </w:r>
      <w:r w:rsidRPr="00617E8E">
        <w:rPr>
          <w:rFonts w:ascii="Times New Roman" w:hAnsi="Times New Roman"/>
          <w:sz w:val="26"/>
          <w:szCs w:val="26"/>
        </w:rPr>
        <w:t>dưới sự hướng dẫn, hỗ trợ của Cán bộ Cục Kiểm định Chất lượng Giáo dục Nghề nghiệp/Tổng cục Giáo dục nghề nghiệp và Cán bộ của 08 Trường thành viên trước đó. Sau khóa bồi dưỡng nâng cao c</w:t>
      </w:r>
      <w:r w:rsidRPr="00617E8E">
        <w:rPr>
          <w:rFonts w:ascii="Times New Roman" w:hAnsi="Times New Roman"/>
          <w:sz w:val="26"/>
          <w:szCs w:val="26"/>
          <w:lang w:val="vi-VN"/>
        </w:rPr>
        <w:t xml:space="preserve">ác </w:t>
      </w:r>
      <w:r w:rsidRPr="00617E8E">
        <w:rPr>
          <w:rFonts w:ascii="Times New Roman" w:hAnsi="Times New Roman"/>
          <w:sz w:val="26"/>
          <w:szCs w:val="26"/>
        </w:rPr>
        <w:t xml:space="preserve">Cán bộ phụ trách </w:t>
      </w:r>
      <w:r w:rsidRPr="00617E8E">
        <w:rPr>
          <w:rFonts w:ascii="Times New Roman" w:hAnsi="Times New Roman"/>
          <w:sz w:val="26"/>
          <w:szCs w:val="26"/>
          <w:lang w:val="vi-VN"/>
        </w:rPr>
        <w:t>điều tra</w:t>
      </w:r>
      <w:r w:rsidRPr="00617E8E">
        <w:rPr>
          <w:rFonts w:ascii="Times New Roman" w:hAnsi="Times New Roman"/>
          <w:sz w:val="26"/>
          <w:szCs w:val="26"/>
        </w:rPr>
        <w:t>, khảo sát lần vết của Trường</w:t>
      </w:r>
      <w:r w:rsidRPr="00617E8E">
        <w:rPr>
          <w:rFonts w:ascii="Times New Roman" w:hAnsi="Times New Roman"/>
          <w:sz w:val="26"/>
          <w:szCs w:val="26"/>
          <w:lang w:val="vi-VN"/>
        </w:rPr>
        <w:t xml:space="preserve"> </w:t>
      </w:r>
      <w:r w:rsidRPr="00617E8E">
        <w:rPr>
          <w:rFonts w:ascii="Times New Roman" w:hAnsi="Times New Roman" w:cs="Times New Roman"/>
          <w:sz w:val="26"/>
          <w:szCs w:val="26"/>
          <w:lang w:val="vi-VN"/>
        </w:rPr>
        <w:t xml:space="preserve">tiến hành phân tích dữ liệu và xây dựng được báo cáo Kết quả Khảo sát tình hình việc làm </w:t>
      </w:r>
      <w:r w:rsidR="008645B7">
        <w:rPr>
          <w:rFonts w:ascii="Times New Roman" w:hAnsi="Times New Roman" w:cs="Times New Roman"/>
          <w:sz w:val="26"/>
          <w:szCs w:val="26"/>
        </w:rPr>
        <w:t>HVTN</w:t>
      </w:r>
      <w:r w:rsidRPr="00617E8E">
        <w:rPr>
          <w:rFonts w:ascii="Times New Roman" w:hAnsi="Times New Roman" w:cs="Times New Roman"/>
          <w:sz w:val="26"/>
          <w:szCs w:val="26"/>
          <w:lang w:val="vi-VN"/>
        </w:rPr>
        <w:t xml:space="preserve"> năm 201</w:t>
      </w:r>
      <w:r w:rsidRPr="00617E8E">
        <w:rPr>
          <w:rFonts w:ascii="Times New Roman" w:hAnsi="Times New Roman" w:cs="Times New Roman"/>
          <w:sz w:val="26"/>
          <w:szCs w:val="26"/>
        </w:rPr>
        <w:t>8 vào tháng 8 năm 2018.</w:t>
      </w:r>
    </w:p>
    <w:p w:rsidR="0083683C" w:rsidRPr="00617E8E" w:rsidRDefault="0083683C" w:rsidP="00FB229E">
      <w:pPr>
        <w:tabs>
          <w:tab w:val="left" w:pos="9072"/>
        </w:tabs>
        <w:spacing w:before="100" w:after="100" w:line="264" w:lineRule="auto"/>
        <w:ind w:right="6" w:firstLine="567"/>
        <w:jc w:val="both"/>
        <w:rPr>
          <w:rFonts w:ascii="Times New Roman" w:hAnsi="Times New Roman"/>
          <w:sz w:val="26"/>
          <w:szCs w:val="26"/>
          <w:lang w:val="vi-VN"/>
        </w:rPr>
      </w:pPr>
      <w:r w:rsidRPr="00617E8E">
        <w:rPr>
          <w:rFonts w:ascii="Times New Roman" w:hAnsi="Times New Roman"/>
          <w:sz w:val="26"/>
          <w:szCs w:val="26"/>
          <w:lang w:val="vi-VN"/>
        </w:rPr>
        <w:t xml:space="preserve">Trong quá trình triển khai, nhóm </w:t>
      </w:r>
      <w:r w:rsidRPr="00617E8E">
        <w:rPr>
          <w:rFonts w:ascii="Times New Roman" w:hAnsi="Times New Roman"/>
          <w:sz w:val="26"/>
          <w:szCs w:val="26"/>
        </w:rPr>
        <w:t xml:space="preserve">thực hiện điều tra khảo sát </w:t>
      </w:r>
      <w:r w:rsidR="00FD558E" w:rsidRPr="00617E8E">
        <w:rPr>
          <w:rFonts w:ascii="Times New Roman" w:hAnsi="Times New Roman"/>
          <w:sz w:val="26"/>
          <w:szCs w:val="26"/>
        </w:rPr>
        <w:t>lần vết</w:t>
      </w:r>
      <w:r w:rsidRPr="00617E8E">
        <w:rPr>
          <w:rFonts w:ascii="Times New Roman" w:hAnsi="Times New Roman"/>
          <w:sz w:val="26"/>
          <w:szCs w:val="26"/>
          <w:lang w:val="vi-VN"/>
        </w:rPr>
        <w:t xml:space="preserve"> </w:t>
      </w:r>
      <w:r w:rsidR="00FD558E" w:rsidRPr="00617E8E">
        <w:rPr>
          <w:rFonts w:ascii="Times New Roman" w:hAnsi="Times New Roman"/>
          <w:sz w:val="26"/>
          <w:szCs w:val="26"/>
        </w:rPr>
        <w:t xml:space="preserve">việc làm </w:t>
      </w:r>
      <w:r w:rsidR="008645B7">
        <w:rPr>
          <w:rFonts w:ascii="Times New Roman" w:hAnsi="Times New Roman"/>
          <w:sz w:val="26"/>
          <w:szCs w:val="26"/>
        </w:rPr>
        <w:t>HVTN</w:t>
      </w:r>
      <w:r w:rsidR="00FD558E" w:rsidRPr="00617E8E">
        <w:rPr>
          <w:rFonts w:ascii="Times New Roman" w:hAnsi="Times New Roman"/>
          <w:sz w:val="26"/>
          <w:szCs w:val="26"/>
        </w:rPr>
        <w:t xml:space="preserve"> </w:t>
      </w:r>
      <w:r w:rsidRPr="00617E8E">
        <w:rPr>
          <w:rFonts w:ascii="Times New Roman" w:hAnsi="Times New Roman"/>
          <w:sz w:val="26"/>
          <w:szCs w:val="26"/>
          <w:lang w:val="vi-VN"/>
        </w:rPr>
        <w:t xml:space="preserve">tương đối gặp thuận lợi do được sự hỗ trợ từ phía lãnh đạo </w:t>
      </w:r>
      <w:r w:rsidRPr="00617E8E">
        <w:rPr>
          <w:rFonts w:ascii="Times New Roman" w:hAnsi="Times New Roman"/>
          <w:sz w:val="26"/>
          <w:szCs w:val="26"/>
        </w:rPr>
        <w:t>C</w:t>
      </w:r>
      <w:r w:rsidRPr="00617E8E">
        <w:rPr>
          <w:rFonts w:ascii="Times New Roman" w:hAnsi="Times New Roman"/>
          <w:sz w:val="26"/>
          <w:szCs w:val="26"/>
          <w:lang w:val="vi-VN"/>
        </w:rPr>
        <w:t xml:space="preserve">ục kiểm định </w:t>
      </w:r>
      <w:r w:rsidRPr="00617E8E">
        <w:rPr>
          <w:rFonts w:ascii="Times New Roman" w:hAnsi="Times New Roman"/>
          <w:sz w:val="26"/>
          <w:szCs w:val="26"/>
        </w:rPr>
        <w:t>C</w:t>
      </w:r>
      <w:r w:rsidRPr="00617E8E">
        <w:rPr>
          <w:rFonts w:ascii="Times New Roman" w:hAnsi="Times New Roman"/>
          <w:sz w:val="26"/>
          <w:szCs w:val="26"/>
          <w:lang w:val="vi-VN"/>
        </w:rPr>
        <w:t xml:space="preserve">hất lượng </w:t>
      </w:r>
      <w:r w:rsidRPr="00617E8E">
        <w:rPr>
          <w:rFonts w:ascii="Times New Roman" w:hAnsi="Times New Roman"/>
          <w:sz w:val="26"/>
          <w:szCs w:val="26"/>
        </w:rPr>
        <w:t>Giáo dục nghề nghiệp/Tổng cục Giáo dục nghề nghiệp</w:t>
      </w:r>
      <w:r w:rsidRPr="00617E8E">
        <w:rPr>
          <w:rFonts w:ascii="Times New Roman" w:hAnsi="Times New Roman"/>
          <w:sz w:val="26"/>
          <w:szCs w:val="26"/>
          <w:lang w:val="vi-VN"/>
        </w:rPr>
        <w:t xml:space="preserve">, các </w:t>
      </w:r>
      <w:r w:rsidRPr="00617E8E">
        <w:rPr>
          <w:rFonts w:ascii="Times New Roman" w:hAnsi="Times New Roman"/>
          <w:sz w:val="26"/>
          <w:szCs w:val="26"/>
        </w:rPr>
        <w:t>C</w:t>
      </w:r>
      <w:r w:rsidRPr="00617E8E">
        <w:rPr>
          <w:rFonts w:ascii="Times New Roman" w:hAnsi="Times New Roman"/>
          <w:sz w:val="26"/>
          <w:szCs w:val="26"/>
          <w:lang w:val="vi-VN"/>
        </w:rPr>
        <w:t xml:space="preserve">án bộ của Tổ chức Hợp tác </w:t>
      </w:r>
      <w:r w:rsidRPr="00617E8E">
        <w:rPr>
          <w:rFonts w:ascii="Times New Roman" w:hAnsi="Times New Roman"/>
          <w:sz w:val="26"/>
          <w:szCs w:val="26"/>
          <w:lang w:val="vi-VN"/>
        </w:rPr>
        <w:lastRenderedPageBreak/>
        <w:t xml:space="preserve">Quốc tế Đức (GIZ), </w:t>
      </w:r>
      <w:r w:rsidRPr="00617E8E">
        <w:rPr>
          <w:rFonts w:ascii="Times New Roman" w:hAnsi="Times New Roman"/>
          <w:sz w:val="26"/>
          <w:szCs w:val="26"/>
        </w:rPr>
        <w:t xml:space="preserve">Ban </w:t>
      </w:r>
      <w:r w:rsidRPr="00617E8E">
        <w:rPr>
          <w:rFonts w:ascii="Times New Roman" w:hAnsi="Times New Roman"/>
          <w:sz w:val="26"/>
          <w:szCs w:val="26"/>
          <w:lang w:val="vi-VN"/>
        </w:rPr>
        <w:t xml:space="preserve">lãnh đạo </w:t>
      </w:r>
      <w:r w:rsidRPr="00617E8E">
        <w:rPr>
          <w:rFonts w:ascii="Times New Roman" w:hAnsi="Times New Roman"/>
          <w:sz w:val="26"/>
          <w:szCs w:val="26"/>
        </w:rPr>
        <w:t>Trường Cao đẳng Lý Tự Trọng TPHCM và</w:t>
      </w:r>
      <w:r w:rsidRPr="00617E8E">
        <w:rPr>
          <w:rFonts w:ascii="Times New Roman" w:hAnsi="Times New Roman"/>
          <w:sz w:val="26"/>
          <w:szCs w:val="26"/>
          <w:lang w:val="vi-VN"/>
        </w:rPr>
        <w:t xml:space="preserve"> </w:t>
      </w:r>
      <w:r w:rsidRPr="00617E8E">
        <w:rPr>
          <w:rFonts w:ascii="Times New Roman" w:hAnsi="Times New Roman"/>
          <w:sz w:val="26"/>
          <w:szCs w:val="26"/>
        </w:rPr>
        <w:t>c</w:t>
      </w:r>
      <w:r w:rsidRPr="00617E8E">
        <w:rPr>
          <w:rFonts w:ascii="Times New Roman" w:hAnsi="Times New Roman"/>
          <w:sz w:val="26"/>
          <w:szCs w:val="26"/>
          <w:lang w:val="vi-VN"/>
        </w:rPr>
        <w:t xml:space="preserve">ác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hướng dẫn của 08 trường thành viên trước đó</w:t>
      </w:r>
      <w:r w:rsidR="004A5717" w:rsidRPr="00617E8E">
        <w:rPr>
          <w:rFonts w:ascii="Times New Roman" w:hAnsi="Times New Roman"/>
          <w:sz w:val="26"/>
          <w:szCs w:val="26"/>
        </w:rPr>
        <w:t>:</w:t>
      </w:r>
      <w:r w:rsidRPr="00617E8E">
        <w:rPr>
          <w:rFonts w:ascii="Times New Roman" w:hAnsi="Times New Roman"/>
          <w:sz w:val="26"/>
          <w:szCs w:val="26"/>
        </w:rPr>
        <w:t xml:space="preserve"> </w:t>
      </w:r>
      <w:r w:rsidRPr="00617E8E">
        <w:rPr>
          <w:rFonts w:ascii="Times New Roman" w:hAnsi="Times New Roman"/>
          <w:sz w:val="26"/>
          <w:szCs w:val="26"/>
          <w:lang w:val="vi-VN"/>
        </w:rPr>
        <w:t xml:space="preserve">từ công tác chỉ đạo, tổ chức, huấn luyện, triển khai thực hiện điều tra khảo sát </w:t>
      </w:r>
      <w:r w:rsidR="00FD558E" w:rsidRPr="00617E8E">
        <w:rPr>
          <w:rFonts w:ascii="Times New Roman" w:hAnsi="Times New Roman"/>
          <w:sz w:val="26"/>
          <w:szCs w:val="26"/>
        </w:rPr>
        <w:t>lần vết</w:t>
      </w:r>
      <w:r w:rsidRPr="00617E8E">
        <w:rPr>
          <w:rFonts w:ascii="Times New Roman" w:hAnsi="Times New Roman"/>
          <w:sz w:val="26"/>
          <w:szCs w:val="26"/>
        </w:rPr>
        <w:t xml:space="preserve"> </w:t>
      </w:r>
      <w:r w:rsidRPr="00617E8E">
        <w:rPr>
          <w:rFonts w:ascii="Times New Roman" w:hAnsi="Times New Roman"/>
          <w:sz w:val="26"/>
          <w:szCs w:val="26"/>
          <w:lang w:val="vi-VN"/>
        </w:rPr>
        <w:t xml:space="preserve">của </w:t>
      </w:r>
      <w:r w:rsidRPr="00617E8E">
        <w:rPr>
          <w:rFonts w:ascii="Times New Roman" w:hAnsi="Times New Roman"/>
          <w:sz w:val="26"/>
          <w:szCs w:val="26"/>
        </w:rPr>
        <w:t>T</w:t>
      </w:r>
      <w:r w:rsidRPr="00617E8E">
        <w:rPr>
          <w:rFonts w:ascii="Times New Roman" w:hAnsi="Times New Roman"/>
          <w:sz w:val="26"/>
          <w:szCs w:val="26"/>
          <w:lang w:val="vi-VN"/>
        </w:rPr>
        <w:t xml:space="preserve">rường. Qua đó đã có những góp ý hữu ích cho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 xml:space="preserve">phụ trách điều tra, khảo sát </w:t>
      </w:r>
      <w:r w:rsidR="00FD558E" w:rsidRPr="00617E8E">
        <w:rPr>
          <w:rFonts w:ascii="Times New Roman" w:hAnsi="Times New Roman"/>
          <w:sz w:val="26"/>
          <w:szCs w:val="26"/>
        </w:rPr>
        <w:t>lần vết</w:t>
      </w:r>
      <w:r w:rsidRPr="00617E8E">
        <w:rPr>
          <w:rFonts w:ascii="Times New Roman" w:hAnsi="Times New Roman"/>
          <w:sz w:val="26"/>
          <w:szCs w:val="26"/>
        </w:rPr>
        <w:t xml:space="preserve"> của T</w:t>
      </w:r>
      <w:r w:rsidRPr="00617E8E">
        <w:rPr>
          <w:rFonts w:ascii="Times New Roman" w:hAnsi="Times New Roman"/>
          <w:sz w:val="26"/>
          <w:szCs w:val="26"/>
          <w:lang w:val="vi-VN"/>
        </w:rPr>
        <w:t xml:space="preserve">rường cải thiện </w:t>
      </w:r>
      <w:r w:rsidRPr="00617E8E">
        <w:rPr>
          <w:rFonts w:ascii="Times New Roman" w:hAnsi="Times New Roman"/>
          <w:sz w:val="26"/>
          <w:szCs w:val="26"/>
        </w:rPr>
        <w:t>kỹ năng</w:t>
      </w:r>
      <w:r w:rsidRPr="00617E8E">
        <w:rPr>
          <w:rFonts w:ascii="Times New Roman" w:hAnsi="Times New Roman"/>
          <w:sz w:val="26"/>
          <w:szCs w:val="26"/>
          <w:lang w:val="vi-VN"/>
        </w:rPr>
        <w:t xml:space="preserve"> </w:t>
      </w:r>
      <w:r w:rsidRPr="00617E8E">
        <w:rPr>
          <w:rFonts w:ascii="Times New Roman" w:hAnsi="Times New Roman"/>
          <w:sz w:val="26"/>
          <w:szCs w:val="26"/>
        </w:rPr>
        <w:t>thực hiện</w:t>
      </w:r>
      <w:r w:rsidRPr="00617E8E">
        <w:rPr>
          <w:rFonts w:ascii="Times New Roman" w:hAnsi="Times New Roman"/>
          <w:sz w:val="26"/>
          <w:szCs w:val="26"/>
          <w:lang w:val="vi-VN"/>
        </w:rPr>
        <w:t xml:space="preserve"> </w:t>
      </w:r>
      <w:r w:rsidRPr="00617E8E">
        <w:rPr>
          <w:rFonts w:ascii="Times New Roman" w:hAnsi="Times New Roman"/>
          <w:sz w:val="26"/>
          <w:szCs w:val="26"/>
        </w:rPr>
        <w:t>cho những năm tiếp theo</w:t>
      </w:r>
      <w:r w:rsidRPr="00617E8E">
        <w:rPr>
          <w:rFonts w:ascii="Times New Roman" w:hAnsi="Times New Roman"/>
          <w:sz w:val="26"/>
          <w:szCs w:val="26"/>
          <w:lang w:val="vi-VN"/>
        </w:rPr>
        <w:t>.</w:t>
      </w:r>
    </w:p>
    <w:p w:rsidR="0083683C" w:rsidRPr="00617E8E"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D</w:t>
      </w:r>
      <w:r w:rsidRPr="00617E8E">
        <w:rPr>
          <w:rFonts w:ascii="Times New Roman" w:hAnsi="Times New Roman"/>
          <w:sz w:val="26"/>
          <w:szCs w:val="26"/>
          <w:lang w:val="vi-VN"/>
        </w:rPr>
        <w:t xml:space="preserve">o </w:t>
      </w:r>
      <w:r w:rsidRPr="00617E8E">
        <w:rPr>
          <w:rFonts w:ascii="Times New Roman" w:hAnsi="Times New Roman"/>
          <w:sz w:val="26"/>
          <w:szCs w:val="26"/>
        </w:rPr>
        <w:t xml:space="preserve">đây là </w:t>
      </w:r>
      <w:r w:rsidRPr="00617E8E">
        <w:rPr>
          <w:rFonts w:ascii="Times New Roman" w:hAnsi="Times New Roman"/>
          <w:sz w:val="26"/>
          <w:szCs w:val="26"/>
          <w:lang w:val="vi-VN"/>
        </w:rPr>
        <w:t xml:space="preserve">lần đầu tiên thực hiện khảo sát </w:t>
      </w:r>
      <w:r w:rsidR="00FD558E" w:rsidRPr="00617E8E">
        <w:rPr>
          <w:rFonts w:ascii="Times New Roman" w:hAnsi="Times New Roman"/>
          <w:sz w:val="26"/>
          <w:szCs w:val="26"/>
        </w:rPr>
        <w:t xml:space="preserve">lần vết việc làm </w:t>
      </w:r>
      <w:r w:rsidR="008645B7">
        <w:rPr>
          <w:rFonts w:ascii="Times New Roman" w:hAnsi="Times New Roman"/>
          <w:sz w:val="26"/>
          <w:szCs w:val="26"/>
        </w:rPr>
        <w:t>HVTN</w:t>
      </w:r>
      <w:r w:rsidRPr="00617E8E">
        <w:rPr>
          <w:rFonts w:ascii="Times New Roman" w:hAnsi="Times New Roman"/>
          <w:sz w:val="26"/>
          <w:szCs w:val="26"/>
        </w:rPr>
        <w:t xml:space="preserve"> theo chương trình của C</w:t>
      </w:r>
      <w:r w:rsidRPr="00617E8E">
        <w:rPr>
          <w:rFonts w:ascii="Times New Roman" w:hAnsi="Times New Roman"/>
          <w:sz w:val="26"/>
          <w:szCs w:val="26"/>
          <w:lang w:val="vi-VN"/>
        </w:rPr>
        <w:t xml:space="preserve">ục kiểm định </w:t>
      </w:r>
      <w:r w:rsidRPr="00617E8E">
        <w:rPr>
          <w:rFonts w:ascii="Times New Roman" w:hAnsi="Times New Roman"/>
          <w:sz w:val="26"/>
          <w:szCs w:val="26"/>
        </w:rPr>
        <w:t>C</w:t>
      </w:r>
      <w:r w:rsidRPr="00617E8E">
        <w:rPr>
          <w:rFonts w:ascii="Times New Roman" w:hAnsi="Times New Roman"/>
          <w:sz w:val="26"/>
          <w:szCs w:val="26"/>
          <w:lang w:val="vi-VN"/>
        </w:rPr>
        <w:t xml:space="preserve">hất lượng </w:t>
      </w:r>
      <w:r w:rsidRPr="00617E8E">
        <w:rPr>
          <w:rFonts w:ascii="Times New Roman" w:hAnsi="Times New Roman"/>
          <w:sz w:val="26"/>
          <w:szCs w:val="26"/>
        </w:rPr>
        <w:t>Giáo dục nghề nghiệp/Tổng cục Giáo dục nghề nghiệp,</w:t>
      </w:r>
      <w:r w:rsidRPr="00617E8E">
        <w:rPr>
          <w:rFonts w:ascii="Times New Roman" w:hAnsi="Times New Roman"/>
          <w:sz w:val="26"/>
          <w:szCs w:val="26"/>
          <w:lang w:val="vi-VN"/>
        </w:rPr>
        <w:t xml:space="preserve"> kinh nghiệm nhóm </w:t>
      </w:r>
      <w:r w:rsidRPr="00617E8E">
        <w:rPr>
          <w:rFonts w:ascii="Times New Roman" w:hAnsi="Times New Roman"/>
          <w:sz w:val="26"/>
          <w:szCs w:val="26"/>
        </w:rPr>
        <w:t>thực hiện điều tra, khảo sát</w:t>
      </w:r>
      <w:r w:rsidRPr="00617E8E">
        <w:rPr>
          <w:rFonts w:ascii="Times New Roman" w:hAnsi="Times New Roman"/>
          <w:sz w:val="26"/>
          <w:szCs w:val="26"/>
          <w:lang w:val="vi-VN"/>
        </w:rPr>
        <w:t xml:space="preserve"> </w:t>
      </w:r>
      <w:r w:rsidRPr="00617E8E">
        <w:rPr>
          <w:rFonts w:ascii="Times New Roman" w:hAnsi="Times New Roman"/>
          <w:sz w:val="26"/>
          <w:szCs w:val="26"/>
        </w:rPr>
        <w:t xml:space="preserve">còn hạn chế nên trong quá trình thực hiện đã gặp phải </w:t>
      </w:r>
      <w:r w:rsidRPr="00617E8E">
        <w:rPr>
          <w:rFonts w:ascii="Times New Roman" w:hAnsi="Times New Roman"/>
          <w:sz w:val="26"/>
          <w:szCs w:val="26"/>
          <w:lang w:val="vi-VN"/>
        </w:rPr>
        <w:t xml:space="preserve">mội </w:t>
      </w:r>
      <w:r w:rsidRPr="00617E8E">
        <w:rPr>
          <w:rFonts w:ascii="Times New Roman" w:hAnsi="Times New Roman"/>
          <w:sz w:val="26"/>
          <w:szCs w:val="26"/>
        </w:rPr>
        <w:t>số</w:t>
      </w:r>
      <w:r w:rsidRPr="00617E8E">
        <w:rPr>
          <w:rFonts w:ascii="Times New Roman" w:hAnsi="Times New Roman"/>
          <w:sz w:val="26"/>
          <w:szCs w:val="26"/>
          <w:lang w:val="vi-VN"/>
        </w:rPr>
        <w:t xml:space="preserve"> khó khăn như:</w:t>
      </w:r>
      <w:r w:rsidR="00FD558E" w:rsidRPr="00617E8E">
        <w:rPr>
          <w:rFonts w:ascii="Times New Roman" w:hAnsi="Times New Roman"/>
          <w:sz w:val="26"/>
          <w:szCs w:val="26"/>
        </w:rPr>
        <w:t xml:space="preserve"> </w:t>
      </w:r>
      <w:r w:rsidRPr="00617E8E">
        <w:rPr>
          <w:rFonts w:ascii="Times New Roman" w:hAnsi="Times New Roman"/>
          <w:sz w:val="26"/>
          <w:szCs w:val="26"/>
        </w:rPr>
        <w:t>Kỹ năng phỏng vấn của Cán bộ điều tra, khảo sát</w:t>
      </w:r>
      <w:r w:rsidRPr="00617E8E">
        <w:rPr>
          <w:rFonts w:ascii="Times New Roman" w:hAnsi="Times New Roman"/>
          <w:sz w:val="26"/>
          <w:szCs w:val="26"/>
          <w:lang w:val="vi-VN"/>
        </w:rPr>
        <w:t xml:space="preserve"> chưa </w:t>
      </w:r>
      <w:r w:rsidRPr="00617E8E">
        <w:rPr>
          <w:rFonts w:ascii="Times New Roman" w:hAnsi="Times New Roman"/>
          <w:sz w:val="26"/>
          <w:szCs w:val="26"/>
        </w:rPr>
        <w:t>tốt</w:t>
      </w:r>
      <w:r w:rsidR="008775F8">
        <w:rPr>
          <w:rFonts w:ascii="Times New Roman" w:hAnsi="Times New Roman"/>
          <w:sz w:val="26"/>
          <w:szCs w:val="26"/>
        </w:rPr>
        <w:t xml:space="preserve">, </w:t>
      </w:r>
      <w:r w:rsidRPr="00617E8E">
        <w:rPr>
          <w:rFonts w:ascii="Times New Roman" w:hAnsi="Times New Roman"/>
          <w:sz w:val="26"/>
          <w:szCs w:val="26"/>
          <w:lang w:val="vi-VN"/>
        </w:rPr>
        <w:t xml:space="preserve">đôi khi </w:t>
      </w:r>
      <w:r w:rsidRPr="00617E8E">
        <w:rPr>
          <w:rFonts w:ascii="Times New Roman" w:hAnsi="Times New Roman"/>
          <w:sz w:val="26"/>
          <w:szCs w:val="26"/>
        </w:rPr>
        <w:t xml:space="preserve">đã </w:t>
      </w:r>
      <w:r w:rsidRPr="00617E8E">
        <w:rPr>
          <w:rFonts w:ascii="Times New Roman" w:hAnsi="Times New Roman"/>
          <w:sz w:val="26"/>
          <w:szCs w:val="26"/>
          <w:lang w:val="vi-VN"/>
        </w:rPr>
        <w:t xml:space="preserve">gây khó hiểu cho </w:t>
      </w:r>
      <w:r w:rsidR="00FD558E" w:rsidRPr="00617E8E">
        <w:rPr>
          <w:rFonts w:ascii="Times New Roman" w:hAnsi="Times New Roman"/>
          <w:sz w:val="26"/>
          <w:szCs w:val="26"/>
        </w:rPr>
        <w:t xml:space="preserve">các </w:t>
      </w:r>
      <w:r w:rsidR="008645B7">
        <w:rPr>
          <w:rFonts w:ascii="Times New Roman" w:hAnsi="Times New Roman"/>
          <w:sz w:val="26"/>
          <w:szCs w:val="26"/>
        </w:rPr>
        <w:t>HVTN</w:t>
      </w:r>
      <w:r w:rsidRPr="00617E8E">
        <w:rPr>
          <w:rFonts w:ascii="Times New Roman" w:hAnsi="Times New Roman"/>
          <w:sz w:val="26"/>
          <w:szCs w:val="26"/>
          <w:lang w:val="vi-VN"/>
        </w:rPr>
        <w:t xml:space="preserve"> khi trả lời</w:t>
      </w:r>
      <w:r w:rsidR="00FD558E" w:rsidRPr="00617E8E">
        <w:rPr>
          <w:rFonts w:ascii="Times New Roman" w:hAnsi="Times New Roman"/>
          <w:sz w:val="26"/>
          <w:szCs w:val="26"/>
        </w:rPr>
        <w:t xml:space="preserve"> bảng hỏi, chưa </w:t>
      </w:r>
      <w:r w:rsidR="004A5717" w:rsidRPr="00617E8E">
        <w:rPr>
          <w:rFonts w:ascii="Times New Roman" w:hAnsi="Times New Roman"/>
          <w:sz w:val="26"/>
          <w:szCs w:val="26"/>
        </w:rPr>
        <w:t xml:space="preserve">thu thập, </w:t>
      </w:r>
      <w:r w:rsidR="00FD558E" w:rsidRPr="00617E8E">
        <w:rPr>
          <w:rFonts w:ascii="Times New Roman" w:hAnsi="Times New Roman"/>
          <w:sz w:val="26"/>
          <w:szCs w:val="26"/>
        </w:rPr>
        <w:t xml:space="preserve">tìm hiểu kỹ được thông tin cung cấp của các </w:t>
      </w:r>
      <w:r w:rsidR="008775F8">
        <w:rPr>
          <w:rFonts w:ascii="Times New Roman" w:hAnsi="Times New Roman"/>
          <w:sz w:val="26"/>
          <w:szCs w:val="26"/>
        </w:rPr>
        <w:t>HVTN</w:t>
      </w:r>
      <w:r w:rsidRPr="00617E8E">
        <w:rPr>
          <w:rFonts w:ascii="Times New Roman" w:hAnsi="Times New Roman"/>
          <w:sz w:val="26"/>
          <w:szCs w:val="26"/>
          <w:lang w:val="vi-VN"/>
        </w:rPr>
        <w:t xml:space="preserve">. Vấn đề này </w:t>
      </w:r>
      <w:r w:rsidRPr="00617E8E">
        <w:rPr>
          <w:rFonts w:ascii="Times New Roman" w:hAnsi="Times New Roman"/>
          <w:sz w:val="26"/>
          <w:szCs w:val="26"/>
        </w:rPr>
        <w:t>sẽ được các Cán bộ điều tra, khảo sát</w:t>
      </w:r>
      <w:r w:rsidRPr="00617E8E">
        <w:rPr>
          <w:rFonts w:ascii="Times New Roman" w:hAnsi="Times New Roman"/>
          <w:sz w:val="26"/>
          <w:szCs w:val="26"/>
          <w:lang w:val="vi-VN"/>
        </w:rPr>
        <w:t xml:space="preserve"> </w:t>
      </w:r>
      <w:r w:rsidRPr="00617E8E">
        <w:rPr>
          <w:rFonts w:ascii="Times New Roman" w:hAnsi="Times New Roman"/>
          <w:sz w:val="26"/>
          <w:szCs w:val="26"/>
        </w:rPr>
        <w:t xml:space="preserve">của Trường </w:t>
      </w:r>
      <w:r w:rsidRPr="00617E8E">
        <w:rPr>
          <w:rFonts w:ascii="Times New Roman" w:hAnsi="Times New Roman"/>
          <w:sz w:val="26"/>
          <w:szCs w:val="26"/>
          <w:lang w:val="vi-VN"/>
        </w:rPr>
        <w:t xml:space="preserve">rút kinh nghiệm </w:t>
      </w:r>
      <w:r w:rsidRPr="00617E8E">
        <w:rPr>
          <w:rFonts w:ascii="Times New Roman" w:hAnsi="Times New Roman"/>
          <w:sz w:val="26"/>
          <w:szCs w:val="26"/>
        </w:rPr>
        <w:t xml:space="preserve">thực hiện </w:t>
      </w:r>
      <w:r w:rsidRPr="00617E8E">
        <w:rPr>
          <w:rFonts w:ascii="Times New Roman" w:hAnsi="Times New Roman"/>
          <w:sz w:val="26"/>
          <w:szCs w:val="26"/>
          <w:lang w:val="vi-VN"/>
        </w:rPr>
        <w:t xml:space="preserve">cho những đợt </w:t>
      </w:r>
      <w:r w:rsidRPr="00617E8E">
        <w:rPr>
          <w:rFonts w:ascii="Times New Roman" w:hAnsi="Times New Roman"/>
          <w:sz w:val="26"/>
          <w:szCs w:val="26"/>
        </w:rPr>
        <w:t xml:space="preserve">thực hiện </w:t>
      </w:r>
      <w:r w:rsidRPr="00617E8E">
        <w:rPr>
          <w:rFonts w:ascii="Times New Roman" w:hAnsi="Times New Roman"/>
          <w:sz w:val="26"/>
          <w:szCs w:val="26"/>
          <w:lang w:val="vi-VN"/>
        </w:rPr>
        <w:t xml:space="preserve">khảo sát </w:t>
      </w:r>
      <w:r w:rsidR="00FD558E" w:rsidRPr="00617E8E">
        <w:rPr>
          <w:rFonts w:ascii="Times New Roman" w:hAnsi="Times New Roman"/>
          <w:sz w:val="26"/>
          <w:szCs w:val="26"/>
        </w:rPr>
        <w:t xml:space="preserve">lần vết </w:t>
      </w:r>
      <w:r w:rsidRPr="00617E8E">
        <w:rPr>
          <w:rFonts w:ascii="Times New Roman" w:hAnsi="Times New Roman"/>
          <w:sz w:val="26"/>
          <w:szCs w:val="26"/>
        </w:rPr>
        <w:t xml:space="preserve">trong những năm </w:t>
      </w:r>
      <w:r w:rsidRPr="00617E8E">
        <w:rPr>
          <w:rFonts w:ascii="Times New Roman" w:hAnsi="Times New Roman"/>
          <w:sz w:val="26"/>
          <w:szCs w:val="26"/>
          <w:lang w:val="vi-VN"/>
        </w:rPr>
        <w:t xml:space="preserve">tiếp theo. </w:t>
      </w:r>
    </w:p>
    <w:p w:rsidR="0083683C" w:rsidRPr="00617E8E" w:rsidRDefault="00E7002D" w:rsidP="00FB229E">
      <w:pPr>
        <w:pStyle w:val="Heading3"/>
        <w:spacing w:before="100" w:after="100" w:line="264" w:lineRule="auto"/>
        <w:ind w:left="0" w:right="6" w:firstLine="567"/>
        <w:rPr>
          <w:rFonts w:ascii="Times New Roman" w:hAnsi="Times New Roman"/>
          <w:color w:val="auto"/>
          <w:sz w:val="26"/>
          <w:szCs w:val="26"/>
        </w:rPr>
      </w:pPr>
      <w:bookmarkStart w:id="14" w:name="_Toc446257540"/>
      <w:bookmarkStart w:id="15" w:name="_Toc446285888"/>
      <w:r w:rsidRPr="00617E8E">
        <w:rPr>
          <w:rFonts w:ascii="Times New Roman" w:hAnsi="Times New Roman"/>
          <w:color w:val="auto"/>
          <w:sz w:val="26"/>
          <w:szCs w:val="26"/>
        </w:rPr>
        <w:t>2.3.2.</w:t>
      </w:r>
      <w:r w:rsidR="0083683C" w:rsidRPr="00617E8E">
        <w:rPr>
          <w:rFonts w:ascii="Times New Roman" w:hAnsi="Times New Roman"/>
          <w:color w:val="auto"/>
          <w:sz w:val="26"/>
          <w:szCs w:val="26"/>
        </w:rPr>
        <w:t xml:space="preserve"> Phương pháp luận</w:t>
      </w:r>
      <w:bookmarkEnd w:id="14"/>
      <w:bookmarkEnd w:id="15"/>
    </w:p>
    <w:p w:rsidR="0083683C" w:rsidRPr="00617E8E"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 C</w:t>
      </w:r>
      <w:r w:rsidRPr="00617E8E">
        <w:rPr>
          <w:rFonts w:ascii="Times New Roman" w:hAnsi="Times New Roman"/>
          <w:sz w:val="26"/>
          <w:szCs w:val="26"/>
          <w:lang w:val="vi-VN"/>
        </w:rPr>
        <w:t xml:space="preserve">ung cấp ý kiến phản hồi một cách hệ thống cho cấp lãnh đạo và những </w:t>
      </w:r>
      <w:r w:rsidRPr="00617E8E">
        <w:rPr>
          <w:rFonts w:ascii="Times New Roman" w:hAnsi="Times New Roman"/>
          <w:sz w:val="26"/>
          <w:szCs w:val="26"/>
        </w:rPr>
        <w:t xml:space="preserve">giảng viên, </w:t>
      </w:r>
      <w:r w:rsidRPr="00617E8E">
        <w:rPr>
          <w:rFonts w:ascii="Times New Roman" w:hAnsi="Times New Roman"/>
          <w:sz w:val="26"/>
          <w:szCs w:val="26"/>
          <w:lang w:val="vi-VN"/>
        </w:rPr>
        <w:t xml:space="preserve">giáo viên liên quan về </w:t>
      </w:r>
      <w:r w:rsidR="00FD558E" w:rsidRPr="00617E8E">
        <w:rPr>
          <w:rFonts w:ascii="Times New Roman" w:hAnsi="Times New Roman"/>
          <w:sz w:val="26"/>
          <w:szCs w:val="26"/>
        </w:rPr>
        <w:t xml:space="preserve">thông tin việc làm của </w:t>
      </w:r>
      <w:r w:rsidR="008645B7">
        <w:rPr>
          <w:rFonts w:ascii="Times New Roman" w:hAnsi="Times New Roman"/>
          <w:sz w:val="26"/>
          <w:szCs w:val="26"/>
        </w:rPr>
        <w:t>HVTN</w:t>
      </w:r>
      <w:r w:rsidR="00FD558E" w:rsidRPr="00617E8E">
        <w:rPr>
          <w:rFonts w:ascii="Times New Roman" w:hAnsi="Times New Roman"/>
          <w:sz w:val="26"/>
          <w:szCs w:val="26"/>
        </w:rPr>
        <w:t xml:space="preserve">, </w:t>
      </w:r>
      <w:r w:rsidRPr="00617E8E">
        <w:rPr>
          <w:rFonts w:ascii="Times New Roman" w:hAnsi="Times New Roman"/>
          <w:sz w:val="26"/>
          <w:szCs w:val="26"/>
          <w:lang w:val="vi-VN"/>
        </w:rPr>
        <w:t xml:space="preserve">khả năng cạnh tranh của </w:t>
      </w:r>
      <w:r w:rsidR="00403C9C">
        <w:rPr>
          <w:rFonts w:ascii="Times New Roman" w:hAnsi="Times New Roman"/>
          <w:sz w:val="26"/>
          <w:szCs w:val="26"/>
        </w:rPr>
        <w:t>HV</w:t>
      </w:r>
      <w:r w:rsidR="008775F8">
        <w:rPr>
          <w:rFonts w:ascii="Times New Roman" w:hAnsi="Times New Roman"/>
          <w:sz w:val="26"/>
          <w:szCs w:val="26"/>
        </w:rPr>
        <w:t xml:space="preserve">TN </w:t>
      </w:r>
      <w:r w:rsidRPr="00617E8E">
        <w:rPr>
          <w:rFonts w:ascii="Times New Roman" w:hAnsi="Times New Roman"/>
          <w:sz w:val="26"/>
          <w:szCs w:val="26"/>
          <w:lang w:val="vi-VN"/>
        </w:rPr>
        <w:t xml:space="preserve">từ </w:t>
      </w:r>
      <w:r w:rsidRPr="00617E8E">
        <w:rPr>
          <w:rFonts w:ascii="Times New Roman" w:hAnsi="Times New Roman"/>
          <w:sz w:val="26"/>
          <w:szCs w:val="26"/>
        </w:rPr>
        <w:t>Trường Cao đẳng Lý Tự Trọng TPHCM</w:t>
      </w:r>
      <w:r w:rsidRPr="00617E8E">
        <w:rPr>
          <w:rFonts w:ascii="Times New Roman" w:hAnsi="Times New Roman"/>
          <w:sz w:val="26"/>
          <w:szCs w:val="26"/>
          <w:lang w:val="vi-VN"/>
        </w:rPr>
        <w:t xml:space="preserve"> trên thị trường lao động</w:t>
      </w:r>
      <w:r w:rsidRPr="00617E8E">
        <w:rPr>
          <w:rFonts w:ascii="Times New Roman" w:hAnsi="Times New Roman"/>
          <w:sz w:val="26"/>
          <w:szCs w:val="26"/>
        </w:rPr>
        <w:t xml:space="preserve"> thông qua nhận xét, đánh giá </w:t>
      </w:r>
      <w:r w:rsidRPr="00617E8E">
        <w:rPr>
          <w:rFonts w:ascii="Times New Roman" w:hAnsi="Times New Roman"/>
          <w:sz w:val="26"/>
          <w:szCs w:val="26"/>
          <w:lang w:val="vi-VN"/>
        </w:rPr>
        <w:t xml:space="preserve">năng lực của </w:t>
      </w:r>
      <w:r w:rsidR="00FD558E" w:rsidRPr="00617E8E">
        <w:rPr>
          <w:rFonts w:ascii="Times New Roman" w:hAnsi="Times New Roman"/>
          <w:sz w:val="26"/>
          <w:szCs w:val="26"/>
        </w:rPr>
        <w:t xml:space="preserve">chính các </w:t>
      </w:r>
      <w:r w:rsidR="008645B7">
        <w:rPr>
          <w:rFonts w:ascii="Times New Roman" w:hAnsi="Times New Roman"/>
          <w:sz w:val="26"/>
          <w:szCs w:val="26"/>
        </w:rPr>
        <w:t>HVTN</w:t>
      </w:r>
      <w:r w:rsidRPr="00617E8E">
        <w:rPr>
          <w:rFonts w:ascii="Times New Roman" w:hAnsi="Times New Roman"/>
          <w:sz w:val="26"/>
          <w:szCs w:val="26"/>
        </w:rPr>
        <w:t xml:space="preserve"> tại Trường được khảo sát.</w:t>
      </w:r>
    </w:p>
    <w:p w:rsidR="004A5717" w:rsidRPr="00617E8E"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 Thu thập</w:t>
      </w:r>
      <w:r w:rsidRPr="00617E8E">
        <w:rPr>
          <w:rFonts w:ascii="Times New Roman" w:hAnsi="Times New Roman"/>
          <w:sz w:val="26"/>
          <w:szCs w:val="26"/>
          <w:lang w:val="vi-VN"/>
        </w:rPr>
        <w:t xml:space="preserve"> những ý kiến phản hồi, </w:t>
      </w:r>
      <w:r w:rsidRPr="00617E8E">
        <w:rPr>
          <w:rFonts w:ascii="Times New Roman" w:hAnsi="Times New Roman"/>
          <w:sz w:val="26"/>
          <w:szCs w:val="26"/>
        </w:rPr>
        <w:t>những</w:t>
      </w:r>
      <w:r w:rsidRPr="00617E8E">
        <w:rPr>
          <w:rFonts w:ascii="Times New Roman" w:hAnsi="Times New Roman"/>
          <w:sz w:val="26"/>
          <w:szCs w:val="26"/>
          <w:lang w:val="vi-VN"/>
        </w:rPr>
        <w:t xml:space="preserve"> thông tin chung về </w:t>
      </w:r>
      <w:r w:rsidR="00FD558E" w:rsidRPr="00617E8E">
        <w:rPr>
          <w:rFonts w:ascii="Times New Roman" w:hAnsi="Times New Roman"/>
          <w:sz w:val="26"/>
          <w:szCs w:val="26"/>
        </w:rPr>
        <w:t xml:space="preserve">việc làm </w:t>
      </w:r>
      <w:r w:rsidR="008645B7">
        <w:rPr>
          <w:rFonts w:ascii="Times New Roman" w:hAnsi="Times New Roman"/>
          <w:sz w:val="26"/>
          <w:szCs w:val="26"/>
        </w:rPr>
        <w:t>HVTN</w:t>
      </w:r>
      <w:r w:rsidRPr="00617E8E">
        <w:rPr>
          <w:rFonts w:ascii="Times New Roman" w:hAnsi="Times New Roman"/>
          <w:b/>
          <w:sz w:val="26"/>
          <w:szCs w:val="26"/>
          <w:lang w:val="vi-VN"/>
        </w:rPr>
        <w:t xml:space="preserve">, </w:t>
      </w:r>
      <w:r w:rsidR="00FD558E" w:rsidRPr="00617E8E">
        <w:rPr>
          <w:rFonts w:ascii="Times New Roman" w:hAnsi="Times New Roman"/>
          <w:sz w:val="26"/>
          <w:szCs w:val="26"/>
        </w:rPr>
        <w:t xml:space="preserve">định hướng của các </w:t>
      </w:r>
      <w:r w:rsidR="00403C9C">
        <w:rPr>
          <w:rFonts w:ascii="Times New Roman" w:hAnsi="Times New Roman"/>
          <w:sz w:val="26"/>
          <w:szCs w:val="26"/>
        </w:rPr>
        <w:t>HV</w:t>
      </w:r>
      <w:r w:rsidR="00FD558E" w:rsidRPr="00617E8E">
        <w:rPr>
          <w:rFonts w:ascii="Times New Roman" w:hAnsi="Times New Roman"/>
          <w:sz w:val="26"/>
          <w:szCs w:val="26"/>
        </w:rPr>
        <w:t xml:space="preserve"> trong tương lai</w:t>
      </w:r>
      <w:r w:rsidRPr="00617E8E">
        <w:rPr>
          <w:rFonts w:ascii="Times New Roman" w:hAnsi="Times New Roman"/>
          <w:sz w:val="26"/>
          <w:szCs w:val="26"/>
          <w:lang w:val="vi-VN"/>
        </w:rPr>
        <w:t xml:space="preserve"> thông qua cuộc khảo sát</w:t>
      </w:r>
      <w:r w:rsidR="00FD558E" w:rsidRPr="00617E8E">
        <w:rPr>
          <w:rFonts w:ascii="Times New Roman" w:hAnsi="Times New Roman"/>
          <w:sz w:val="26"/>
          <w:szCs w:val="26"/>
          <w:lang w:val="vi-VN"/>
        </w:rPr>
        <w:t>…</w:t>
      </w:r>
      <w:bookmarkStart w:id="16" w:name="_Toc446257541"/>
      <w:bookmarkStart w:id="17" w:name="_Toc446285889"/>
    </w:p>
    <w:p w:rsidR="0083683C" w:rsidRPr="00617E8E" w:rsidRDefault="00E7002D" w:rsidP="00FB229E">
      <w:pPr>
        <w:spacing w:before="100" w:after="100" w:line="264" w:lineRule="auto"/>
        <w:ind w:right="6" w:firstLine="567"/>
        <w:jc w:val="both"/>
        <w:rPr>
          <w:rFonts w:ascii="Times New Roman" w:hAnsi="Times New Roman"/>
          <w:b/>
          <w:sz w:val="26"/>
          <w:szCs w:val="26"/>
        </w:rPr>
      </w:pPr>
      <w:r w:rsidRPr="00617E8E">
        <w:rPr>
          <w:rFonts w:ascii="Times New Roman" w:hAnsi="Times New Roman"/>
          <w:b/>
          <w:sz w:val="26"/>
          <w:szCs w:val="26"/>
        </w:rPr>
        <w:t>2.2.</w:t>
      </w:r>
      <w:r w:rsidR="0083683C" w:rsidRPr="00617E8E">
        <w:rPr>
          <w:rFonts w:ascii="Times New Roman" w:hAnsi="Times New Roman"/>
          <w:b/>
          <w:sz w:val="26"/>
          <w:szCs w:val="26"/>
        </w:rPr>
        <w:t>3. Các công cụ</w:t>
      </w:r>
      <w:bookmarkEnd w:id="16"/>
      <w:bookmarkEnd w:id="17"/>
    </w:p>
    <w:p w:rsidR="0083683C" w:rsidRPr="00617E8E"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Quá trình</w:t>
      </w:r>
      <w:r w:rsidRPr="00617E8E">
        <w:rPr>
          <w:rFonts w:ascii="Times New Roman" w:hAnsi="Times New Roman"/>
          <w:sz w:val="26"/>
          <w:szCs w:val="26"/>
          <w:lang w:val="vi-VN"/>
        </w:rPr>
        <w:t xml:space="preserve"> khảo sát sử dụng </w:t>
      </w:r>
      <w:r w:rsidRPr="00617E8E">
        <w:rPr>
          <w:rFonts w:ascii="Times New Roman" w:hAnsi="Times New Roman"/>
          <w:b/>
          <w:sz w:val="26"/>
          <w:szCs w:val="26"/>
        </w:rPr>
        <w:t>B</w:t>
      </w:r>
      <w:r w:rsidRPr="00617E8E">
        <w:rPr>
          <w:rFonts w:ascii="Times New Roman" w:hAnsi="Times New Roman"/>
          <w:b/>
          <w:sz w:val="26"/>
          <w:szCs w:val="26"/>
          <w:lang w:val="vi-VN"/>
        </w:rPr>
        <w:t>ảng hỏi được chuẩn hóa</w:t>
      </w:r>
      <w:r w:rsidRPr="00617E8E">
        <w:rPr>
          <w:rFonts w:ascii="Times New Roman" w:hAnsi="Times New Roman"/>
          <w:sz w:val="26"/>
          <w:szCs w:val="26"/>
          <w:lang w:val="vi-VN"/>
        </w:rPr>
        <w:t xml:space="preserve">, bẳng hỏi này dựa vào đề cương Khảo sát </w:t>
      </w:r>
      <w:r w:rsidR="00E7002D" w:rsidRPr="00617E8E">
        <w:rPr>
          <w:rFonts w:ascii="Times New Roman" w:hAnsi="Times New Roman"/>
          <w:sz w:val="26"/>
          <w:szCs w:val="26"/>
        </w:rPr>
        <w:t>lần vết</w:t>
      </w:r>
      <w:r w:rsidRPr="00617E8E">
        <w:rPr>
          <w:rFonts w:ascii="Times New Roman" w:hAnsi="Times New Roman"/>
          <w:sz w:val="26"/>
          <w:szCs w:val="26"/>
          <w:lang w:val="vi-VN"/>
        </w:rPr>
        <w:t xml:space="preserve"> được phát tr</w:t>
      </w:r>
      <w:r w:rsidRPr="00617E8E">
        <w:rPr>
          <w:rFonts w:ascii="Times New Roman" w:hAnsi="Times New Roman"/>
          <w:sz w:val="26"/>
          <w:szCs w:val="26"/>
        </w:rPr>
        <w:t>i</w:t>
      </w:r>
      <w:r w:rsidRPr="00617E8E">
        <w:rPr>
          <w:rFonts w:ascii="Times New Roman" w:hAnsi="Times New Roman"/>
          <w:sz w:val="26"/>
          <w:szCs w:val="26"/>
          <w:lang w:val="vi-VN"/>
        </w:rPr>
        <w:t>ển vào năm 201</w:t>
      </w:r>
      <w:r w:rsidRPr="00617E8E">
        <w:rPr>
          <w:rFonts w:ascii="Times New Roman" w:hAnsi="Times New Roman"/>
          <w:sz w:val="26"/>
          <w:szCs w:val="26"/>
        </w:rPr>
        <w:t>8</w:t>
      </w:r>
      <w:r w:rsidRPr="00617E8E">
        <w:rPr>
          <w:rFonts w:ascii="Times New Roman" w:hAnsi="Times New Roman"/>
          <w:sz w:val="26"/>
          <w:szCs w:val="26"/>
          <w:lang w:val="vi-VN"/>
        </w:rPr>
        <w:t xml:space="preserve"> </w:t>
      </w:r>
      <w:r w:rsidRPr="00617E8E">
        <w:rPr>
          <w:rFonts w:ascii="Times New Roman" w:hAnsi="Times New Roman"/>
          <w:sz w:val="26"/>
          <w:szCs w:val="26"/>
        </w:rPr>
        <w:t>do Cục Kiểm định Chất lượng Giáo dục Nghề nghiệp/Tổng cục Giáo dục nghề nghiệp hướng dẫn, ban hành.</w:t>
      </w:r>
    </w:p>
    <w:p w:rsidR="0083683C" w:rsidRPr="00617E8E" w:rsidRDefault="0083683C" w:rsidP="00FB229E">
      <w:pPr>
        <w:spacing w:before="100" w:after="100" w:line="264" w:lineRule="auto"/>
        <w:ind w:right="6" w:firstLine="567"/>
        <w:jc w:val="both"/>
        <w:rPr>
          <w:rFonts w:ascii="Times New Roman" w:hAnsi="Times New Roman"/>
          <w:sz w:val="26"/>
          <w:szCs w:val="26"/>
          <w:lang w:val="vi-VN"/>
        </w:rPr>
      </w:pPr>
      <w:r w:rsidRPr="00617E8E">
        <w:rPr>
          <w:rFonts w:ascii="Times New Roman" w:hAnsi="Times New Roman"/>
          <w:b/>
          <w:sz w:val="26"/>
          <w:szCs w:val="26"/>
          <w:lang w:val="vi-VN"/>
        </w:rPr>
        <w:t>Bảng nhập liệu Excel</w:t>
      </w:r>
      <w:r w:rsidRPr="00617E8E">
        <w:rPr>
          <w:rFonts w:ascii="Times New Roman" w:hAnsi="Times New Roman"/>
          <w:sz w:val="26"/>
          <w:szCs w:val="26"/>
          <w:lang w:val="vi-VN"/>
        </w:rPr>
        <w:t xml:space="preserve"> đã được phát triển. Sau khóa đào tạo cơ bản và tiến hành triển khai </w:t>
      </w:r>
      <w:r w:rsidRPr="00617E8E">
        <w:rPr>
          <w:rFonts w:ascii="Times New Roman" w:hAnsi="Times New Roman"/>
          <w:sz w:val="26"/>
          <w:szCs w:val="26"/>
        </w:rPr>
        <w:t xml:space="preserve">điều tra, </w:t>
      </w:r>
      <w:r w:rsidRPr="00617E8E">
        <w:rPr>
          <w:rFonts w:ascii="Times New Roman" w:hAnsi="Times New Roman"/>
          <w:sz w:val="26"/>
          <w:szCs w:val="26"/>
          <w:lang w:val="vi-VN"/>
        </w:rPr>
        <w:t>khảo sát</w:t>
      </w:r>
      <w:r w:rsidRPr="00617E8E">
        <w:rPr>
          <w:rFonts w:ascii="Times New Roman" w:hAnsi="Times New Roman"/>
          <w:sz w:val="26"/>
          <w:szCs w:val="26"/>
        </w:rPr>
        <w:t xml:space="preserve"> </w:t>
      </w:r>
      <w:r w:rsidR="00E7002D" w:rsidRPr="00617E8E">
        <w:rPr>
          <w:rFonts w:ascii="Times New Roman" w:hAnsi="Times New Roman"/>
          <w:sz w:val="26"/>
          <w:szCs w:val="26"/>
        </w:rPr>
        <w:t>lần vết</w:t>
      </w:r>
      <w:r w:rsidRPr="00617E8E">
        <w:rPr>
          <w:rFonts w:ascii="Times New Roman" w:hAnsi="Times New Roman"/>
          <w:sz w:val="26"/>
          <w:szCs w:val="26"/>
        </w:rPr>
        <w:t xml:space="preserve">; </w:t>
      </w:r>
      <w:r w:rsidRPr="00617E8E">
        <w:rPr>
          <w:rFonts w:ascii="Times New Roman" w:hAnsi="Times New Roman"/>
          <w:sz w:val="26"/>
          <w:szCs w:val="26"/>
          <w:lang w:val="vi-VN"/>
        </w:rPr>
        <w:t xml:space="preserve"> </w:t>
      </w:r>
      <w:r w:rsidRPr="00617E8E">
        <w:rPr>
          <w:rFonts w:ascii="Times New Roman" w:hAnsi="Times New Roman"/>
          <w:sz w:val="26"/>
          <w:szCs w:val="26"/>
        </w:rPr>
        <w:t>C</w:t>
      </w:r>
      <w:r w:rsidRPr="00617E8E">
        <w:rPr>
          <w:rFonts w:ascii="Times New Roman" w:hAnsi="Times New Roman"/>
          <w:sz w:val="26"/>
          <w:szCs w:val="26"/>
          <w:lang w:val="vi-VN"/>
        </w:rPr>
        <w:t xml:space="preserve">ác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điều tra,</w:t>
      </w:r>
      <w:r w:rsidRPr="00617E8E">
        <w:rPr>
          <w:rFonts w:ascii="Times New Roman" w:hAnsi="Times New Roman"/>
          <w:sz w:val="26"/>
          <w:szCs w:val="26"/>
          <w:lang w:val="vi-VN"/>
        </w:rPr>
        <w:t xml:space="preserve"> khảo sát </w:t>
      </w:r>
      <w:r w:rsidR="00E7002D" w:rsidRPr="00617E8E">
        <w:rPr>
          <w:rFonts w:ascii="Times New Roman" w:hAnsi="Times New Roman"/>
          <w:sz w:val="26"/>
          <w:szCs w:val="26"/>
        </w:rPr>
        <w:t xml:space="preserve">lần vết </w:t>
      </w:r>
      <w:r w:rsidRPr="00617E8E">
        <w:rPr>
          <w:rFonts w:ascii="Times New Roman" w:hAnsi="Times New Roman"/>
          <w:sz w:val="26"/>
          <w:szCs w:val="26"/>
        </w:rPr>
        <w:t>T</w:t>
      </w:r>
      <w:r w:rsidRPr="00617E8E">
        <w:rPr>
          <w:rFonts w:ascii="Times New Roman" w:hAnsi="Times New Roman"/>
          <w:sz w:val="26"/>
          <w:szCs w:val="26"/>
          <w:lang w:val="vi-VN"/>
        </w:rPr>
        <w:t xml:space="preserve">rường Cao đẳng </w:t>
      </w:r>
      <w:r w:rsidRPr="00617E8E">
        <w:rPr>
          <w:rFonts w:ascii="Times New Roman" w:hAnsi="Times New Roman"/>
          <w:sz w:val="26"/>
          <w:szCs w:val="26"/>
        </w:rPr>
        <w:t>Lý Tự Trọng TPHCM</w:t>
      </w:r>
      <w:r w:rsidRPr="00617E8E">
        <w:rPr>
          <w:rFonts w:ascii="Times New Roman" w:hAnsi="Times New Roman"/>
          <w:sz w:val="26"/>
          <w:szCs w:val="26"/>
          <w:lang w:val="vi-VN"/>
        </w:rPr>
        <w:t xml:space="preserve"> đã nhập dữ liệu vào bảng nhập liệu. Tất cả các phân tích</w:t>
      </w:r>
      <w:r w:rsidRPr="00617E8E">
        <w:rPr>
          <w:rFonts w:ascii="Times New Roman" w:hAnsi="Times New Roman"/>
          <w:sz w:val="26"/>
          <w:szCs w:val="26"/>
        </w:rPr>
        <w:t>,</w:t>
      </w:r>
      <w:r w:rsidRPr="00617E8E">
        <w:rPr>
          <w:rFonts w:ascii="Times New Roman" w:hAnsi="Times New Roman"/>
          <w:sz w:val="26"/>
          <w:szCs w:val="26"/>
          <w:lang w:val="vi-VN"/>
        </w:rPr>
        <w:t xml:space="preserve"> m</w:t>
      </w:r>
      <w:r w:rsidRPr="00617E8E">
        <w:rPr>
          <w:rFonts w:ascii="Times New Roman" w:hAnsi="Times New Roman"/>
          <w:sz w:val="26"/>
          <w:szCs w:val="26"/>
        </w:rPr>
        <w:t>ô</w:t>
      </w:r>
      <w:r w:rsidRPr="00617E8E">
        <w:rPr>
          <w:rFonts w:ascii="Times New Roman" w:hAnsi="Times New Roman"/>
          <w:sz w:val="26"/>
          <w:szCs w:val="26"/>
          <w:lang w:val="vi-VN"/>
        </w:rPr>
        <w:t xml:space="preserve"> tả trình bày trong báo cáo được thực hiện dựa vào bảng nhập liệu </w:t>
      </w:r>
      <w:r w:rsidRPr="00617E8E">
        <w:rPr>
          <w:rFonts w:ascii="Times New Roman" w:hAnsi="Times New Roman"/>
          <w:sz w:val="26"/>
          <w:szCs w:val="26"/>
        </w:rPr>
        <w:t xml:space="preserve">cùng </w:t>
      </w:r>
      <w:r w:rsidRPr="00617E8E">
        <w:rPr>
          <w:rFonts w:ascii="Times New Roman" w:hAnsi="Times New Roman"/>
          <w:sz w:val="26"/>
          <w:szCs w:val="26"/>
          <w:lang w:val="vi-VN"/>
        </w:rPr>
        <w:t xml:space="preserve">với việc sử dụng chức năng phân tích dữ liệu của </w:t>
      </w:r>
      <w:r w:rsidRPr="00617E8E">
        <w:rPr>
          <w:rFonts w:ascii="Times New Roman" w:hAnsi="Times New Roman"/>
          <w:sz w:val="26"/>
          <w:szCs w:val="26"/>
        </w:rPr>
        <w:t xml:space="preserve">phần mềm </w:t>
      </w:r>
      <w:r w:rsidRPr="00617E8E">
        <w:rPr>
          <w:rFonts w:ascii="Times New Roman" w:hAnsi="Times New Roman"/>
          <w:sz w:val="26"/>
          <w:szCs w:val="26"/>
          <w:lang w:val="vi-VN"/>
        </w:rPr>
        <w:t>excel.</w:t>
      </w:r>
    </w:p>
    <w:p w:rsidR="0083683C" w:rsidRPr="00617E8E" w:rsidRDefault="0083683C" w:rsidP="00FB229E">
      <w:pPr>
        <w:spacing w:before="100" w:after="100" w:line="264" w:lineRule="auto"/>
        <w:ind w:right="6" w:firstLine="567"/>
        <w:jc w:val="both"/>
        <w:rPr>
          <w:rFonts w:ascii="Times New Roman" w:hAnsi="Times New Roman"/>
          <w:sz w:val="26"/>
          <w:szCs w:val="26"/>
          <w:lang w:val="vi-VN"/>
        </w:rPr>
      </w:pPr>
      <w:r w:rsidRPr="00617E8E">
        <w:rPr>
          <w:rFonts w:ascii="Times New Roman" w:hAnsi="Times New Roman"/>
          <w:b/>
          <w:sz w:val="26"/>
          <w:szCs w:val="26"/>
          <w:lang w:val="vi-VN"/>
        </w:rPr>
        <w:t>S</w:t>
      </w:r>
      <w:r w:rsidRPr="00617E8E">
        <w:rPr>
          <w:rFonts w:ascii="Times New Roman" w:hAnsi="Times New Roman"/>
          <w:b/>
          <w:sz w:val="26"/>
          <w:szCs w:val="26"/>
        </w:rPr>
        <w:t>ổ</w:t>
      </w:r>
      <w:r w:rsidRPr="00617E8E">
        <w:rPr>
          <w:rFonts w:ascii="Times New Roman" w:hAnsi="Times New Roman"/>
          <w:b/>
          <w:sz w:val="26"/>
          <w:szCs w:val="26"/>
          <w:lang w:val="vi-VN"/>
        </w:rPr>
        <w:t xml:space="preserve"> tay hướng dẫn</w:t>
      </w:r>
      <w:r w:rsidRPr="00617E8E">
        <w:rPr>
          <w:rFonts w:ascii="Times New Roman" w:hAnsi="Times New Roman"/>
          <w:sz w:val="26"/>
          <w:szCs w:val="26"/>
          <w:lang w:val="vi-VN"/>
        </w:rPr>
        <w:t xml:space="preserve"> thực hiện </w:t>
      </w:r>
      <w:r w:rsidRPr="00617E8E">
        <w:rPr>
          <w:rFonts w:ascii="Times New Roman" w:hAnsi="Times New Roman"/>
          <w:sz w:val="26"/>
          <w:szCs w:val="26"/>
        </w:rPr>
        <w:t>điều tra, k</w:t>
      </w:r>
      <w:r w:rsidRPr="00617E8E">
        <w:rPr>
          <w:rFonts w:ascii="Times New Roman" w:hAnsi="Times New Roman"/>
          <w:sz w:val="26"/>
          <w:szCs w:val="26"/>
          <w:lang w:val="vi-VN"/>
        </w:rPr>
        <w:t xml:space="preserve">hảo sát </w:t>
      </w:r>
      <w:r w:rsidR="00E7002D" w:rsidRPr="00617E8E">
        <w:rPr>
          <w:rFonts w:ascii="Times New Roman" w:hAnsi="Times New Roman"/>
          <w:sz w:val="26"/>
          <w:szCs w:val="26"/>
        </w:rPr>
        <w:t>lần vết</w:t>
      </w:r>
      <w:r w:rsidRPr="00617E8E">
        <w:rPr>
          <w:rFonts w:ascii="Times New Roman" w:hAnsi="Times New Roman"/>
          <w:sz w:val="26"/>
          <w:szCs w:val="26"/>
          <w:lang w:val="vi-VN"/>
        </w:rPr>
        <w:t xml:space="preserve"> và quản lý dữ liệu khảo sát. Cuốn sổ tay sẽ cung cấp những chỉ dẫn làm thế nào để thực hiện các cuộc phỏng vấn trực tiếp thành công và làm thế nào để phân tích dữ liệu của cuộc </w:t>
      </w:r>
      <w:r w:rsidRPr="00617E8E">
        <w:rPr>
          <w:rFonts w:ascii="Times New Roman" w:hAnsi="Times New Roman"/>
          <w:sz w:val="26"/>
          <w:szCs w:val="26"/>
        </w:rPr>
        <w:t xml:space="preserve">điều tra, </w:t>
      </w:r>
      <w:r w:rsidRPr="00617E8E">
        <w:rPr>
          <w:rFonts w:ascii="Times New Roman" w:hAnsi="Times New Roman"/>
          <w:sz w:val="26"/>
          <w:szCs w:val="26"/>
          <w:lang w:val="vi-VN"/>
        </w:rPr>
        <w:t>khảo sát</w:t>
      </w:r>
      <w:r w:rsidRPr="00617E8E">
        <w:rPr>
          <w:rFonts w:ascii="Times New Roman" w:hAnsi="Times New Roman"/>
          <w:sz w:val="26"/>
          <w:szCs w:val="26"/>
        </w:rPr>
        <w:t xml:space="preserve"> hiệu quả nhất</w:t>
      </w:r>
      <w:r w:rsidRPr="00617E8E">
        <w:rPr>
          <w:rFonts w:ascii="Times New Roman" w:hAnsi="Times New Roman"/>
          <w:sz w:val="26"/>
          <w:szCs w:val="26"/>
          <w:lang w:val="vi-VN"/>
        </w:rPr>
        <w:t>.</w:t>
      </w:r>
    </w:p>
    <w:p w:rsidR="0083683C" w:rsidRPr="00617E8E" w:rsidRDefault="0083683C" w:rsidP="00FB229E">
      <w:pPr>
        <w:spacing w:before="100" w:after="100" w:line="264" w:lineRule="auto"/>
        <w:ind w:right="6" w:firstLine="567"/>
        <w:jc w:val="both"/>
        <w:rPr>
          <w:rFonts w:ascii="Times New Roman" w:hAnsi="Times New Roman"/>
          <w:b/>
          <w:sz w:val="26"/>
          <w:szCs w:val="26"/>
          <w:lang w:val="vi-VN"/>
        </w:rPr>
      </w:pPr>
      <w:r w:rsidRPr="00617E8E">
        <w:rPr>
          <w:rFonts w:ascii="Times New Roman" w:hAnsi="Times New Roman"/>
          <w:b/>
          <w:sz w:val="26"/>
          <w:szCs w:val="26"/>
          <w:lang w:val="vi-VN"/>
        </w:rPr>
        <w:t>Chọn mẫu</w:t>
      </w:r>
    </w:p>
    <w:p w:rsidR="00E7002D" w:rsidRPr="00617E8E" w:rsidRDefault="00E7002D"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Trong năm 2018, do Nhà trường chưa triển khai khảo sát cơ bản, do vậy biểu mẫu được chọn dùng để khảo sát lần vết trong năm 2018 sử dụng bảng hỏi tổng hợp để đảm bảo việc thu thập đầy đủ thông tin việc làm của các </w:t>
      </w:r>
      <w:r w:rsidR="008645B7">
        <w:rPr>
          <w:rFonts w:ascii="Times New Roman" w:hAnsi="Times New Roman"/>
          <w:sz w:val="26"/>
          <w:szCs w:val="26"/>
        </w:rPr>
        <w:t>HVTN</w:t>
      </w:r>
      <w:r w:rsidRPr="00617E8E">
        <w:rPr>
          <w:rFonts w:ascii="Times New Roman" w:hAnsi="Times New Roman"/>
          <w:sz w:val="26"/>
          <w:szCs w:val="26"/>
        </w:rPr>
        <w:t xml:space="preserve"> một cách chính xác, khách quan. </w:t>
      </w:r>
    </w:p>
    <w:p w:rsidR="0083683C" w:rsidRDefault="0083683C" w:rsidP="00FB229E">
      <w:pPr>
        <w:spacing w:before="100" w:after="100" w:line="264" w:lineRule="auto"/>
        <w:ind w:right="6" w:firstLine="567"/>
        <w:jc w:val="both"/>
        <w:rPr>
          <w:rFonts w:ascii="Times New Roman" w:hAnsi="Times New Roman"/>
          <w:sz w:val="26"/>
          <w:szCs w:val="26"/>
        </w:rPr>
      </w:pPr>
      <w:r w:rsidRPr="00617E8E">
        <w:rPr>
          <w:rFonts w:ascii="Times New Roman" w:hAnsi="Times New Roman"/>
          <w:sz w:val="26"/>
          <w:szCs w:val="26"/>
          <w:lang w:val="vi-VN"/>
        </w:rPr>
        <w:t xml:space="preserve">Cỡ mẫu phù hợp được tính toán là </w:t>
      </w:r>
      <w:r w:rsidR="00E7002D" w:rsidRPr="00617E8E">
        <w:rPr>
          <w:rFonts w:ascii="Times New Roman" w:hAnsi="Times New Roman"/>
          <w:sz w:val="26"/>
          <w:szCs w:val="26"/>
        </w:rPr>
        <w:t xml:space="preserve">dưới 200 </w:t>
      </w:r>
      <w:r w:rsidR="008645B7">
        <w:rPr>
          <w:rFonts w:ascii="Times New Roman" w:hAnsi="Times New Roman"/>
          <w:sz w:val="26"/>
          <w:szCs w:val="26"/>
        </w:rPr>
        <w:t>HVTN</w:t>
      </w:r>
      <w:r w:rsidRPr="00617E8E">
        <w:rPr>
          <w:rFonts w:ascii="Times New Roman" w:hAnsi="Times New Roman"/>
          <w:sz w:val="26"/>
          <w:szCs w:val="26"/>
          <w:lang w:val="vi-VN"/>
        </w:rPr>
        <w:t xml:space="preserve"> cho </w:t>
      </w:r>
      <w:r w:rsidRPr="00617E8E">
        <w:rPr>
          <w:rFonts w:ascii="Times New Roman" w:hAnsi="Times New Roman"/>
          <w:sz w:val="26"/>
          <w:szCs w:val="26"/>
        </w:rPr>
        <w:t xml:space="preserve">điều tra, </w:t>
      </w:r>
      <w:r w:rsidRPr="00617E8E">
        <w:rPr>
          <w:rFonts w:ascii="Times New Roman" w:hAnsi="Times New Roman"/>
          <w:sz w:val="26"/>
          <w:szCs w:val="26"/>
          <w:lang w:val="vi-VN"/>
        </w:rPr>
        <w:t xml:space="preserve">khảo sát </w:t>
      </w:r>
      <w:r w:rsidRPr="00617E8E">
        <w:rPr>
          <w:rFonts w:ascii="Times New Roman" w:hAnsi="Times New Roman"/>
          <w:sz w:val="26"/>
          <w:szCs w:val="26"/>
        </w:rPr>
        <w:t xml:space="preserve">năm </w:t>
      </w:r>
      <w:r w:rsidRPr="00617E8E">
        <w:rPr>
          <w:rFonts w:ascii="Times New Roman" w:hAnsi="Times New Roman"/>
          <w:sz w:val="26"/>
          <w:szCs w:val="26"/>
          <w:lang w:val="vi-VN"/>
        </w:rPr>
        <w:t>201</w:t>
      </w:r>
      <w:r w:rsidRPr="00617E8E">
        <w:rPr>
          <w:rFonts w:ascii="Times New Roman" w:hAnsi="Times New Roman"/>
          <w:sz w:val="26"/>
          <w:szCs w:val="26"/>
        </w:rPr>
        <w:t>8</w:t>
      </w:r>
      <w:r w:rsidRPr="00617E8E">
        <w:rPr>
          <w:rFonts w:ascii="Times New Roman" w:hAnsi="Times New Roman"/>
          <w:sz w:val="26"/>
          <w:szCs w:val="26"/>
          <w:lang w:val="vi-VN"/>
        </w:rPr>
        <w:t>.</w:t>
      </w:r>
    </w:p>
    <w:p w:rsidR="00B72EFC" w:rsidRPr="00E169DE" w:rsidRDefault="00883AA8" w:rsidP="006D6617">
      <w:pPr>
        <w:spacing w:after="120" w:line="264" w:lineRule="auto"/>
        <w:jc w:val="center"/>
        <w:rPr>
          <w:rFonts w:ascii="Times New Roman" w:hAnsi="Times New Roman" w:cs="Times New Roman"/>
          <w:b/>
          <w:sz w:val="26"/>
          <w:szCs w:val="26"/>
        </w:rPr>
      </w:pPr>
      <w:r w:rsidRPr="00A63543">
        <w:rPr>
          <w:rFonts w:ascii="Times New Roman" w:hAnsi="Times New Roman" w:cs="Times New Roman"/>
          <w:b/>
          <w:sz w:val="26"/>
          <w:szCs w:val="26"/>
          <w:lang w:val="vi-VN"/>
        </w:rPr>
        <w:lastRenderedPageBreak/>
        <w:t>PHẦ</w:t>
      </w:r>
      <w:r w:rsidR="00E169DE">
        <w:rPr>
          <w:rFonts w:ascii="Times New Roman" w:hAnsi="Times New Roman" w:cs="Times New Roman"/>
          <w:b/>
          <w:sz w:val="26"/>
          <w:szCs w:val="26"/>
          <w:lang w:val="vi-VN"/>
        </w:rPr>
        <w:t xml:space="preserve">N </w:t>
      </w:r>
      <w:r w:rsidR="00E169DE">
        <w:rPr>
          <w:rFonts w:ascii="Times New Roman" w:hAnsi="Times New Roman" w:cs="Times New Roman"/>
          <w:b/>
          <w:sz w:val="26"/>
          <w:szCs w:val="26"/>
        </w:rPr>
        <w:t>2</w:t>
      </w:r>
    </w:p>
    <w:p w:rsidR="00883AA8" w:rsidRPr="004C7973" w:rsidRDefault="00883AA8" w:rsidP="00B442D5">
      <w:pPr>
        <w:spacing w:after="120" w:line="264" w:lineRule="auto"/>
        <w:jc w:val="center"/>
        <w:rPr>
          <w:rFonts w:ascii="Times New Roman" w:hAnsi="Times New Roman" w:cs="Times New Roman"/>
          <w:b/>
          <w:sz w:val="26"/>
          <w:szCs w:val="26"/>
        </w:rPr>
      </w:pPr>
      <w:r w:rsidRPr="00972580">
        <w:rPr>
          <w:rFonts w:ascii="Times New Roman" w:hAnsi="Times New Roman" w:cs="Times New Roman"/>
          <w:b/>
          <w:sz w:val="26"/>
          <w:szCs w:val="26"/>
          <w:lang w:val="vi-VN"/>
        </w:rPr>
        <w:t xml:space="preserve">KẾT QUẢ KHẢO SÁT LẦN VẾT </w:t>
      </w:r>
      <w:r w:rsidR="00403C9C">
        <w:rPr>
          <w:rFonts w:ascii="Times New Roman" w:hAnsi="Times New Roman" w:cs="Times New Roman"/>
          <w:b/>
          <w:sz w:val="26"/>
          <w:szCs w:val="26"/>
          <w:lang w:val="vi-VN"/>
        </w:rPr>
        <w:t>HV</w:t>
      </w:r>
      <w:r w:rsidR="004C7973">
        <w:rPr>
          <w:rFonts w:ascii="Times New Roman" w:hAnsi="Times New Roman" w:cs="Times New Roman"/>
          <w:b/>
          <w:sz w:val="26"/>
          <w:szCs w:val="26"/>
        </w:rPr>
        <w:t>TN</w:t>
      </w:r>
    </w:p>
    <w:p w:rsidR="00883AA8" w:rsidRPr="0027691B" w:rsidRDefault="00883AA8" w:rsidP="006D6617">
      <w:pPr>
        <w:pStyle w:val="ListParagraph"/>
        <w:numPr>
          <w:ilvl w:val="0"/>
          <w:numId w:val="18"/>
        </w:numPr>
        <w:tabs>
          <w:tab w:val="left" w:pos="851"/>
        </w:tabs>
        <w:spacing w:before="120" w:after="120"/>
        <w:ind w:left="567" w:firstLine="0"/>
        <w:contextualSpacing w:val="0"/>
        <w:rPr>
          <w:rFonts w:ascii="Times New Roman" w:hAnsi="Times New Roman" w:cs="Times New Roman"/>
          <w:b/>
          <w:sz w:val="26"/>
          <w:szCs w:val="26"/>
        </w:rPr>
      </w:pPr>
      <w:r w:rsidRPr="0027691B">
        <w:rPr>
          <w:rFonts w:ascii="Times New Roman" w:hAnsi="Times New Roman" w:cs="Times New Roman"/>
          <w:b/>
          <w:sz w:val="26"/>
          <w:szCs w:val="26"/>
          <w:lang w:val="vi-VN"/>
        </w:rPr>
        <w:t>Qu</w:t>
      </w:r>
      <w:r w:rsidR="004C7973">
        <w:rPr>
          <w:rFonts w:ascii="Times New Roman" w:hAnsi="Times New Roman" w:cs="Times New Roman"/>
          <w:b/>
          <w:sz w:val="26"/>
          <w:szCs w:val="26"/>
        </w:rPr>
        <w:t>i</w:t>
      </w:r>
      <w:r w:rsidRPr="0027691B">
        <w:rPr>
          <w:rFonts w:ascii="Times New Roman" w:hAnsi="Times New Roman" w:cs="Times New Roman"/>
          <w:b/>
          <w:sz w:val="26"/>
          <w:szCs w:val="26"/>
          <w:lang w:val="vi-VN"/>
        </w:rPr>
        <w:t xml:space="preserve"> mô và đặc điểm </w:t>
      </w:r>
      <w:r w:rsidR="00FE5E52">
        <w:rPr>
          <w:rFonts w:ascii="Times New Roman" w:hAnsi="Times New Roman" w:cs="Times New Roman"/>
          <w:b/>
          <w:sz w:val="26"/>
          <w:szCs w:val="26"/>
        </w:rPr>
        <w:t xml:space="preserve">của </w:t>
      </w:r>
      <w:r w:rsidR="0027691B">
        <w:rPr>
          <w:rFonts w:ascii="Times New Roman" w:hAnsi="Times New Roman" w:cs="Times New Roman"/>
          <w:b/>
          <w:sz w:val="26"/>
          <w:szCs w:val="26"/>
        </w:rPr>
        <w:t>HVTN</w:t>
      </w:r>
      <w:r w:rsidRPr="0027691B">
        <w:rPr>
          <w:rFonts w:ascii="Times New Roman" w:hAnsi="Times New Roman" w:cs="Times New Roman"/>
          <w:b/>
          <w:sz w:val="26"/>
          <w:szCs w:val="26"/>
          <w:lang w:val="vi-VN"/>
        </w:rPr>
        <w:t xml:space="preserve"> được khảo sát lần vết</w:t>
      </w:r>
      <w:r w:rsidR="0027691B" w:rsidRPr="0027691B">
        <w:rPr>
          <w:rFonts w:ascii="Times New Roman" w:hAnsi="Times New Roman" w:cs="Times New Roman"/>
          <w:b/>
          <w:sz w:val="26"/>
          <w:szCs w:val="26"/>
        </w:rPr>
        <w:t>:</w:t>
      </w:r>
    </w:p>
    <w:p w:rsidR="0027691B" w:rsidRPr="0027691B" w:rsidRDefault="0027691B" w:rsidP="006D6617">
      <w:pPr>
        <w:pStyle w:val="ListParagraph"/>
        <w:numPr>
          <w:ilvl w:val="1"/>
          <w:numId w:val="18"/>
        </w:numPr>
        <w:tabs>
          <w:tab w:val="left" w:pos="993"/>
        </w:tabs>
        <w:spacing w:before="120" w:after="120"/>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w:t>
      </w:r>
      <w:r w:rsidR="00FE5E52">
        <w:rPr>
          <w:rFonts w:ascii="Times New Roman" w:hAnsi="Times New Roman" w:cs="Times New Roman"/>
          <w:b/>
          <w:sz w:val="26"/>
          <w:szCs w:val="26"/>
        </w:rPr>
        <w:t>Qu</w:t>
      </w:r>
      <w:r w:rsidR="004C7973">
        <w:rPr>
          <w:rFonts w:ascii="Times New Roman" w:hAnsi="Times New Roman" w:cs="Times New Roman"/>
          <w:b/>
          <w:sz w:val="26"/>
          <w:szCs w:val="26"/>
        </w:rPr>
        <w:t>i</w:t>
      </w:r>
      <w:r w:rsidR="00FE5E52">
        <w:rPr>
          <w:rFonts w:ascii="Times New Roman" w:hAnsi="Times New Roman" w:cs="Times New Roman"/>
          <w:b/>
          <w:sz w:val="26"/>
          <w:szCs w:val="26"/>
        </w:rPr>
        <w:t xml:space="preserve"> mô và đặc điểm của </w:t>
      </w:r>
      <w:r>
        <w:rPr>
          <w:rFonts w:ascii="Times New Roman" w:hAnsi="Times New Roman" w:cs="Times New Roman"/>
          <w:b/>
          <w:sz w:val="26"/>
          <w:szCs w:val="26"/>
        </w:rPr>
        <w:t>HVTN phân theo giới tính – nhóm tuổi:</w:t>
      </w:r>
    </w:p>
    <w:p w:rsidR="00976124" w:rsidRPr="001728E6" w:rsidRDefault="00976124" w:rsidP="006D6617">
      <w:pPr>
        <w:spacing w:before="120" w:after="120"/>
        <w:ind w:firstLine="720"/>
        <w:jc w:val="both"/>
        <w:rPr>
          <w:rFonts w:ascii="Times New Roman" w:hAnsi="Times New Roman" w:cs="Times New Roman"/>
          <w:sz w:val="26"/>
          <w:szCs w:val="26"/>
          <w:lang w:val="vi-VN"/>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sidR="0027691B">
        <w:rPr>
          <w:rFonts w:ascii="Times New Roman" w:hAnsi="Times New Roman" w:cs="Times New Roman"/>
          <w:sz w:val="26"/>
          <w:szCs w:val="26"/>
        </w:rPr>
        <w:t xml:space="preserve">HVTN </w:t>
      </w:r>
      <w:r w:rsidRPr="001728E6">
        <w:rPr>
          <w:rFonts w:ascii="Times New Roman" w:hAnsi="Times New Roman" w:cs="Times New Roman"/>
          <w:sz w:val="26"/>
          <w:szCs w:val="26"/>
          <w:lang w:val="vi-VN"/>
        </w:rPr>
        <w:t xml:space="preserve">được khảo sát </w:t>
      </w:r>
      <w:r w:rsidR="009F05F3" w:rsidRPr="001728E6">
        <w:rPr>
          <w:rFonts w:ascii="Times New Roman" w:hAnsi="Times New Roman" w:cs="Times New Roman"/>
          <w:sz w:val="26"/>
          <w:szCs w:val="26"/>
          <w:lang w:val="vi-VN"/>
        </w:rPr>
        <w:t xml:space="preserve">phân theo giới tính </w:t>
      </w:r>
      <w:r w:rsidR="0027691B">
        <w:rPr>
          <w:rFonts w:ascii="Times New Roman" w:hAnsi="Times New Roman" w:cs="Times New Roman"/>
          <w:sz w:val="26"/>
          <w:szCs w:val="26"/>
        </w:rPr>
        <w:t xml:space="preserve">– nhóm tuổi </w:t>
      </w:r>
      <w:r w:rsidRPr="001728E6">
        <w:rPr>
          <w:rFonts w:ascii="Times New Roman" w:hAnsi="Times New Roman" w:cs="Times New Roman"/>
          <w:sz w:val="26"/>
          <w:szCs w:val="26"/>
          <w:lang w:val="vi-VN"/>
        </w:rPr>
        <w:t xml:space="preserve">được thể hiện cụ thể </w:t>
      </w:r>
      <w:r w:rsidR="0027691B">
        <w:rPr>
          <w:rFonts w:ascii="Times New Roman" w:hAnsi="Times New Roman" w:cs="Times New Roman"/>
          <w:sz w:val="26"/>
          <w:szCs w:val="26"/>
        </w:rPr>
        <w:t>qua bảng 1.1 và biểu đồ 1.1.a</w:t>
      </w:r>
      <w:r w:rsidRPr="001728E6">
        <w:rPr>
          <w:rFonts w:ascii="Times New Roman" w:hAnsi="Times New Roman" w:cs="Times New Roman"/>
          <w:sz w:val="26"/>
          <w:szCs w:val="26"/>
          <w:lang w:val="vi-VN"/>
        </w:rPr>
        <w:t xml:space="preserve"> </w:t>
      </w:r>
      <w:r w:rsidR="0027691B">
        <w:rPr>
          <w:rFonts w:ascii="Times New Roman" w:hAnsi="Times New Roman" w:cs="Times New Roman"/>
          <w:sz w:val="26"/>
          <w:szCs w:val="26"/>
        </w:rPr>
        <w:t>và biểu đồ 1.1.b</w:t>
      </w:r>
    </w:p>
    <w:tbl>
      <w:tblPr>
        <w:tblW w:w="9642" w:type="dxa"/>
        <w:tblInd w:w="103" w:type="dxa"/>
        <w:tblLayout w:type="fixed"/>
        <w:tblLook w:val="04A0" w:firstRow="1" w:lastRow="0" w:firstColumn="1" w:lastColumn="0" w:noHBand="0" w:noVBand="1"/>
      </w:tblPr>
      <w:tblGrid>
        <w:gridCol w:w="714"/>
        <w:gridCol w:w="2126"/>
        <w:gridCol w:w="1276"/>
        <w:gridCol w:w="1134"/>
        <w:gridCol w:w="1276"/>
        <w:gridCol w:w="992"/>
        <w:gridCol w:w="992"/>
        <w:gridCol w:w="1132"/>
      </w:tblGrid>
      <w:tr w:rsidR="00E12AF8" w:rsidRPr="00AC194D" w:rsidTr="00AC194D">
        <w:trPr>
          <w:trHeight w:val="405"/>
        </w:trPr>
        <w:tc>
          <w:tcPr>
            <w:tcW w:w="9642"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12AF8" w:rsidRPr="00AC194D" w:rsidRDefault="00277C65" w:rsidP="006D6617">
            <w:pPr>
              <w:spacing w:before="120" w:after="120"/>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Bảng 1.1: </w:t>
            </w:r>
            <w:r w:rsidR="00E12AF8" w:rsidRPr="00AC194D">
              <w:rPr>
                <w:rFonts w:ascii="Times New Roman" w:hAnsi="Times New Roman" w:cs="Times New Roman"/>
                <w:b/>
                <w:bCs/>
                <w:color w:val="000000"/>
                <w:sz w:val="26"/>
                <w:szCs w:val="26"/>
              </w:rPr>
              <w:t>Qui mô - Đặc điểm HVTN phân theo Giới tính - Nhóm tuổi</w:t>
            </w:r>
          </w:p>
        </w:tc>
      </w:tr>
      <w:tr w:rsidR="00AC194D" w:rsidRPr="00AC194D" w:rsidTr="00277C65">
        <w:trPr>
          <w:trHeight w:val="1378"/>
        </w:trPr>
        <w:tc>
          <w:tcPr>
            <w:tcW w:w="714" w:type="dxa"/>
            <w:tcBorders>
              <w:top w:val="nil"/>
              <w:left w:val="single" w:sz="4" w:space="0" w:color="auto"/>
              <w:bottom w:val="single" w:sz="4" w:space="0" w:color="auto"/>
              <w:right w:val="single" w:sz="4" w:space="0" w:color="auto"/>
            </w:tcBorders>
            <w:shd w:val="clear" w:color="000000" w:fill="CCFFCC"/>
            <w:noWrap/>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STT</w:t>
            </w:r>
          </w:p>
        </w:tc>
        <w:tc>
          <w:tcPr>
            <w:tcW w:w="212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Nhóm tuổi</w:t>
            </w:r>
          </w:p>
        </w:tc>
        <w:tc>
          <w:tcPr>
            <w:tcW w:w="127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Số lượng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Nam</w:t>
            </w:r>
          </w:p>
        </w:tc>
        <w:tc>
          <w:tcPr>
            <w:tcW w:w="1134"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Tỉ lệ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Nam</w:t>
            </w:r>
          </w:p>
        </w:tc>
        <w:tc>
          <w:tcPr>
            <w:tcW w:w="127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Số lượ</w:t>
            </w:r>
            <w:r w:rsidR="00277C65">
              <w:rPr>
                <w:rFonts w:ascii="Times New Roman" w:hAnsi="Times New Roman" w:cs="Times New Roman"/>
                <w:b/>
                <w:bCs/>
                <w:color w:val="000000"/>
                <w:sz w:val="26"/>
                <w:szCs w:val="26"/>
              </w:rPr>
              <w:t xml:space="preserve">ng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Nữ</w:t>
            </w:r>
          </w:p>
        </w:tc>
        <w:tc>
          <w:tcPr>
            <w:tcW w:w="99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Tỉ lệ</w:t>
            </w:r>
            <w:r w:rsidR="00277C65">
              <w:rPr>
                <w:rFonts w:ascii="Times New Roman" w:hAnsi="Times New Roman" w:cs="Times New Roman"/>
                <w:b/>
                <w:bCs/>
                <w:color w:val="000000"/>
                <w:sz w:val="26"/>
                <w:szCs w:val="26"/>
              </w:rPr>
              <w:t xml:space="preserve">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Nữ</w:t>
            </w:r>
          </w:p>
        </w:tc>
        <w:tc>
          <w:tcPr>
            <w:tcW w:w="99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Tổ</w:t>
            </w:r>
            <w:r w:rsidR="00277C65">
              <w:rPr>
                <w:rFonts w:ascii="Times New Roman" w:hAnsi="Times New Roman" w:cs="Times New Roman"/>
                <w:b/>
                <w:bCs/>
                <w:color w:val="000000"/>
                <w:sz w:val="26"/>
                <w:szCs w:val="26"/>
              </w:rPr>
              <w:t xml:space="preserve">ng </w:t>
            </w:r>
            <w:r w:rsidR="008645B7">
              <w:rPr>
                <w:rFonts w:ascii="Times New Roman" w:hAnsi="Times New Roman" w:cs="Times New Roman"/>
                <w:b/>
                <w:bCs/>
                <w:color w:val="000000"/>
                <w:sz w:val="26"/>
                <w:szCs w:val="26"/>
              </w:rPr>
              <w:t>HV</w:t>
            </w:r>
          </w:p>
        </w:tc>
        <w:tc>
          <w:tcPr>
            <w:tcW w:w="113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Tỉ lệ Tổng </w:t>
            </w:r>
            <w:r w:rsidR="008645B7">
              <w:rPr>
                <w:rFonts w:ascii="Times New Roman" w:hAnsi="Times New Roman" w:cs="Times New Roman"/>
                <w:b/>
                <w:bCs/>
                <w:color w:val="000000"/>
                <w:sz w:val="26"/>
                <w:szCs w:val="26"/>
              </w:rPr>
              <w:t>HV</w:t>
            </w:r>
          </w:p>
        </w:tc>
      </w:tr>
      <w:tr w:rsidR="00AC194D" w:rsidRPr="00AC194D" w:rsidTr="00277C65">
        <w:trPr>
          <w:trHeight w:val="44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1</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Trên 30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Từ 25 đến 30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2</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2</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3</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Dưới 25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134</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12</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91.8%</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8.2%</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146</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nil"/>
            </w:tcBorders>
            <w:shd w:val="clear" w:color="000000" w:fill="92D050"/>
            <w:noWrap/>
            <w:vAlign w:val="center"/>
            <w:hideMark/>
          </w:tcPr>
          <w:p w:rsidR="00E12AF8" w:rsidRPr="00AC194D" w:rsidRDefault="00E12AF8" w:rsidP="006D6617">
            <w:pPr>
              <w:spacing w:before="120" w:after="120"/>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w:t>
            </w:r>
          </w:p>
        </w:tc>
        <w:tc>
          <w:tcPr>
            <w:tcW w:w="2126" w:type="dxa"/>
            <w:tcBorders>
              <w:top w:val="nil"/>
              <w:left w:val="single" w:sz="4" w:space="0" w:color="auto"/>
              <w:bottom w:val="single" w:sz="4" w:space="0" w:color="auto"/>
              <w:right w:val="nil"/>
            </w:tcBorders>
            <w:shd w:val="clear" w:color="000000" w:fill="92D050"/>
            <w:noWrap/>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Tổng </w:t>
            </w:r>
          </w:p>
        </w:tc>
        <w:tc>
          <w:tcPr>
            <w:tcW w:w="1276" w:type="dxa"/>
            <w:tcBorders>
              <w:top w:val="nil"/>
              <w:left w:val="single" w:sz="4" w:space="0" w:color="auto"/>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137</w:t>
            </w:r>
          </w:p>
        </w:tc>
        <w:tc>
          <w:tcPr>
            <w:tcW w:w="1134"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12</w:t>
            </w:r>
          </w:p>
        </w:tc>
        <w:tc>
          <w:tcPr>
            <w:tcW w:w="1276"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91.9%</w:t>
            </w:r>
          </w:p>
        </w:tc>
        <w:tc>
          <w:tcPr>
            <w:tcW w:w="99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8.1%</w:t>
            </w:r>
          </w:p>
        </w:tc>
        <w:tc>
          <w:tcPr>
            <w:tcW w:w="99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149</w:t>
            </w:r>
          </w:p>
        </w:tc>
        <w:tc>
          <w:tcPr>
            <w:tcW w:w="113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100.0%</w:t>
            </w:r>
          </w:p>
        </w:tc>
      </w:tr>
    </w:tbl>
    <w:p w:rsidR="00E169DE" w:rsidRPr="004C7973" w:rsidRDefault="00E169DE" w:rsidP="006D6617">
      <w:pPr>
        <w:spacing w:before="120" w:after="120"/>
        <w:ind w:firstLine="720"/>
        <w:jc w:val="both"/>
        <w:rPr>
          <w:noProof/>
          <w:sz w:val="6"/>
          <w:szCs w:val="6"/>
        </w:rPr>
      </w:pPr>
    </w:p>
    <w:p w:rsidR="0045274B" w:rsidRDefault="00256941" w:rsidP="006D6617">
      <w:pPr>
        <w:spacing w:before="120" w:after="120"/>
        <w:jc w:val="both"/>
        <w:rPr>
          <w:noProof/>
        </w:rPr>
      </w:pPr>
      <w:r>
        <w:rPr>
          <w:noProof/>
        </w:rPr>
        <w:drawing>
          <wp:inline distT="0" distB="0" distL="0" distR="0" wp14:anchorId="23788A6A" wp14:editId="6262D0EF">
            <wp:extent cx="6090249" cy="2234241"/>
            <wp:effectExtent l="0" t="0" r="6350" b="0"/>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7691B" w:rsidRDefault="0008415C" w:rsidP="006D6617">
      <w:pPr>
        <w:spacing w:before="120" w:after="120"/>
        <w:jc w:val="both"/>
        <w:rPr>
          <w:rFonts w:ascii="Times New Roman" w:hAnsi="Times New Roman" w:cs="Times New Roman"/>
          <w:sz w:val="26"/>
          <w:szCs w:val="26"/>
        </w:rPr>
      </w:pPr>
      <w:r>
        <w:rPr>
          <w:noProof/>
        </w:rPr>
        <w:drawing>
          <wp:inline distT="0" distB="0" distL="0" distR="0" wp14:anchorId="03F64528" wp14:editId="19C7CB54">
            <wp:extent cx="6090249" cy="2449902"/>
            <wp:effectExtent l="0" t="0" r="6350" b="762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342C0" w:rsidRPr="002342C0" w:rsidRDefault="002342C0" w:rsidP="00F36DBD">
      <w:pPr>
        <w:pStyle w:val="ListParagraph"/>
        <w:numPr>
          <w:ilvl w:val="2"/>
          <w:numId w:val="18"/>
        </w:numPr>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Về giới tính HVTN</w:t>
      </w:r>
    </w:p>
    <w:p w:rsidR="00976124" w:rsidRDefault="002342C0"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w:t>
      </w:r>
      <w:r w:rsidR="00976124" w:rsidRPr="00A275BE">
        <w:rPr>
          <w:rFonts w:ascii="Times New Roman" w:hAnsi="Times New Roman" w:cs="Times New Roman"/>
          <w:sz w:val="26"/>
          <w:szCs w:val="26"/>
        </w:rPr>
        <w:t xml:space="preserve">rong </w:t>
      </w:r>
      <w:r>
        <w:rPr>
          <w:rFonts w:ascii="Times New Roman" w:hAnsi="Times New Roman" w:cs="Times New Roman"/>
          <w:sz w:val="26"/>
          <w:szCs w:val="26"/>
        </w:rPr>
        <w:t xml:space="preserve">tổng </w:t>
      </w:r>
      <w:r w:rsidR="00976124" w:rsidRPr="00A275BE">
        <w:rPr>
          <w:rFonts w:ascii="Times New Roman" w:hAnsi="Times New Roman" w:cs="Times New Roman"/>
          <w:sz w:val="26"/>
          <w:szCs w:val="26"/>
        </w:rPr>
        <w:t>số</w:t>
      </w:r>
      <w:r w:rsidR="009F05F3">
        <w:rPr>
          <w:rFonts w:ascii="Times New Roman" w:hAnsi="Times New Roman" w:cs="Times New Roman"/>
          <w:sz w:val="26"/>
          <w:szCs w:val="26"/>
        </w:rPr>
        <w:t xml:space="preserve"> </w:t>
      </w:r>
      <w:r w:rsidR="0027691B">
        <w:rPr>
          <w:rFonts w:ascii="Times New Roman" w:hAnsi="Times New Roman" w:cs="Times New Roman"/>
          <w:sz w:val="26"/>
          <w:szCs w:val="26"/>
        </w:rPr>
        <w:t>149</w:t>
      </w:r>
      <w:r w:rsidR="00976124" w:rsidRPr="00A275BE">
        <w:rPr>
          <w:rFonts w:ascii="Times New Roman" w:hAnsi="Times New Roman" w:cs="Times New Roman"/>
          <w:sz w:val="26"/>
          <w:szCs w:val="26"/>
        </w:rPr>
        <w:t xml:space="preserve"> </w:t>
      </w:r>
      <w:r w:rsidR="0027691B">
        <w:rPr>
          <w:rFonts w:ascii="Times New Roman" w:hAnsi="Times New Roman" w:cs="Times New Roman"/>
          <w:sz w:val="26"/>
          <w:szCs w:val="26"/>
        </w:rPr>
        <w:t>HVTN</w:t>
      </w:r>
      <w:r w:rsidR="00976124" w:rsidRPr="00A275BE">
        <w:rPr>
          <w:rFonts w:ascii="Times New Roman" w:hAnsi="Times New Roman" w:cs="Times New Roman"/>
          <w:sz w:val="26"/>
          <w:szCs w:val="26"/>
        </w:rPr>
        <w:t xml:space="preserve"> trả lời phiếu khảo sát có đế</w:t>
      </w:r>
      <w:r w:rsidR="009F05F3">
        <w:rPr>
          <w:rFonts w:ascii="Times New Roman" w:hAnsi="Times New Roman" w:cs="Times New Roman"/>
          <w:sz w:val="26"/>
          <w:szCs w:val="26"/>
        </w:rPr>
        <w:t xml:space="preserve">n </w:t>
      </w:r>
      <w:r w:rsidR="0027691B">
        <w:rPr>
          <w:rFonts w:ascii="Times New Roman" w:hAnsi="Times New Roman" w:cs="Times New Roman"/>
          <w:sz w:val="26"/>
          <w:szCs w:val="26"/>
        </w:rPr>
        <w:t>137</w:t>
      </w:r>
      <w:r w:rsidR="00976124" w:rsidRPr="00A275BE">
        <w:rPr>
          <w:rFonts w:ascii="Times New Roman" w:hAnsi="Times New Roman" w:cs="Times New Roman"/>
          <w:sz w:val="26"/>
          <w:szCs w:val="26"/>
        </w:rPr>
        <w:t xml:space="preserve"> </w:t>
      </w:r>
      <w:r w:rsidR="008645B7">
        <w:rPr>
          <w:rFonts w:ascii="Times New Roman" w:hAnsi="Times New Roman" w:cs="Times New Roman"/>
          <w:sz w:val="26"/>
          <w:szCs w:val="26"/>
        </w:rPr>
        <w:t>HV</w:t>
      </w:r>
      <w:r w:rsidR="00976124" w:rsidRPr="00A275BE">
        <w:rPr>
          <w:rFonts w:ascii="Times New Roman" w:hAnsi="Times New Roman" w:cs="Times New Roman"/>
          <w:sz w:val="26"/>
          <w:szCs w:val="26"/>
        </w:rPr>
        <w:t xml:space="preserve"> nam (</w:t>
      </w:r>
      <w:r w:rsidR="000C3052">
        <w:rPr>
          <w:rFonts w:ascii="Times New Roman" w:hAnsi="Times New Roman" w:cs="Times New Roman"/>
          <w:sz w:val="26"/>
          <w:szCs w:val="26"/>
        </w:rPr>
        <w:t>tỉ</w:t>
      </w:r>
      <w:r w:rsidR="00976124" w:rsidRPr="00A275BE">
        <w:rPr>
          <w:rFonts w:ascii="Times New Roman" w:hAnsi="Times New Roman" w:cs="Times New Roman"/>
          <w:sz w:val="26"/>
          <w:szCs w:val="26"/>
        </w:rPr>
        <w:t xml:space="preserve"> lệ</w:t>
      </w:r>
      <w:r w:rsidR="00453A01">
        <w:rPr>
          <w:rFonts w:ascii="Times New Roman" w:hAnsi="Times New Roman" w:cs="Times New Roman"/>
          <w:sz w:val="26"/>
          <w:szCs w:val="26"/>
        </w:rPr>
        <w:t xml:space="preserve"> 9</w:t>
      </w:r>
      <w:r w:rsidR="00E4367F">
        <w:rPr>
          <w:rFonts w:ascii="Times New Roman" w:hAnsi="Times New Roman" w:cs="Times New Roman"/>
          <w:sz w:val="26"/>
          <w:szCs w:val="26"/>
        </w:rPr>
        <w:t>1</w:t>
      </w:r>
      <w:r w:rsidR="00976124" w:rsidRPr="00A275BE">
        <w:rPr>
          <w:rFonts w:ascii="Times New Roman" w:hAnsi="Times New Roman" w:cs="Times New Roman"/>
          <w:sz w:val="26"/>
          <w:szCs w:val="26"/>
        </w:rPr>
        <w:t>,9%). Chỉ</w:t>
      </w:r>
      <w:r w:rsidR="009F05F3">
        <w:rPr>
          <w:rFonts w:ascii="Times New Roman" w:hAnsi="Times New Roman" w:cs="Times New Roman"/>
          <w:sz w:val="26"/>
          <w:szCs w:val="26"/>
        </w:rPr>
        <w:t xml:space="preserve"> có </w:t>
      </w:r>
      <w:r w:rsidR="00E4367F">
        <w:rPr>
          <w:rFonts w:ascii="Times New Roman" w:hAnsi="Times New Roman" w:cs="Times New Roman"/>
          <w:sz w:val="26"/>
          <w:szCs w:val="26"/>
        </w:rPr>
        <w:t>12</w:t>
      </w:r>
      <w:r w:rsidR="00976124" w:rsidRPr="00A275BE">
        <w:rPr>
          <w:rFonts w:ascii="Times New Roman" w:hAnsi="Times New Roman" w:cs="Times New Roman"/>
          <w:sz w:val="26"/>
          <w:szCs w:val="26"/>
        </w:rPr>
        <w:t xml:space="preserve"> </w:t>
      </w:r>
      <w:r w:rsidR="008645B7">
        <w:rPr>
          <w:rFonts w:ascii="Times New Roman" w:hAnsi="Times New Roman" w:cs="Times New Roman"/>
          <w:sz w:val="26"/>
          <w:szCs w:val="26"/>
        </w:rPr>
        <w:t>HV</w:t>
      </w:r>
      <w:r w:rsidR="00976124" w:rsidRPr="00A275BE">
        <w:rPr>
          <w:rFonts w:ascii="Times New Roman" w:hAnsi="Times New Roman" w:cs="Times New Roman"/>
          <w:sz w:val="26"/>
          <w:szCs w:val="26"/>
        </w:rPr>
        <w:t xml:space="preserve"> nữ (</w:t>
      </w:r>
      <w:r w:rsidR="000C3052">
        <w:rPr>
          <w:rFonts w:ascii="Times New Roman" w:hAnsi="Times New Roman" w:cs="Times New Roman"/>
          <w:sz w:val="26"/>
          <w:szCs w:val="26"/>
        </w:rPr>
        <w:t>tỉ</w:t>
      </w:r>
      <w:r w:rsidR="00976124" w:rsidRPr="00A275BE">
        <w:rPr>
          <w:rFonts w:ascii="Times New Roman" w:hAnsi="Times New Roman" w:cs="Times New Roman"/>
          <w:sz w:val="26"/>
          <w:szCs w:val="26"/>
        </w:rPr>
        <w:t xml:space="preserve"> lệ</w:t>
      </w:r>
      <w:r w:rsidR="009F05F3">
        <w:rPr>
          <w:rFonts w:ascii="Times New Roman" w:hAnsi="Times New Roman" w:cs="Times New Roman"/>
          <w:sz w:val="26"/>
          <w:szCs w:val="26"/>
        </w:rPr>
        <w:t xml:space="preserve"> </w:t>
      </w:r>
      <w:r w:rsidR="00E4367F">
        <w:rPr>
          <w:rFonts w:ascii="Times New Roman" w:hAnsi="Times New Roman" w:cs="Times New Roman"/>
          <w:sz w:val="26"/>
          <w:szCs w:val="26"/>
        </w:rPr>
        <w:t>8</w:t>
      </w:r>
      <w:r w:rsidR="009F05F3">
        <w:rPr>
          <w:rFonts w:ascii="Times New Roman" w:hAnsi="Times New Roman" w:cs="Times New Roman"/>
          <w:sz w:val="26"/>
          <w:szCs w:val="26"/>
        </w:rPr>
        <w:t>,1</w:t>
      </w:r>
      <w:r w:rsidR="00976124" w:rsidRPr="00A275BE">
        <w:rPr>
          <w:rFonts w:ascii="Times New Roman" w:hAnsi="Times New Roman" w:cs="Times New Roman"/>
          <w:sz w:val="26"/>
          <w:szCs w:val="26"/>
        </w:rPr>
        <w:t>%). Nguyên nhân do đặ</w:t>
      </w:r>
      <w:r w:rsidR="000D288C" w:rsidRPr="00A275BE">
        <w:rPr>
          <w:rFonts w:ascii="Times New Roman" w:hAnsi="Times New Roman" w:cs="Times New Roman"/>
          <w:sz w:val="26"/>
          <w:szCs w:val="26"/>
        </w:rPr>
        <w:t>c thù</w:t>
      </w:r>
      <w:r w:rsidR="00976124" w:rsidRPr="00A275BE">
        <w:rPr>
          <w:rFonts w:ascii="Times New Roman" w:hAnsi="Times New Roman" w:cs="Times New Roman"/>
          <w:sz w:val="26"/>
          <w:szCs w:val="26"/>
        </w:rPr>
        <w:t xml:space="preserve"> của trường là trường kỹ thuật nên tỷ lệ </w:t>
      </w:r>
      <w:r w:rsidR="00403C9C">
        <w:rPr>
          <w:rFonts w:ascii="Times New Roman" w:hAnsi="Times New Roman" w:cs="Times New Roman"/>
          <w:sz w:val="26"/>
          <w:szCs w:val="26"/>
        </w:rPr>
        <w:t>HV</w:t>
      </w:r>
      <w:r w:rsidR="00976124" w:rsidRPr="00A275BE">
        <w:rPr>
          <w:rFonts w:ascii="Times New Roman" w:hAnsi="Times New Roman" w:cs="Times New Roman"/>
          <w:sz w:val="26"/>
          <w:szCs w:val="26"/>
        </w:rPr>
        <w:t xml:space="preserve"> </w:t>
      </w:r>
      <w:r w:rsidR="00403C9C">
        <w:rPr>
          <w:rFonts w:ascii="Times New Roman" w:hAnsi="Times New Roman" w:cs="Times New Roman"/>
          <w:sz w:val="26"/>
          <w:szCs w:val="26"/>
        </w:rPr>
        <w:t>n</w:t>
      </w:r>
      <w:r w:rsidR="00976124" w:rsidRPr="00A275BE">
        <w:rPr>
          <w:rFonts w:ascii="Times New Roman" w:hAnsi="Times New Roman" w:cs="Times New Roman"/>
          <w:sz w:val="26"/>
          <w:szCs w:val="26"/>
        </w:rPr>
        <w:t xml:space="preserve">ữ học tại trường thường thấp hơn rất nhiều so với </w:t>
      </w:r>
      <w:r w:rsidR="00403C9C">
        <w:rPr>
          <w:rFonts w:ascii="Times New Roman" w:hAnsi="Times New Roman" w:cs="Times New Roman"/>
          <w:sz w:val="26"/>
          <w:szCs w:val="26"/>
        </w:rPr>
        <w:t>HV</w:t>
      </w:r>
      <w:r w:rsidR="00E4367F">
        <w:rPr>
          <w:rFonts w:ascii="Times New Roman" w:hAnsi="Times New Roman" w:cs="Times New Roman"/>
          <w:sz w:val="26"/>
          <w:szCs w:val="26"/>
        </w:rPr>
        <w:t xml:space="preserve"> </w:t>
      </w:r>
      <w:r w:rsidR="00EC24BF">
        <w:rPr>
          <w:rFonts w:ascii="Times New Roman" w:hAnsi="Times New Roman" w:cs="Times New Roman"/>
          <w:sz w:val="26"/>
          <w:szCs w:val="26"/>
        </w:rPr>
        <w:t>nam</w:t>
      </w:r>
      <w:r w:rsidR="00976124" w:rsidRPr="00A275BE">
        <w:rPr>
          <w:rFonts w:ascii="Times New Roman" w:hAnsi="Times New Roman" w:cs="Times New Roman"/>
          <w:sz w:val="26"/>
          <w:szCs w:val="26"/>
        </w:rPr>
        <w:t>.</w:t>
      </w:r>
    </w:p>
    <w:p w:rsidR="002342C0" w:rsidRDefault="002342C0"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1.1.2. Về nhóm tuổi HVTN:</w:t>
      </w:r>
    </w:p>
    <w:p w:rsidR="00E12AF8"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Nhóm trên 30 tuổi: có 01 </w:t>
      </w:r>
      <w:r w:rsidR="00403C9C">
        <w:rPr>
          <w:rFonts w:ascii="Times New Roman" w:hAnsi="Times New Roman" w:cs="Times New Roman"/>
          <w:sz w:val="26"/>
          <w:szCs w:val="26"/>
        </w:rPr>
        <w:t>HV</w:t>
      </w:r>
      <w:r>
        <w:rPr>
          <w:rFonts w:ascii="Times New Roman" w:hAnsi="Times New Roman" w:cs="Times New Roman"/>
          <w:sz w:val="26"/>
          <w:szCs w:val="26"/>
        </w:rPr>
        <w:t xml:space="preserve"> nam (tỉ lệ 100%),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nữ (tỉ lệ 0%).</w:t>
      </w:r>
    </w:p>
    <w:p w:rsidR="00EC24BF"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Nhóm từ 25 đến 30 tuổi: </w:t>
      </w:r>
      <w:r w:rsidR="00EC24BF">
        <w:rPr>
          <w:rFonts w:ascii="Times New Roman" w:hAnsi="Times New Roman" w:cs="Times New Roman"/>
          <w:sz w:val="26"/>
          <w:szCs w:val="26"/>
        </w:rPr>
        <w:t xml:space="preserve">có 02 </w:t>
      </w:r>
      <w:r w:rsidR="00403C9C">
        <w:rPr>
          <w:rFonts w:ascii="Times New Roman" w:hAnsi="Times New Roman" w:cs="Times New Roman"/>
          <w:sz w:val="26"/>
          <w:szCs w:val="26"/>
        </w:rPr>
        <w:t>HV</w:t>
      </w:r>
      <w:r w:rsidR="00EC24BF">
        <w:rPr>
          <w:rFonts w:ascii="Times New Roman" w:hAnsi="Times New Roman" w:cs="Times New Roman"/>
          <w:sz w:val="26"/>
          <w:szCs w:val="26"/>
        </w:rPr>
        <w:t xml:space="preserve"> nam (tỉ lệ 100%), không có </w:t>
      </w:r>
      <w:r w:rsidR="00403C9C">
        <w:rPr>
          <w:rFonts w:ascii="Times New Roman" w:hAnsi="Times New Roman" w:cs="Times New Roman"/>
          <w:sz w:val="26"/>
          <w:szCs w:val="26"/>
        </w:rPr>
        <w:t>HV</w:t>
      </w:r>
      <w:r w:rsidR="00EC24BF">
        <w:rPr>
          <w:rFonts w:ascii="Times New Roman" w:hAnsi="Times New Roman" w:cs="Times New Roman"/>
          <w:sz w:val="26"/>
          <w:szCs w:val="26"/>
        </w:rPr>
        <w:t xml:space="preserve"> nữ (tỉ lệ 0%).</w:t>
      </w:r>
    </w:p>
    <w:p w:rsidR="00E12AF8"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Nhóm dưới 25 tuổi: có 1</w:t>
      </w:r>
      <w:r w:rsidR="0008415C">
        <w:rPr>
          <w:rFonts w:ascii="Times New Roman" w:hAnsi="Times New Roman" w:cs="Times New Roman"/>
          <w:sz w:val="26"/>
          <w:szCs w:val="26"/>
        </w:rPr>
        <w:t>34</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nam (tỉ lệ</w:t>
      </w:r>
      <w:r w:rsidR="00FB1DE5">
        <w:rPr>
          <w:rFonts w:ascii="Times New Roman" w:hAnsi="Times New Roman" w:cs="Times New Roman"/>
          <w:sz w:val="26"/>
          <w:szCs w:val="26"/>
        </w:rPr>
        <w:t xml:space="preserve"> 91,8</w:t>
      </w:r>
      <w:r>
        <w:rPr>
          <w:rFonts w:ascii="Times New Roman" w:hAnsi="Times New Roman" w:cs="Times New Roman"/>
          <w:sz w:val="26"/>
          <w:szCs w:val="26"/>
        </w:rPr>
        <w:t>%)</w:t>
      </w:r>
      <w:r w:rsidR="00FB1DE5">
        <w:rPr>
          <w:rFonts w:ascii="Times New Roman" w:hAnsi="Times New Roman" w:cs="Times New Roman"/>
          <w:sz w:val="26"/>
          <w:szCs w:val="26"/>
        </w:rPr>
        <w:t xml:space="preserve"> và 12 </w:t>
      </w:r>
      <w:r w:rsidR="00403C9C">
        <w:rPr>
          <w:rFonts w:ascii="Times New Roman" w:hAnsi="Times New Roman" w:cs="Times New Roman"/>
          <w:sz w:val="26"/>
          <w:szCs w:val="26"/>
        </w:rPr>
        <w:t>HV</w:t>
      </w:r>
      <w:r>
        <w:rPr>
          <w:rFonts w:ascii="Times New Roman" w:hAnsi="Times New Roman" w:cs="Times New Roman"/>
          <w:sz w:val="26"/>
          <w:szCs w:val="26"/>
        </w:rPr>
        <w:t xml:space="preserve"> nữ (tỉ lệ </w:t>
      </w:r>
      <w:r w:rsidR="00FB1DE5">
        <w:rPr>
          <w:rFonts w:ascii="Times New Roman" w:hAnsi="Times New Roman" w:cs="Times New Roman"/>
          <w:sz w:val="26"/>
          <w:szCs w:val="26"/>
        </w:rPr>
        <w:t>8,2</w:t>
      </w:r>
      <w:r>
        <w:rPr>
          <w:rFonts w:ascii="Times New Roman" w:hAnsi="Times New Roman" w:cs="Times New Roman"/>
          <w:sz w:val="26"/>
          <w:szCs w:val="26"/>
        </w:rPr>
        <w:t>%).</w:t>
      </w:r>
    </w:p>
    <w:p w:rsidR="00784C1E" w:rsidRPr="0027691B" w:rsidRDefault="005C3D68" w:rsidP="00F36DBD">
      <w:pPr>
        <w:pStyle w:val="ListParagraph"/>
        <w:numPr>
          <w:ilvl w:val="1"/>
          <w:numId w:val="18"/>
        </w:numPr>
        <w:tabs>
          <w:tab w:val="left" w:pos="993"/>
        </w:tabs>
        <w:spacing w:before="120" w:after="120" w:line="264" w:lineRule="auto"/>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Qui</w:t>
      </w:r>
      <w:r w:rsidR="00FE5E52">
        <w:rPr>
          <w:rFonts w:ascii="Times New Roman" w:hAnsi="Times New Roman" w:cs="Times New Roman"/>
          <w:b/>
          <w:sz w:val="26"/>
          <w:szCs w:val="26"/>
        </w:rPr>
        <w:t xml:space="preserve"> mô và đặc điểm của </w:t>
      </w:r>
      <w:r w:rsidR="00784C1E">
        <w:rPr>
          <w:rFonts w:ascii="Times New Roman" w:hAnsi="Times New Roman" w:cs="Times New Roman"/>
          <w:b/>
          <w:sz w:val="26"/>
          <w:szCs w:val="26"/>
        </w:rPr>
        <w:t xml:space="preserve">HVTN </w:t>
      </w:r>
      <w:r w:rsidR="00EA17D7">
        <w:rPr>
          <w:rFonts w:ascii="Times New Roman" w:hAnsi="Times New Roman" w:cs="Times New Roman"/>
          <w:b/>
          <w:sz w:val="26"/>
          <w:szCs w:val="26"/>
        </w:rPr>
        <w:t xml:space="preserve">theo </w:t>
      </w:r>
      <w:r w:rsidR="00784C1E">
        <w:rPr>
          <w:rFonts w:ascii="Times New Roman" w:hAnsi="Times New Roman" w:cs="Times New Roman"/>
          <w:b/>
          <w:sz w:val="26"/>
          <w:szCs w:val="26"/>
        </w:rPr>
        <w:t>Cấp trình độ - Ngành/Nghề đào tạo:</w:t>
      </w:r>
    </w:p>
    <w:p w:rsidR="00784C1E" w:rsidRDefault="00784C1E" w:rsidP="00F36DBD">
      <w:pPr>
        <w:spacing w:before="120" w:after="120" w:line="264" w:lineRule="auto"/>
        <w:ind w:firstLine="720"/>
        <w:jc w:val="both"/>
        <w:rPr>
          <w:rFonts w:ascii="Times New Roman" w:hAnsi="Times New Roman" w:cs="Times New Roman"/>
          <w:sz w:val="26"/>
          <w:szCs w:val="26"/>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Pr>
          <w:rFonts w:ascii="Times New Roman" w:hAnsi="Times New Roman" w:cs="Times New Roman"/>
          <w:sz w:val="26"/>
          <w:szCs w:val="26"/>
        </w:rPr>
        <w:t xml:space="preserve">HVTN </w:t>
      </w:r>
      <w:r w:rsidRPr="001728E6">
        <w:rPr>
          <w:rFonts w:ascii="Times New Roman" w:hAnsi="Times New Roman" w:cs="Times New Roman"/>
          <w:sz w:val="26"/>
          <w:szCs w:val="26"/>
          <w:lang w:val="vi-VN"/>
        </w:rPr>
        <w:t xml:space="preserve">được khảo sát phân theo </w:t>
      </w:r>
      <w:r>
        <w:rPr>
          <w:rFonts w:ascii="Times New Roman" w:hAnsi="Times New Roman" w:cs="Times New Roman"/>
          <w:sz w:val="26"/>
          <w:szCs w:val="26"/>
        </w:rPr>
        <w:t xml:space="preserve">Cấp trình độ - Ngành nghề đào tạo </w:t>
      </w:r>
      <w:r w:rsidRPr="001728E6">
        <w:rPr>
          <w:rFonts w:ascii="Times New Roman" w:hAnsi="Times New Roman" w:cs="Times New Roman"/>
          <w:sz w:val="26"/>
          <w:szCs w:val="26"/>
          <w:lang w:val="vi-VN"/>
        </w:rPr>
        <w:t xml:space="preserve">được thể hiện cụ thể </w:t>
      </w:r>
      <w:r>
        <w:rPr>
          <w:rFonts w:ascii="Times New Roman" w:hAnsi="Times New Roman" w:cs="Times New Roman"/>
          <w:sz w:val="26"/>
          <w:szCs w:val="26"/>
        </w:rPr>
        <w:t>qua bảng 1.2 và biểu đồ 1.2.a</w:t>
      </w:r>
      <w:r w:rsidRPr="001728E6">
        <w:rPr>
          <w:rFonts w:ascii="Times New Roman" w:hAnsi="Times New Roman" w:cs="Times New Roman"/>
          <w:sz w:val="26"/>
          <w:szCs w:val="26"/>
          <w:lang w:val="vi-VN"/>
        </w:rPr>
        <w:t xml:space="preserve"> </w:t>
      </w:r>
      <w:r>
        <w:rPr>
          <w:rFonts w:ascii="Times New Roman" w:hAnsi="Times New Roman" w:cs="Times New Roman"/>
          <w:sz w:val="26"/>
          <w:szCs w:val="26"/>
        </w:rPr>
        <w:t>và biểu đồ 1.2.b</w:t>
      </w:r>
    </w:p>
    <w:tbl>
      <w:tblPr>
        <w:tblW w:w="9644" w:type="dxa"/>
        <w:tblInd w:w="103" w:type="dxa"/>
        <w:tblLook w:val="04A0" w:firstRow="1" w:lastRow="0" w:firstColumn="1" w:lastColumn="0" w:noHBand="0" w:noVBand="1"/>
      </w:tblPr>
      <w:tblGrid>
        <w:gridCol w:w="708"/>
        <w:gridCol w:w="2901"/>
        <w:gridCol w:w="983"/>
        <w:gridCol w:w="1018"/>
        <w:gridCol w:w="979"/>
        <w:gridCol w:w="1018"/>
        <w:gridCol w:w="977"/>
        <w:gridCol w:w="1061"/>
      </w:tblGrid>
      <w:tr w:rsidR="00784C1E" w:rsidRPr="00784C1E" w:rsidTr="00AC194D">
        <w:trPr>
          <w:trHeight w:val="894"/>
        </w:trPr>
        <w:tc>
          <w:tcPr>
            <w:tcW w:w="9644"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84C1E" w:rsidRPr="00CC437C" w:rsidRDefault="00C703F5" w:rsidP="006D6617">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1.2:</w:t>
            </w:r>
            <w:r w:rsidR="00784C1E" w:rsidRPr="00784C1E">
              <w:rPr>
                <w:rFonts w:ascii="Times New Roman" w:eastAsia="Times New Roman" w:hAnsi="Times New Roman" w:cs="Times New Roman"/>
                <w:b/>
                <w:bCs/>
                <w:color w:val="000000"/>
                <w:sz w:val="26"/>
                <w:szCs w:val="26"/>
              </w:rPr>
              <w:t xml:space="preserve"> Qui mô - Đặc điểm HVTN Phân theo Cấp trình độ </w:t>
            </w:r>
          </w:p>
          <w:p w:rsidR="00784C1E" w:rsidRPr="00784C1E" w:rsidRDefault="00784C1E" w:rsidP="006D6617">
            <w:pPr>
              <w:spacing w:before="120" w:after="120"/>
              <w:jc w:val="center"/>
              <w:rPr>
                <w:rFonts w:ascii="Times New Roman" w:eastAsia="Times New Roman" w:hAnsi="Times New Roman" w:cs="Times New Roman"/>
                <w:b/>
                <w:bCs/>
                <w:color w:val="000000"/>
                <w:sz w:val="28"/>
                <w:szCs w:val="28"/>
              </w:rPr>
            </w:pPr>
            <w:r w:rsidRPr="00784C1E">
              <w:rPr>
                <w:rFonts w:ascii="Times New Roman" w:eastAsia="Times New Roman" w:hAnsi="Times New Roman" w:cs="Times New Roman"/>
                <w:b/>
                <w:bCs/>
                <w:color w:val="000000"/>
                <w:sz w:val="26"/>
                <w:szCs w:val="26"/>
              </w:rPr>
              <w:t>- Nghề đào tạo</w:t>
            </w:r>
          </w:p>
        </w:tc>
      </w:tr>
      <w:tr w:rsidR="00784C1E" w:rsidRPr="00784C1E" w:rsidTr="00AC194D">
        <w:trPr>
          <w:trHeight w:val="1829"/>
        </w:trPr>
        <w:tc>
          <w:tcPr>
            <w:tcW w:w="538" w:type="dxa"/>
            <w:tcBorders>
              <w:top w:val="nil"/>
              <w:left w:val="single" w:sz="4" w:space="0" w:color="auto"/>
              <w:bottom w:val="single" w:sz="4" w:space="0" w:color="auto"/>
              <w:right w:val="single" w:sz="4" w:space="0" w:color="auto"/>
            </w:tcBorders>
            <w:shd w:val="clear" w:color="000000" w:fill="CCFF99"/>
            <w:noWrap/>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STT</w:t>
            </w:r>
          </w:p>
        </w:tc>
        <w:tc>
          <w:tcPr>
            <w:tcW w:w="2901"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Ngành/Nghề đào tạo</w:t>
            </w:r>
          </w:p>
        </w:tc>
        <w:tc>
          <w:tcPr>
            <w:tcW w:w="110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Số lượng HVTN Cao đẳng</w:t>
            </w:r>
          </w:p>
        </w:tc>
        <w:tc>
          <w:tcPr>
            <w:tcW w:w="993"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Tỉ lệ HVTN Cao đẳng</w:t>
            </w:r>
          </w:p>
        </w:tc>
        <w:tc>
          <w:tcPr>
            <w:tcW w:w="1134"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Số lượng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Tỉ lệ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Tổng HVTN</w:t>
            </w:r>
          </w:p>
        </w:tc>
        <w:tc>
          <w:tcPr>
            <w:tcW w:w="992" w:type="dxa"/>
            <w:tcBorders>
              <w:top w:val="nil"/>
              <w:left w:val="nil"/>
              <w:bottom w:val="single" w:sz="4" w:space="0" w:color="auto"/>
              <w:right w:val="single" w:sz="4" w:space="0" w:color="auto"/>
            </w:tcBorders>
            <w:shd w:val="clear" w:color="000000" w:fill="CCFF99"/>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Tổng tỉ lệ HVTN</w:t>
            </w:r>
          </w:p>
        </w:tc>
      </w:tr>
      <w:tr w:rsidR="00784C1E" w:rsidRPr="00784C1E" w:rsidTr="00AC194D">
        <w:trPr>
          <w:trHeight w:val="84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Cơ khí</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31</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75.6%</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24.4%</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41</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8775F8">
        <w:trPr>
          <w:trHeight w:val="82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Điện</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11</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68.8%</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5</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31.3%</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16</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85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Điện tử</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17</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89.5%</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10.5%</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19</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82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nhiệt lạnh</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 </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0.0%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AC194D">
        <w:trPr>
          <w:trHeight w:val="84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5</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Kỹ Thuật Ô Tô</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47</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94.0%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3</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6.0%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50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8775F8">
        <w:trPr>
          <w:trHeight w:val="821"/>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6</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May</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8</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80.0%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20.0%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8775F8">
        <w:trPr>
          <w:trHeight w:val="83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7</w:t>
            </w:r>
          </w:p>
        </w:tc>
        <w:tc>
          <w:tcPr>
            <w:tcW w:w="2901"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Công nghệ thông tin</w:t>
            </w:r>
          </w:p>
        </w:tc>
        <w:tc>
          <w:tcPr>
            <w:tcW w:w="110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9</w:t>
            </w:r>
          </w:p>
        </w:tc>
        <w:tc>
          <w:tcPr>
            <w:tcW w:w="993"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c>
          <w:tcPr>
            <w:tcW w:w="1134"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9</w:t>
            </w:r>
          </w:p>
        </w:tc>
        <w:tc>
          <w:tcPr>
            <w:tcW w:w="992" w:type="dxa"/>
            <w:tcBorders>
              <w:top w:val="nil"/>
              <w:left w:val="nil"/>
              <w:bottom w:val="single" w:sz="4" w:space="0" w:color="auto"/>
              <w:right w:val="single" w:sz="4" w:space="0" w:color="auto"/>
            </w:tcBorders>
            <w:shd w:val="clear" w:color="auto" w:fill="auto"/>
            <w:vAlign w:val="center"/>
            <w:hideMark/>
          </w:tcPr>
          <w:p w:rsidR="00784C1E" w:rsidRPr="00AC194D" w:rsidRDefault="00784C1E" w:rsidP="006D6617">
            <w:pPr>
              <w:spacing w:before="120" w:after="120"/>
              <w:jc w:val="center"/>
              <w:rPr>
                <w:rFonts w:ascii="Times New Roman" w:eastAsia="Times New Roman" w:hAnsi="Times New Roman" w:cs="Times New Roman"/>
                <w:color w:val="000000"/>
                <w:sz w:val="26"/>
                <w:szCs w:val="26"/>
              </w:rPr>
            </w:pPr>
            <w:r w:rsidRPr="00AC194D">
              <w:rPr>
                <w:rFonts w:ascii="Times New Roman" w:eastAsia="Times New Roman" w:hAnsi="Times New Roman" w:cs="Times New Roman"/>
                <w:color w:val="000000"/>
                <w:sz w:val="26"/>
                <w:szCs w:val="26"/>
              </w:rPr>
              <w:t>100.0%</w:t>
            </w:r>
          </w:p>
        </w:tc>
      </w:tr>
      <w:tr w:rsidR="00784C1E" w:rsidRPr="00784C1E" w:rsidTr="008775F8">
        <w:trPr>
          <w:trHeight w:val="1108"/>
        </w:trPr>
        <w:tc>
          <w:tcPr>
            <w:tcW w:w="538" w:type="dxa"/>
            <w:tcBorders>
              <w:top w:val="nil"/>
              <w:left w:val="single" w:sz="4" w:space="0" w:color="auto"/>
              <w:bottom w:val="single" w:sz="4" w:space="0" w:color="auto"/>
              <w:right w:val="nil"/>
            </w:tcBorders>
            <w:shd w:val="clear" w:color="000000" w:fill="92D050"/>
            <w:noWrap/>
            <w:vAlign w:val="center"/>
            <w:hideMark/>
          </w:tcPr>
          <w:p w:rsidR="00784C1E" w:rsidRPr="00AC194D" w:rsidRDefault="00784C1E" w:rsidP="006D6617">
            <w:pPr>
              <w:spacing w:before="120" w:after="120"/>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 </w:t>
            </w:r>
          </w:p>
        </w:tc>
        <w:tc>
          <w:tcPr>
            <w:tcW w:w="2901" w:type="dxa"/>
            <w:tcBorders>
              <w:top w:val="nil"/>
              <w:left w:val="single" w:sz="4" w:space="0" w:color="auto"/>
              <w:bottom w:val="single" w:sz="4" w:space="0" w:color="auto"/>
              <w:right w:val="nil"/>
            </w:tcBorders>
            <w:shd w:val="clear" w:color="000000" w:fill="92D050"/>
            <w:noWrap/>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Tổng</w:t>
            </w:r>
          </w:p>
        </w:tc>
        <w:tc>
          <w:tcPr>
            <w:tcW w:w="1102" w:type="dxa"/>
            <w:tcBorders>
              <w:top w:val="nil"/>
              <w:left w:val="single" w:sz="4" w:space="0" w:color="auto"/>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123</w:t>
            </w:r>
          </w:p>
        </w:tc>
        <w:tc>
          <w:tcPr>
            <w:tcW w:w="993"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82.6%</w:t>
            </w:r>
          </w:p>
        </w:tc>
        <w:tc>
          <w:tcPr>
            <w:tcW w:w="1134"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26</w:t>
            </w:r>
          </w:p>
        </w:tc>
        <w:tc>
          <w:tcPr>
            <w:tcW w:w="992"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17.4%</w:t>
            </w:r>
          </w:p>
        </w:tc>
        <w:tc>
          <w:tcPr>
            <w:tcW w:w="992"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149</w:t>
            </w:r>
          </w:p>
        </w:tc>
        <w:tc>
          <w:tcPr>
            <w:tcW w:w="992" w:type="dxa"/>
            <w:tcBorders>
              <w:top w:val="nil"/>
              <w:left w:val="nil"/>
              <w:bottom w:val="single" w:sz="4" w:space="0" w:color="auto"/>
              <w:right w:val="single" w:sz="4" w:space="0" w:color="auto"/>
            </w:tcBorders>
            <w:shd w:val="clear" w:color="DCE6F1" w:fill="92D050"/>
            <w:vAlign w:val="center"/>
            <w:hideMark/>
          </w:tcPr>
          <w:p w:rsidR="00784C1E" w:rsidRPr="00AC194D" w:rsidRDefault="00784C1E" w:rsidP="006D6617">
            <w:pPr>
              <w:spacing w:before="120" w:after="120"/>
              <w:jc w:val="center"/>
              <w:rPr>
                <w:rFonts w:ascii="Times New Roman" w:eastAsia="Times New Roman" w:hAnsi="Times New Roman" w:cs="Times New Roman"/>
                <w:b/>
                <w:bCs/>
                <w:color w:val="000000"/>
                <w:sz w:val="26"/>
                <w:szCs w:val="26"/>
              </w:rPr>
            </w:pPr>
            <w:r w:rsidRPr="00AC194D">
              <w:rPr>
                <w:rFonts w:ascii="Times New Roman" w:eastAsia="Times New Roman" w:hAnsi="Times New Roman" w:cs="Times New Roman"/>
                <w:b/>
                <w:bCs/>
                <w:color w:val="000000"/>
                <w:sz w:val="26"/>
                <w:szCs w:val="26"/>
              </w:rPr>
              <w:t>100.0%</w:t>
            </w:r>
          </w:p>
        </w:tc>
      </w:tr>
    </w:tbl>
    <w:p w:rsidR="00784C1E" w:rsidRDefault="00FF567D" w:rsidP="006D6617">
      <w:pPr>
        <w:tabs>
          <w:tab w:val="left" w:pos="142"/>
        </w:tabs>
        <w:spacing w:before="120" w:after="120"/>
        <w:jc w:val="both"/>
        <w:rPr>
          <w:rFonts w:ascii="Times New Roman" w:hAnsi="Times New Roman" w:cs="Times New Roman"/>
          <w:sz w:val="26"/>
          <w:szCs w:val="26"/>
        </w:rPr>
      </w:pPr>
      <w:r>
        <w:rPr>
          <w:noProof/>
        </w:rPr>
        <w:lastRenderedPageBreak/>
        <w:drawing>
          <wp:inline distT="0" distB="0" distL="0" distR="0" wp14:anchorId="20D0070C" wp14:editId="67AB0D4E">
            <wp:extent cx="5952226" cy="2553419"/>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12AF8" w:rsidRDefault="00FF567D" w:rsidP="006D6617">
      <w:pPr>
        <w:spacing w:before="120" w:after="120"/>
        <w:jc w:val="both"/>
        <w:rPr>
          <w:rFonts w:ascii="Times New Roman" w:hAnsi="Times New Roman" w:cs="Times New Roman"/>
          <w:sz w:val="26"/>
          <w:szCs w:val="26"/>
        </w:rPr>
      </w:pPr>
      <w:r>
        <w:rPr>
          <w:noProof/>
        </w:rPr>
        <w:drawing>
          <wp:inline distT="0" distB="0" distL="0" distR="0" wp14:anchorId="282A6126" wp14:editId="7CDDB349">
            <wp:extent cx="5952226" cy="2777706"/>
            <wp:effectExtent l="0" t="0" r="0" b="381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C437C" w:rsidRPr="002342C0" w:rsidRDefault="00CC437C" w:rsidP="00F36DBD">
      <w:pPr>
        <w:pStyle w:val="ListParagraph"/>
        <w:numPr>
          <w:ilvl w:val="2"/>
          <w:numId w:val="18"/>
        </w:numPr>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Về cấp trình độ</w:t>
      </w:r>
    </w:p>
    <w:p w:rsidR="00CC437C" w:rsidRPr="00403C9C" w:rsidRDefault="00CC437C" w:rsidP="00F36DBD">
      <w:pPr>
        <w:spacing w:before="120" w:after="120" w:line="264" w:lineRule="auto"/>
        <w:ind w:firstLine="567"/>
        <w:jc w:val="both"/>
        <w:rPr>
          <w:rFonts w:ascii="Times New Roman" w:hAnsi="Times New Roman" w:cs="Times New Roman"/>
          <w:sz w:val="26"/>
          <w:szCs w:val="26"/>
        </w:rPr>
      </w:pPr>
      <w:r w:rsidRPr="00403C9C">
        <w:rPr>
          <w:rFonts w:ascii="Times New Roman" w:hAnsi="Times New Roman" w:cs="Times New Roman"/>
          <w:sz w:val="26"/>
          <w:szCs w:val="26"/>
        </w:rPr>
        <w:t xml:space="preserve">Trong tổng số 149 HVTN trả lời phiếu khảo sát có 123 </w:t>
      </w:r>
      <w:r w:rsidR="00403C9C" w:rsidRPr="00403C9C">
        <w:rPr>
          <w:rFonts w:ascii="Times New Roman" w:hAnsi="Times New Roman" w:cs="Times New Roman"/>
          <w:sz w:val="26"/>
          <w:szCs w:val="26"/>
        </w:rPr>
        <w:t>HV</w:t>
      </w:r>
      <w:r w:rsidRPr="00403C9C">
        <w:rPr>
          <w:rFonts w:ascii="Times New Roman" w:hAnsi="Times New Roman" w:cs="Times New Roman"/>
          <w:sz w:val="26"/>
          <w:szCs w:val="26"/>
        </w:rPr>
        <w:t xml:space="preserve"> Cao đẳng (</w:t>
      </w:r>
      <w:r w:rsidR="000C3052" w:rsidRPr="00403C9C">
        <w:rPr>
          <w:rFonts w:ascii="Times New Roman" w:hAnsi="Times New Roman" w:cs="Times New Roman"/>
          <w:sz w:val="26"/>
          <w:szCs w:val="26"/>
        </w:rPr>
        <w:t>tỉ</w:t>
      </w:r>
      <w:r w:rsidRPr="00403C9C">
        <w:rPr>
          <w:rFonts w:ascii="Times New Roman" w:hAnsi="Times New Roman" w:cs="Times New Roman"/>
          <w:sz w:val="26"/>
          <w:szCs w:val="26"/>
        </w:rPr>
        <w:t xml:space="preserve"> lệ 82,6%) và 26 </w:t>
      </w:r>
      <w:r w:rsidR="00403C9C" w:rsidRPr="00403C9C">
        <w:rPr>
          <w:rFonts w:ascii="Times New Roman" w:hAnsi="Times New Roman" w:cs="Times New Roman"/>
          <w:sz w:val="26"/>
          <w:szCs w:val="26"/>
        </w:rPr>
        <w:t>HV</w:t>
      </w:r>
      <w:r w:rsidRPr="00403C9C">
        <w:rPr>
          <w:rFonts w:ascii="Times New Roman" w:hAnsi="Times New Roman" w:cs="Times New Roman"/>
          <w:sz w:val="26"/>
          <w:szCs w:val="26"/>
        </w:rPr>
        <w:t xml:space="preserve"> Trung cấp HSSV (</w:t>
      </w:r>
      <w:r w:rsidR="000C3052" w:rsidRPr="00403C9C">
        <w:rPr>
          <w:rFonts w:ascii="Times New Roman" w:hAnsi="Times New Roman" w:cs="Times New Roman"/>
          <w:sz w:val="26"/>
          <w:szCs w:val="26"/>
        </w:rPr>
        <w:t>tỉ</w:t>
      </w:r>
      <w:r w:rsidRPr="00403C9C">
        <w:rPr>
          <w:rFonts w:ascii="Times New Roman" w:hAnsi="Times New Roman" w:cs="Times New Roman"/>
          <w:sz w:val="26"/>
          <w:szCs w:val="26"/>
        </w:rPr>
        <w:t xml:space="preserve"> lệ 17,4%). </w:t>
      </w:r>
      <w:r w:rsidR="005D0B45" w:rsidRPr="00403C9C">
        <w:rPr>
          <w:rFonts w:ascii="Times New Roman" w:hAnsi="Times New Roman" w:cs="Times New Roman"/>
          <w:sz w:val="26"/>
          <w:szCs w:val="26"/>
        </w:rPr>
        <w:t xml:space="preserve">Số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được khảo sát trình độ Cao đẳng đông hơn trình độ Trung cấp là do tỉ lệ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trình độ Cao đẳng tốt nghiệp ra trường nhiều hơn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trình độ Trung cấp</w:t>
      </w:r>
      <w:r w:rsidR="00E564CE">
        <w:rPr>
          <w:rFonts w:ascii="Times New Roman" w:hAnsi="Times New Roman" w:cs="Times New Roman"/>
          <w:sz w:val="26"/>
          <w:szCs w:val="26"/>
        </w:rPr>
        <w:t>.</w:t>
      </w:r>
    </w:p>
    <w:p w:rsidR="00CC437C" w:rsidRDefault="00CC437C"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1.2.2. Về Ngành/Nghề đào tạo:</w:t>
      </w:r>
    </w:p>
    <w:p w:rsidR="00CC437C" w:rsidRDefault="00CC437C"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D0B45">
        <w:rPr>
          <w:rFonts w:ascii="Times New Roman" w:hAnsi="Times New Roman" w:cs="Times New Roman"/>
          <w:sz w:val="26"/>
          <w:szCs w:val="26"/>
        </w:rPr>
        <w:t xml:space="preserve">Ngành Công nghệ kỹ thuật Cơ khí: Thực hiện khảo sát tổng cộng 41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Trong đó trình độ Cao đẳng có 31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(tỉ lệ 75,6%) và trình độ trung cấp 10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(tỉ lệ 24,4%).</w:t>
      </w:r>
    </w:p>
    <w:p w:rsidR="005D0B45" w:rsidRDefault="005D0B45"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kỹ thuật Điện: Thực hiện khảo sát tổng cộng 16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11 </w:t>
      </w:r>
      <w:r w:rsidR="00403C9C">
        <w:rPr>
          <w:rFonts w:ascii="Times New Roman" w:hAnsi="Times New Roman" w:cs="Times New Roman"/>
          <w:sz w:val="26"/>
          <w:szCs w:val="26"/>
        </w:rPr>
        <w:t>HV</w:t>
      </w:r>
      <w:r>
        <w:rPr>
          <w:rFonts w:ascii="Times New Roman" w:hAnsi="Times New Roman" w:cs="Times New Roman"/>
          <w:sz w:val="26"/>
          <w:szCs w:val="26"/>
        </w:rPr>
        <w:t xml:space="preserve"> (tỉ lệ 75,6%) và trình độ </w:t>
      </w:r>
      <w:r w:rsidR="00E564CE">
        <w:rPr>
          <w:rFonts w:ascii="Times New Roman" w:hAnsi="Times New Roman" w:cs="Times New Roman"/>
          <w:sz w:val="26"/>
          <w:szCs w:val="26"/>
        </w:rPr>
        <w:t>T</w:t>
      </w:r>
      <w:r>
        <w:rPr>
          <w:rFonts w:ascii="Times New Roman" w:hAnsi="Times New Roman" w:cs="Times New Roman"/>
          <w:sz w:val="26"/>
          <w:szCs w:val="26"/>
        </w:rPr>
        <w:t xml:space="preserve">rung cấp 10 </w:t>
      </w:r>
      <w:r w:rsidR="00403C9C">
        <w:rPr>
          <w:rFonts w:ascii="Times New Roman" w:hAnsi="Times New Roman" w:cs="Times New Roman"/>
          <w:sz w:val="26"/>
          <w:szCs w:val="26"/>
        </w:rPr>
        <w:t>HV</w:t>
      </w:r>
      <w:r>
        <w:rPr>
          <w:rFonts w:ascii="Times New Roman" w:hAnsi="Times New Roman" w:cs="Times New Roman"/>
          <w:sz w:val="26"/>
          <w:szCs w:val="26"/>
        </w:rPr>
        <w:t xml:space="preserve"> (tỉ lệ 24,4%).</w:t>
      </w:r>
    </w:p>
    <w:p w:rsidR="005D0B45" w:rsidRDefault="005D0B45"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Công nghệ kỹ thuật Điện tử: Thực hiện khảo sát tổng cộng 1</w:t>
      </w:r>
      <w:r w:rsidR="008725E6">
        <w:rPr>
          <w:rFonts w:ascii="Times New Roman" w:hAnsi="Times New Roman" w:cs="Times New Roman"/>
          <w:sz w:val="26"/>
          <w:szCs w:val="26"/>
        </w:rPr>
        <w:t>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Trong đó trình độ Cao đẳng có 1</w:t>
      </w:r>
      <w:r w:rsidR="008725E6">
        <w:rPr>
          <w:rFonts w:ascii="Times New Roman" w:hAnsi="Times New Roman" w:cs="Times New Roman"/>
          <w:sz w:val="26"/>
          <w:szCs w:val="26"/>
        </w:rPr>
        <w:t>7</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8725E6">
        <w:rPr>
          <w:rFonts w:ascii="Times New Roman" w:hAnsi="Times New Roman" w:cs="Times New Roman"/>
          <w:sz w:val="26"/>
          <w:szCs w:val="26"/>
        </w:rPr>
        <w:t>89,5</w:t>
      </w:r>
      <w:r>
        <w:rPr>
          <w:rFonts w:ascii="Times New Roman" w:hAnsi="Times New Roman" w:cs="Times New Roman"/>
          <w:sz w:val="26"/>
          <w:szCs w:val="26"/>
        </w:rPr>
        <w:t xml:space="preserve">%) và trình độ </w:t>
      </w:r>
      <w:r w:rsidR="00E564CE">
        <w:rPr>
          <w:rFonts w:ascii="Times New Roman" w:hAnsi="Times New Roman" w:cs="Times New Roman"/>
          <w:sz w:val="26"/>
          <w:szCs w:val="26"/>
        </w:rPr>
        <w:t>T</w:t>
      </w:r>
      <w:r>
        <w:rPr>
          <w:rFonts w:ascii="Times New Roman" w:hAnsi="Times New Roman" w:cs="Times New Roman"/>
          <w:sz w:val="26"/>
          <w:szCs w:val="26"/>
        </w:rPr>
        <w:t>rung cấ</w:t>
      </w:r>
      <w:r w:rsidR="008725E6">
        <w:rPr>
          <w:rFonts w:ascii="Times New Roman" w:hAnsi="Times New Roman" w:cs="Times New Roman"/>
          <w:sz w:val="26"/>
          <w:szCs w:val="26"/>
        </w:rPr>
        <w:t>p 02</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8725E6">
        <w:rPr>
          <w:rFonts w:ascii="Times New Roman" w:hAnsi="Times New Roman" w:cs="Times New Roman"/>
          <w:sz w:val="26"/>
          <w:szCs w:val="26"/>
        </w:rPr>
        <w:t>10,5</w:t>
      </w:r>
      <w:r>
        <w:rPr>
          <w:rFonts w:ascii="Times New Roman" w:hAnsi="Times New Roman" w:cs="Times New Roman"/>
          <w:sz w:val="26"/>
          <w:szCs w:val="26"/>
        </w:rPr>
        <w:t>%).</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kỹ thuật Nhiệt lạnh: Thực hiện khảo sát tổng cộng 04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không có </w:t>
      </w:r>
      <w:r w:rsidR="00403C9C">
        <w:rPr>
          <w:rFonts w:ascii="Times New Roman" w:hAnsi="Times New Roman" w:cs="Times New Roman"/>
          <w:sz w:val="26"/>
          <w:szCs w:val="26"/>
        </w:rPr>
        <w:t>HV</w:t>
      </w:r>
      <w:r>
        <w:rPr>
          <w:rFonts w:ascii="Times New Roman" w:hAnsi="Times New Roman" w:cs="Times New Roman"/>
          <w:sz w:val="26"/>
          <w:szCs w:val="26"/>
        </w:rPr>
        <w:t xml:space="preserve"> (tỉ lệ 0,0%) và trình độ</w:t>
      </w:r>
      <w:r w:rsidR="00E564CE">
        <w:rPr>
          <w:rFonts w:ascii="Times New Roman" w:hAnsi="Times New Roman" w:cs="Times New Roman"/>
          <w:sz w:val="26"/>
          <w:szCs w:val="26"/>
        </w:rPr>
        <w:t xml:space="preserve"> T</w:t>
      </w:r>
      <w:r>
        <w:rPr>
          <w:rFonts w:ascii="Times New Roman" w:hAnsi="Times New Roman" w:cs="Times New Roman"/>
          <w:sz w:val="26"/>
          <w:szCs w:val="26"/>
        </w:rPr>
        <w:t xml:space="preserve">rung cấp 04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100,</w:t>
      </w:r>
      <w:r w:rsidR="00403C9C">
        <w:rPr>
          <w:rFonts w:ascii="Times New Roman" w:hAnsi="Times New Roman" w:cs="Times New Roman"/>
          <w:sz w:val="26"/>
          <w:szCs w:val="26"/>
        </w:rPr>
        <w:t>0</w:t>
      </w:r>
      <w:r>
        <w:rPr>
          <w:rFonts w:ascii="Times New Roman" w:hAnsi="Times New Roman" w:cs="Times New Roman"/>
          <w:sz w:val="26"/>
          <w:szCs w:val="26"/>
        </w:rPr>
        <w:t>%).</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Ngành Công nghệ kỹ thuật Ô tô: Thực hiện khảo sát tổng cộng 50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47 </w:t>
      </w:r>
      <w:r w:rsidR="00403C9C">
        <w:rPr>
          <w:rFonts w:ascii="Times New Roman" w:hAnsi="Times New Roman" w:cs="Times New Roman"/>
          <w:sz w:val="26"/>
          <w:szCs w:val="26"/>
        </w:rPr>
        <w:t>HV</w:t>
      </w:r>
      <w:r>
        <w:rPr>
          <w:rFonts w:ascii="Times New Roman" w:hAnsi="Times New Roman" w:cs="Times New Roman"/>
          <w:sz w:val="26"/>
          <w:szCs w:val="26"/>
        </w:rPr>
        <w:t xml:space="preserve"> (tỉ lệ 94,0%) và trình độ trung cấp 03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6,0%).</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may: Thực hiện khảo sát tổng cộng 10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08 </w:t>
      </w:r>
      <w:r w:rsidR="00403C9C">
        <w:rPr>
          <w:rFonts w:ascii="Times New Roman" w:hAnsi="Times New Roman" w:cs="Times New Roman"/>
          <w:sz w:val="26"/>
          <w:szCs w:val="26"/>
        </w:rPr>
        <w:t>HV</w:t>
      </w:r>
      <w:r>
        <w:rPr>
          <w:rFonts w:ascii="Times New Roman" w:hAnsi="Times New Roman" w:cs="Times New Roman"/>
          <w:sz w:val="26"/>
          <w:szCs w:val="26"/>
        </w:rPr>
        <w:t xml:space="preserve"> (tỉ lệ 80,0%) và trình độ trung cấp 02 </w:t>
      </w:r>
      <w:r w:rsidR="00403C9C">
        <w:rPr>
          <w:rFonts w:ascii="Times New Roman" w:hAnsi="Times New Roman" w:cs="Times New Roman"/>
          <w:sz w:val="26"/>
          <w:szCs w:val="26"/>
        </w:rPr>
        <w:t>HV</w:t>
      </w:r>
      <w:r>
        <w:rPr>
          <w:rFonts w:ascii="Times New Roman" w:hAnsi="Times New Roman" w:cs="Times New Roman"/>
          <w:sz w:val="26"/>
          <w:szCs w:val="26"/>
        </w:rPr>
        <w:t xml:space="preserve"> (tỉ lệ 20,0%).</w:t>
      </w:r>
    </w:p>
    <w:p w:rsidR="008725E6" w:rsidRDefault="008725E6"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thông tin: Thực hiện khảo sát tổng cộng 09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09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100,0%) và trình độ trung cấp không có </w:t>
      </w:r>
      <w:r w:rsidR="00403C9C">
        <w:rPr>
          <w:rFonts w:ascii="Times New Roman" w:hAnsi="Times New Roman" w:cs="Times New Roman"/>
          <w:sz w:val="26"/>
          <w:szCs w:val="26"/>
        </w:rPr>
        <w:t>HV</w:t>
      </w:r>
      <w:r>
        <w:rPr>
          <w:rFonts w:ascii="Times New Roman" w:hAnsi="Times New Roman" w:cs="Times New Roman"/>
          <w:sz w:val="26"/>
          <w:szCs w:val="26"/>
        </w:rPr>
        <w:t xml:space="preserve"> (tỉ lệ 0,0%).</w:t>
      </w:r>
    </w:p>
    <w:p w:rsidR="008725E6" w:rsidRDefault="009A1E0B"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Đánh giá</w:t>
      </w:r>
      <w:r w:rsidR="00932675">
        <w:rPr>
          <w:rFonts w:ascii="Times New Roman" w:hAnsi="Times New Roman" w:cs="Times New Roman"/>
          <w:sz w:val="26"/>
          <w:szCs w:val="26"/>
        </w:rPr>
        <w:t xml:space="preserve"> chung Nhà trường đã tiến hành khảo sát lần vết việc làm của </w:t>
      </w:r>
      <w:r w:rsidR="00403C9C">
        <w:rPr>
          <w:rFonts w:ascii="Times New Roman" w:hAnsi="Times New Roman" w:cs="Times New Roman"/>
          <w:sz w:val="26"/>
          <w:szCs w:val="26"/>
        </w:rPr>
        <w:t>HVTN</w:t>
      </w:r>
      <w:r>
        <w:rPr>
          <w:rFonts w:ascii="Times New Roman" w:hAnsi="Times New Roman" w:cs="Times New Roman"/>
          <w:sz w:val="26"/>
          <w:szCs w:val="26"/>
        </w:rPr>
        <w:t xml:space="preserve"> </w:t>
      </w:r>
      <w:r w:rsidR="00932675">
        <w:rPr>
          <w:rFonts w:ascii="Times New Roman" w:hAnsi="Times New Roman" w:cs="Times New Roman"/>
          <w:sz w:val="26"/>
          <w:szCs w:val="26"/>
        </w:rPr>
        <w:t xml:space="preserve">phân bố đều ở các Ngành/Nghề đào tạo. Tuy nhiên có những Ngành/Nghề và cấp trình độ đạo tạo không có </w:t>
      </w:r>
      <w:r w:rsidR="00403C9C">
        <w:rPr>
          <w:rFonts w:ascii="Times New Roman" w:hAnsi="Times New Roman" w:cs="Times New Roman"/>
          <w:sz w:val="26"/>
          <w:szCs w:val="26"/>
        </w:rPr>
        <w:t>HV</w:t>
      </w:r>
      <w:r w:rsidR="00932675">
        <w:rPr>
          <w:rFonts w:ascii="Times New Roman" w:hAnsi="Times New Roman" w:cs="Times New Roman"/>
          <w:sz w:val="26"/>
          <w:szCs w:val="26"/>
        </w:rPr>
        <w:t xml:space="preserve"> khảo sát là do những </w:t>
      </w:r>
      <w:r w:rsidR="00403C9C">
        <w:rPr>
          <w:rFonts w:ascii="Times New Roman" w:hAnsi="Times New Roman" w:cs="Times New Roman"/>
          <w:sz w:val="26"/>
          <w:szCs w:val="26"/>
        </w:rPr>
        <w:t>HV</w:t>
      </w:r>
      <w:r w:rsidR="00932675">
        <w:rPr>
          <w:rFonts w:ascii="Times New Roman" w:hAnsi="Times New Roman" w:cs="Times New Roman"/>
          <w:sz w:val="26"/>
          <w:szCs w:val="26"/>
        </w:rPr>
        <w:t xml:space="preserve"> này đã được Nhà trường tiến hành khảo sát</w:t>
      </w:r>
      <w:r>
        <w:rPr>
          <w:rFonts w:ascii="Times New Roman" w:hAnsi="Times New Roman" w:cs="Times New Roman"/>
          <w:sz w:val="26"/>
          <w:szCs w:val="26"/>
        </w:rPr>
        <w:t>,</w:t>
      </w:r>
      <w:r w:rsidR="00932675">
        <w:rPr>
          <w:rFonts w:ascii="Times New Roman" w:hAnsi="Times New Roman" w:cs="Times New Roman"/>
          <w:sz w:val="26"/>
          <w:szCs w:val="26"/>
        </w:rPr>
        <w:t xml:space="preserve"> </w:t>
      </w:r>
      <w:r>
        <w:rPr>
          <w:rFonts w:ascii="Times New Roman" w:hAnsi="Times New Roman" w:cs="Times New Roman"/>
          <w:sz w:val="26"/>
          <w:szCs w:val="26"/>
        </w:rPr>
        <w:t>thu thập</w:t>
      </w:r>
      <w:r w:rsidR="00932675">
        <w:rPr>
          <w:rFonts w:ascii="Times New Roman" w:hAnsi="Times New Roman" w:cs="Times New Roman"/>
          <w:sz w:val="26"/>
          <w:szCs w:val="26"/>
        </w:rPr>
        <w:t xml:space="preserve"> thông tin ở những đợt khảo sát trước đó</w:t>
      </w:r>
      <w:r w:rsidR="000C3052">
        <w:rPr>
          <w:rFonts w:ascii="Times New Roman" w:hAnsi="Times New Roman" w:cs="Times New Roman"/>
          <w:sz w:val="26"/>
          <w:szCs w:val="26"/>
        </w:rPr>
        <w:t xml:space="preserve"> ngoài chương trình tập huấn</w:t>
      </w:r>
      <w:r w:rsidR="00932675">
        <w:rPr>
          <w:rFonts w:ascii="Times New Roman" w:hAnsi="Times New Roman" w:cs="Times New Roman"/>
          <w:sz w:val="26"/>
          <w:szCs w:val="26"/>
        </w:rPr>
        <w:t>.</w:t>
      </w:r>
    </w:p>
    <w:p w:rsidR="00FE5E52" w:rsidRPr="0027691B" w:rsidRDefault="00FE5E52" w:rsidP="00F36DBD">
      <w:pPr>
        <w:pStyle w:val="ListParagraph"/>
        <w:numPr>
          <w:ilvl w:val="1"/>
          <w:numId w:val="18"/>
        </w:numPr>
        <w:tabs>
          <w:tab w:val="left" w:pos="993"/>
        </w:tabs>
        <w:spacing w:before="120" w:after="120" w:line="264" w:lineRule="auto"/>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Qu</w:t>
      </w:r>
      <w:r w:rsidR="00EA17D7">
        <w:rPr>
          <w:rFonts w:ascii="Times New Roman" w:hAnsi="Times New Roman" w:cs="Times New Roman"/>
          <w:b/>
          <w:sz w:val="26"/>
          <w:szCs w:val="26"/>
        </w:rPr>
        <w:t>i</w:t>
      </w:r>
      <w:r>
        <w:rPr>
          <w:rFonts w:ascii="Times New Roman" w:hAnsi="Times New Roman" w:cs="Times New Roman"/>
          <w:b/>
          <w:sz w:val="26"/>
          <w:szCs w:val="26"/>
        </w:rPr>
        <w:t xml:space="preserve"> mô và đặc điểm của </w:t>
      </w:r>
      <w:r w:rsidR="00403C9C">
        <w:rPr>
          <w:rFonts w:ascii="Times New Roman" w:hAnsi="Times New Roman" w:cs="Times New Roman"/>
          <w:b/>
          <w:sz w:val="26"/>
          <w:szCs w:val="26"/>
        </w:rPr>
        <w:t>HV</w:t>
      </w:r>
      <w:r w:rsidR="00BB0347">
        <w:rPr>
          <w:rFonts w:ascii="Times New Roman" w:hAnsi="Times New Roman" w:cs="Times New Roman"/>
          <w:b/>
          <w:sz w:val="26"/>
          <w:szCs w:val="26"/>
        </w:rPr>
        <w:t>TN</w:t>
      </w:r>
      <w:r>
        <w:rPr>
          <w:rFonts w:ascii="Times New Roman" w:hAnsi="Times New Roman" w:cs="Times New Roman"/>
          <w:b/>
          <w:sz w:val="26"/>
          <w:szCs w:val="26"/>
        </w:rPr>
        <w:t xml:space="preserve"> theo xếp loại tốt nghiệp:</w:t>
      </w:r>
    </w:p>
    <w:p w:rsidR="00FE5E52" w:rsidRDefault="00E0286C" w:rsidP="00F36DBD">
      <w:pPr>
        <w:spacing w:before="120" w:after="120" w:line="264" w:lineRule="auto"/>
        <w:ind w:firstLine="567"/>
        <w:jc w:val="both"/>
        <w:rPr>
          <w:rFonts w:ascii="Times New Roman" w:hAnsi="Times New Roman" w:cs="Times New Roman"/>
          <w:sz w:val="26"/>
          <w:szCs w:val="26"/>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Pr="001728E6">
        <w:rPr>
          <w:rFonts w:ascii="Times New Roman" w:hAnsi="Times New Roman" w:cs="Times New Roman"/>
          <w:sz w:val="26"/>
          <w:szCs w:val="26"/>
          <w:lang w:val="vi-VN"/>
        </w:rPr>
        <w:t>được khảo sát</w:t>
      </w:r>
      <w:r>
        <w:rPr>
          <w:rFonts w:ascii="Times New Roman" w:hAnsi="Times New Roman" w:cs="Times New Roman"/>
          <w:sz w:val="26"/>
          <w:szCs w:val="26"/>
        </w:rPr>
        <w:t xml:space="preserve"> theo xếp loại tốt nghiệp được cụ thể hóa qua bảng 1.3 và biểu đồ 1.3 như sau:</w:t>
      </w:r>
    </w:p>
    <w:p w:rsidR="00403C9C" w:rsidRPr="00403C9C" w:rsidRDefault="00403C9C" w:rsidP="006D6617">
      <w:pPr>
        <w:spacing w:before="120" w:after="120"/>
        <w:ind w:firstLine="567"/>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40"/>
        <w:gridCol w:w="3114"/>
        <w:gridCol w:w="2673"/>
        <w:gridCol w:w="2834"/>
      </w:tblGrid>
      <w:tr w:rsidR="005D071A" w:rsidRPr="005D071A" w:rsidTr="005D071A">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D071A" w:rsidRPr="005D071A" w:rsidRDefault="00C703F5" w:rsidP="006D6617">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1.3:</w:t>
            </w:r>
            <w:r w:rsidR="00277C65">
              <w:rPr>
                <w:rFonts w:ascii="Times New Roman" w:eastAsia="Times New Roman" w:hAnsi="Times New Roman" w:cs="Times New Roman"/>
                <w:b/>
                <w:bCs/>
                <w:color w:val="000000"/>
                <w:sz w:val="26"/>
                <w:szCs w:val="26"/>
              </w:rPr>
              <w:t xml:space="preserve"> Qui mô - Đặc điểm </w:t>
            </w:r>
            <w:r w:rsidR="00403C9C">
              <w:rPr>
                <w:rFonts w:ascii="Times New Roman" w:eastAsia="Times New Roman" w:hAnsi="Times New Roman" w:cs="Times New Roman"/>
                <w:b/>
                <w:bCs/>
                <w:color w:val="000000"/>
                <w:sz w:val="26"/>
                <w:szCs w:val="26"/>
              </w:rPr>
              <w:t>HV</w:t>
            </w:r>
            <w:r w:rsidR="005D071A" w:rsidRPr="005D071A">
              <w:rPr>
                <w:rFonts w:ascii="Times New Roman" w:eastAsia="Times New Roman" w:hAnsi="Times New Roman" w:cs="Times New Roman"/>
                <w:b/>
                <w:bCs/>
                <w:color w:val="000000"/>
                <w:sz w:val="26"/>
                <w:szCs w:val="26"/>
              </w:rPr>
              <w:t xml:space="preserve"> phân theo Xếp loại tốt nghiệp</w:t>
            </w:r>
          </w:p>
        </w:tc>
      </w:tr>
      <w:tr w:rsidR="005D071A" w:rsidRPr="005D071A" w:rsidTr="006D6617">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Tỉ lệ HVTN</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3.Khá</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18</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12.1%</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4.Trung bình khá</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16</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10.7%</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5.Trung bình</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115</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77.2%</w:t>
            </w:r>
          </w:p>
        </w:tc>
      </w:tr>
      <w:tr w:rsidR="005D071A" w:rsidRPr="005D071A" w:rsidTr="005D071A">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149</w:t>
            </w:r>
          </w:p>
        </w:tc>
        <w:tc>
          <w:tcPr>
            <w:tcW w:w="2834" w:type="dxa"/>
            <w:tcBorders>
              <w:top w:val="nil"/>
              <w:left w:val="nil"/>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100.0%</w:t>
            </w:r>
          </w:p>
        </w:tc>
      </w:tr>
    </w:tbl>
    <w:p w:rsidR="00986518" w:rsidRPr="006D6617" w:rsidRDefault="00986518" w:rsidP="006D6617">
      <w:pPr>
        <w:spacing w:before="120" w:after="120"/>
        <w:ind w:firstLine="567"/>
        <w:jc w:val="both"/>
        <w:rPr>
          <w:rFonts w:ascii="Times New Roman" w:hAnsi="Times New Roman" w:cs="Times New Roman"/>
          <w:sz w:val="8"/>
          <w:szCs w:val="8"/>
        </w:rPr>
      </w:pPr>
    </w:p>
    <w:p w:rsidR="005D0B45" w:rsidRDefault="00986518" w:rsidP="006D6617">
      <w:pPr>
        <w:spacing w:before="120" w:after="120"/>
        <w:jc w:val="both"/>
        <w:rPr>
          <w:rFonts w:ascii="Times New Roman" w:hAnsi="Times New Roman" w:cs="Times New Roman"/>
          <w:sz w:val="26"/>
          <w:szCs w:val="26"/>
        </w:rPr>
      </w:pPr>
      <w:r>
        <w:rPr>
          <w:noProof/>
        </w:rPr>
        <w:drawing>
          <wp:inline distT="0" distB="0" distL="0" distR="0" wp14:anchorId="43CD622A" wp14:editId="393BACF7">
            <wp:extent cx="5917721" cy="2475781"/>
            <wp:effectExtent l="0" t="0" r="6985" b="127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D288C" w:rsidRDefault="005D071A"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Theo bảng 1.3 và biểu đồ 1.3 nhận thấy: Hầu hết HVTN ra trường đạt kết quả tốt nghiệp xếp loại Trung bình. </w:t>
      </w:r>
      <w:r w:rsidR="000D288C" w:rsidRPr="00A275BE">
        <w:rPr>
          <w:rFonts w:ascii="Times New Roman" w:hAnsi="Times New Roman" w:cs="Times New Roman"/>
          <w:sz w:val="26"/>
          <w:szCs w:val="26"/>
        </w:rPr>
        <w:t xml:space="preserve">Trong số </w:t>
      </w:r>
      <w:r w:rsidR="00986518">
        <w:rPr>
          <w:rFonts w:ascii="Times New Roman" w:hAnsi="Times New Roman" w:cs="Times New Roman"/>
          <w:sz w:val="26"/>
          <w:szCs w:val="26"/>
        </w:rPr>
        <w:t>149</w:t>
      </w:r>
      <w:r w:rsidR="000D288C" w:rsidRPr="00A275BE">
        <w:rPr>
          <w:rFonts w:ascii="Times New Roman" w:hAnsi="Times New Roman" w:cs="Times New Roman"/>
          <w:sz w:val="26"/>
          <w:szCs w:val="26"/>
        </w:rPr>
        <w:t xml:space="preserve"> </w:t>
      </w:r>
      <w:r>
        <w:rPr>
          <w:rFonts w:ascii="Times New Roman" w:hAnsi="Times New Roman" w:cs="Times New Roman"/>
          <w:sz w:val="26"/>
          <w:szCs w:val="26"/>
        </w:rPr>
        <w:t>HVTN</w:t>
      </w:r>
      <w:r w:rsidR="000D288C" w:rsidRPr="00A275BE">
        <w:rPr>
          <w:rFonts w:ascii="Times New Roman" w:hAnsi="Times New Roman" w:cs="Times New Roman"/>
          <w:sz w:val="26"/>
          <w:szCs w:val="26"/>
        </w:rPr>
        <w:t xml:space="preserve"> được khả</w:t>
      </w:r>
      <w:r w:rsidR="00BF6B04">
        <w:rPr>
          <w:rFonts w:ascii="Times New Roman" w:hAnsi="Times New Roman" w:cs="Times New Roman"/>
          <w:sz w:val="26"/>
          <w:szCs w:val="26"/>
        </w:rPr>
        <w:t>o sát có 1</w:t>
      </w:r>
      <w:r>
        <w:rPr>
          <w:rFonts w:ascii="Times New Roman" w:hAnsi="Times New Roman" w:cs="Times New Roman"/>
          <w:sz w:val="26"/>
          <w:szCs w:val="26"/>
        </w:rPr>
        <w:t>8</w:t>
      </w:r>
      <w:r w:rsidR="000D288C" w:rsidRPr="00A275BE">
        <w:rPr>
          <w:rFonts w:ascii="Times New Roman" w:hAnsi="Times New Roman" w:cs="Times New Roman"/>
          <w:sz w:val="26"/>
          <w:szCs w:val="26"/>
        </w:rPr>
        <w:t xml:space="preserve"> </w:t>
      </w:r>
      <w:r>
        <w:rPr>
          <w:rFonts w:ascii="Times New Roman" w:hAnsi="Times New Roman" w:cs="Times New Roman"/>
          <w:sz w:val="26"/>
          <w:szCs w:val="26"/>
        </w:rPr>
        <w:t>HVTN</w:t>
      </w:r>
      <w:r w:rsidR="000D288C" w:rsidRPr="00A275BE">
        <w:rPr>
          <w:rFonts w:ascii="Times New Roman" w:hAnsi="Times New Roman" w:cs="Times New Roman"/>
          <w:sz w:val="26"/>
          <w:szCs w:val="26"/>
        </w:rPr>
        <w:t xml:space="preserve"> đạt kết quả tốt nghiệp loại </w:t>
      </w:r>
      <w:r>
        <w:rPr>
          <w:rFonts w:ascii="Times New Roman" w:hAnsi="Times New Roman" w:cs="Times New Roman"/>
          <w:sz w:val="26"/>
          <w:szCs w:val="26"/>
        </w:rPr>
        <w:t xml:space="preserve">Khá  (tỉ lệ 12,1%), 16 HVTN đạt kết quả loại Trung bình khá (tỉ lệ 10,7%) và 115 HVTN đạt kết quả tốt nghiệp </w:t>
      </w:r>
      <w:r w:rsidR="000D288C" w:rsidRPr="00A275BE">
        <w:rPr>
          <w:rFonts w:ascii="Times New Roman" w:hAnsi="Times New Roman" w:cs="Times New Roman"/>
          <w:sz w:val="26"/>
          <w:szCs w:val="26"/>
        </w:rPr>
        <w:t xml:space="preserve">loại Trung bình </w:t>
      </w:r>
      <w:r>
        <w:rPr>
          <w:rFonts w:ascii="Times New Roman" w:hAnsi="Times New Roman" w:cs="Times New Roman"/>
          <w:sz w:val="26"/>
          <w:szCs w:val="26"/>
        </w:rPr>
        <w:t>(tỉ lệ 77,2%)</w:t>
      </w:r>
      <w:r w:rsidR="000D288C" w:rsidRPr="00A275BE">
        <w:rPr>
          <w:rFonts w:ascii="Times New Roman" w:hAnsi="Times New Roman" w:cs="Times New Roman"/>
          <w:sz w:val="26"/>
          <w:szCs w:val="26"/>
        </w:rPr>
        <w:t>.</w:t>
      </w:r>
      <w:r>
        <w:rPr>
          <w:rFonts w:ascii="Times New Roman" w:hAnsi="Times New Roman" w:cs="Times New Roman"/>
          <w:sz w:val="26"/>
          <w:szCs w:val="26"/>
        </w:rPr>
        <w:t xml:space="preserve"> </w:t>
      </w:r>
    </w:p>
    <w:p w:rsidR="00851D89" w:rsidRPr="00A275BE" w:rsidRDefault="00851D89" w:rsidP="00F36DBD">
      <w:pPr>
        <w:spacing w:before="120" w:after="120" w:line="264" w:lineRule="auto"/>
        <w:ind w:firstLine="567"/>
        <w:jc w:val="both"/>
        <w:rPr>
          <w:rFonts w:ascii="Times New Roman" w:hAnsi="Times New Roman" w:cs="Times New Roman"/>
          <w:b/>
          <w:sz w:val="26"/>
          <w:szCs w:val="26"/>
        </w:rPr>
      </w:pPr>
      <w:r w:rsidRPr="00A275BE">
        <w:rPr>
          <w:rFonts w:ascii="Times New Roman" w:hAnsi="Times New Roman" w:cs="Times New Roman"/>
          <w:b/>
          <w:sz w:val="26"/>
          <w:szCs w:val="26"/>
        </w:rPr>
        <w:lastRenderedPageBreak/>
        <w:t xml:space="preserve">2. Tình hình việc làm của </w:t>
      </w:r>
      <w:r w:rsidR="00403C9C">
        <w:rPr>
          <w:rFonts w:ascii="Times New Roman" w:hAnsi="Times New Roman" w:cs="Times New Roman"/>
          <w:b/>
          <w:sz w:val="26"/>
          <w:szCs w:val="26"/>
        </w:rPr>
        <w:t>HV</w:t>
      </w:r>
      <w:r w:rsidRPr="00A275BE">
        <w:rPr>
          <w:rFonts w:ascii="Times New Roman" w:hAnsi="Times New Roman" w:cs="Times New Roman"/>
          <w:b/>
          <w:sz w:val="26"/>
          <w:szCs w:val="26"/>
        </w:rPr>
        <w:t xml:space="preserve"> sau khi tốt nghiệp</w:t>
      </w:r>
    </w:p>
    <w:p w:rsidR="00396D19" w:rsidRPr="00A275BE" w:rsidRDefault="00396D19" w:rsidP="00F36DBD">
      <w:pPr>
        <w:spacing w:before="120" w:after="120" w:line="264" w:lineRule="auto"/>
        <w:ind w:firstLine="567"/>
        <w:jc w:val="both"/>
        <w:rPr>
          <w:rFonts w:ascii="Times New Roman" w:hAnsi="Times New Roman" w:cs="Times New Roman"/>
          <w:b/>
          <w:sz w:val="26"/>
          <w:szCs w:val="26"/>
        </w:rPr>
      </w:pPr>
      <w:r w:rsidRPr="00A275BE">
        <w:rPr>
          <w:rFonts w:ascii="Times New Roman" w:hAnsi="Times New Roman" w:cs="Times New Roman"/>
          <w:b/>
          <w:sz w:val="26"/>
          <w:szCs w:val="26"/>
        </w:rPr>
        <w:t xml:space="preserve">2.1. Tổng quan tình hình việc làm của </w:t>
      </w:r>
      <w:r w:rsidR="00403C9C">
        <w:rPr>
          <w:rFonts w:ascii="Times New Roman" w:hAnsi="Times New Roman" w:cs="Times New Roman"/>
          <w:b/>
          <w:sz w:val="26"/>
          <w:szCs w:val="26"/>
        </w:rPr>
        <w:t>HV</w:t>
      </w:r>
      <w:r w:rsidRPr="00A275BE">
        <w:rPr>
          <w:rFonts w:ascii="Times New Roman" w:hAnsi="Times New Roman" w:cs="Times New Roman"/>
          <w:b/>
          <w:sz w:val="26"/>
          <w:szCs w:val="26"/>
        </w:rPr>
        <w:t xml:space="preserve"> sau khi tốt nghiệp</w:t>
      </w:r>
    </w:p>
    <w:p w:rsidR="00C745E4" w:rsidRPr="00A275BE" w:rsidRDefault="00C745E4" w:rsidP="00F36DBD">
      <w:pPr>
        <w:spacing w:before="120" w:after="120" w:line="264" w:lineRule="auto"/>
        <w:ind w:firstLine="720"/>
        <w:jc w:val="both"/>
        <w:rPr>
          <w:rFonts w:ascii="Times New Roman" w:hAnsi="Times New Roman" w:cs="Times New Roman"/>
          <w:sz w:val="26"/>
          <w:szCs w:val="26"/>
        </w:rPr>
      </w:pPr>
      <w:r w:rsidRPr="00A275BE">
        <w:rPr>
          <w:rFonts w:ascii="Times New Roman" w:hAnsi="Times New Roman" w:cs="Times New Roman"/>
          <w:sz w:val="26"/>
          <w:szCs w:val="26"/>
        </w:rPr>
        <w:t xml:space="preserve">Tổng quan về tình hình việc làm của </w:t>
      </w:r>
      <w:r w:rsidR="00403C9C">
        <w:rPr>
          <w:rFonts w:ascii="Times New Roman" w:hAnsi="Times New Roman" w:cs="Times New Roman"/>
          <w:sz w:val="26"/>
          <w:szCs w:val="26"/>
        </w:rPr>
        <w:t>HV</w:t>
      </w:r>
      <w:r w:rsidRPr="00A275BE">
        <w:rPr>
          <w:rFonts w:ascii="Times New Roman" w:hAnsi="Times New Roman" w:cs="Times New Roman"/>
          <w:sz w:val="26"/>
          <w:szCs w:val="26"/>
        </w:rPr>
        <w:t xml:space="preserve"> sau khi tốt nghiệp thể hiện trong bả</w:t>
      </w:r>
      <w:r w:rsidR="00E2227A">
        <w:rPr>
          <w:rFonts w:ascii="Times New Roman" w:hAnsi="Times New Roman" w:cs="Times New Roman"/>
          <w:sz w:val="26"/>
          <w:szCs w:val="26"/>
        </w:rPr>
        <w:t>ng 2.1 và biểu đồ</w:t>
      </w:r>
      <w:r w:rsidR="00695175">
        <w:rPr>
          <w:rFonts w:ascii="Times New Roman" w:hAnsi="Times New Roman" w:cs="Times New Roman"/>
          <w:sz w:val="26"/>
          <w:szCs w:val="26"/>
        </w:rPr>
        <w:t xml:space="preserve"> 2.1</w:t>
      </w:r>
    </w:p>
    <w:tbl>
      <w:tblPr>
        <w:tblW w:w="9361" w:type="dxa"/>
        <w:tblInd w:w="103" w:type="dxa"/>
        <w:tblLook w:val="04A0" w:firstRow="1" w:lastRow="0" w:firstColumn="1" w:lastColumn="0" w:noHBand="0" w:noVBand="1"/>
      </w:tblPr>
      <w:tblGrid>
        <w:gridCol w:w="960"/>
        <w:gridCol w:w="3980"/>
        <w:gridCol w:w="2140"/>
        <w:gridCol w:w="2281"/>
      </w:tblGrid>
      <w:tr w:rsidR="00E2227A" w:rsidRPr="00E2227A" w:rsidTr="0009575D">
        <w:trPr>
          <w:trHeight w:val="56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E2227A" w:rsidRPr="00E2227A"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2.1:</w:t>
            </w:r>
            <w:r w:rsidR="00E2227A">
              <w:rPr>
                <w:rFonts w:ascii="Times New Roman" w:eastAsia="Times New Roman" w:hAnsi="Times New Roman" w:cs="Times New Roman"/>
                <w:b/>
                <w:bCs/>
                <w:color w:val="000000"/>
                <w:sz w:val="26"/>
                <w:szCs w:val="26"/>
              </w:rPr>
              <w:t xml:space="preserve"> </w:t>
            </w:r>
            <w:r w:rsidR="00E2227A" w:rsidRPr="00E2227A">
              <w:rPr>
                <w:rFonts w:ascii="Times New Roman" w:eastAsia="Times New Roman" w:hAnsi="Times New Roman" w:cs="Times New Roman"/>
                <w:b/>
                <w:bCs/>
                <w:color w:val="000000"/>
                <w:sz w:val="26"/>
                <w:szCs w:val="26"/>
              </w:rPr>
              <w:t xml:space="preserve">Số lượng, cơ cấu việc làm của </w:t>
            </w:r>
            <w:r w:rsidR="00403C9C">
              <w:rPr>
                <w:rFonts w:ascii="Times New Roman" w:eastAsia="Times New Roman" w:hAnsi="Times New Roman" w:cs="Times New Roman"/>
                <w:b/>
                <w:bCs/>
                <w:color w:val="000000"/>
                <w:sz w:val="26"/>
                <w:szCs w:val="26"/>
              </w:rPr>
              <w:t>HV</w:t>
            </w:r>
            <w:r w:rsidR="00E2227A" w:rsidRPr="00E2227A">
              <w:rPr>
                <w:rFonts w:ascii="Times New Roman" w:eastAsia="Times New Roman" w:hAnsi="Times New Roman" w:cs="Times New Roman"/>
                <w:b/>
                <w:bCs/>
                <w:color w:val="000000"/>
                <w:sz w:val="26"/>
                <w:szCs w:val="26"/>
              </w:rPr>
              <w:t xml:space="preserve"> phân theo 04 nhóm</w:t>
            </w:r>
          </w:p>
        </w:tc>
      </w:tr>
      <w:tr w:rsidR="00E2227A" w:rsidRPr="00E2227A" w:rsidTr="0009575D">
        <w:trPr>
          <w:trHeight w:val="698"/>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2E7096"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2E7096"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Đang đi học (trọn giờ)</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11</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7.38%</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Đang tìm việc (Không có việc làm)</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21</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14.09%</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Đi làm</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113</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75.84%</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4</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Khác</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4</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2.68%</w:t>
            </w:r>
          </w:p>
        </w:tc>
      </w:tr>
      <w:tr w:rsidR="00E2227A" w:rsidRPr="00E2227A" w:rsidTr="0009575D">
        <w:trPr>
          <w:trHeight w:val="626"/>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149</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100.00%</w:t>
            </w:r>
          </w:p>
        </w:tc>
      </w:tr>
    </w:tbl>
    <w:p w:rsidR="0009575D" w:rsidRDefault="0009575D" w:rsidP="00807C26">
      <w:pPr>
        <w:spacing w:before="120" w:after="120"/>
        <w:jc w:val="both"/>
        <w:rPr>
          <w:rFonts w:ascii="Times New Roman" w:hAnsi="Times New Roman" w:cs="Times New Roman"/>
          <w:sz w:val="26"/>
          <w:szCs w:val="26"/>
        </w:rPr>
      </w:pPr>
    </w:p>
    <w:p w:rsidR="00E2227A" w:rsidRPr="00E2227A" w:rsidRDefault="00E2227A" w:rsidP="00807C26">
      <w:pPr>
        <w:spacing w:before="120" w:after="120"/>
        <w:jc w:val="both"/>
        <w:rPr>
          <w:rFonts w:ascii="Times New Roman" w:hAnsi="Times New Roman" w:cs="Times New Roman"/>
          <w:sz w:val="16"/>
          <w:szCs w:val="16"/>
        </w:rPr>
      </w:pPr>
      <w:r>
        <w:rPr>
          <w:noProof/>
        </w:rPr>
        <w:drawing>
          <wp:inline distT="0" distB="0" distL="0" distR="0" wp14:anchorId="651B254A" wp14:editId="5D7273A1">
            <wp:extent cx="5943600" cy="3355676"/>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9575D" w:rsidRPr="0009575D" w:rsidRDefault="0009575D" w:rsidP="00807C26">
      <w:pPr>
        <w:spacing w:before="120" w:after="120"/>
        <w:ind w:firstLine="720"/>
        <w:jc w:val="both"/>
        <w:rPr>
          <w:rFonts w:ascii="Times New Roman" w:hAnsi="Times New Roman" w:cs="Times New Roman"/>
          <w:sz w:val="16"/>
          <w:szCs w:val="16"/>
          <w:vertAlign w:val="subscript"/>
        </w:rPr>
      </w:pPr>
    </w:p>
    <w:p w:rsidR="00836019" w:rsidRPr="0088136A" w:rsidRDefault="002D5903" w:rsidP="00F36DBD">
      <w:pPr>
        <w:spacing w:before="120" w:after="120" w:line="264" w:lineRule="auto"/>
        <w:ind w:firstLine="720"/>
        <w:jc w:val="both"/>
        <w:rPr>
          <w:rFonts w:ascii="Times New Roman" w:hAnsi="Times New Roman" w:cs="Times New Roman"/>
          <w:color w:val="FF0000"/>
          <w:sz w:val="26"/>
          <w:szCs w:val="26"/>
        </w:rPr>
      </w:pPr>
      <w:r w:rsidRPr="0088136A">
        <w:rPr>
          <w:rFonts w:ascii="Times New Roman" w:hAnsi="Times New Roman" w:cs="Times New Roman"/>
          <w:sz w:val="26"/>
          <w:szCs w:val="26"/>
        </w:rPr>
        <w:t xml:space="preserve">Nhìn vào bảng tổng hợp tình hình việc làm của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sau khi tốt nghiệp tại bảng 2.1 </w:t>
      </w:r>
      <w:r w:rsidR="00E2227A">
        <w:rPr>
          <w:rFonts w:ascii="Times New Roman" w:hAnsi="Times New Roman" w:cs="Times New Roman"/>
          <w:sz w:val="26"/>
          <w:szCs w:val="26"/>
        </w:rPr>
        <w:t xml:space="preserve">và biểu đồ 2.1 </w:t>
      </w:r>
      <w:r w:rsidRPr="0088136A">
        <w:rPr>
          <w:rFonts w:ascii="Times New Roman" w:hAnsi="Times New Roman" w:cs="Times New Roman"/>
          <w:sz w:val="26"/>
          <w:szCs w:val="26"/>
        </w:rPr>
        <w:t xml:space="preserve">cho thấy trong số </w:t>
      </w:r>
      <w:r w:rsidR="00E2227A">
        <w:rPr>
          <w:rFonts w:ascii="Times New Roman" w:hAnsi="Times New Roman" w:cs="Times New Roman"/>
          <w:sz w:val="26"/>
          <w:szCs w:val="26"/>
        </w:rPr>
        <w:t>149</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được khảo sát có </w:t>
      </w:r>
      <w:r w:rsidR="00E2227A">
        <w:rPr>
          <w:rFonts w:ascii="Times New Roman" w:hAnsi="Times New Roman" w:cs="Times New Roman"/>
          <w:sz w:val="26"/>
          <w:szCs w:val="26"/>
        </w:rPr>
        <w:t>113</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09575D">
        <w:rPr>
          <w:rFonts w:ascii="Times New Roman" w:hAnsi="Times New Roman" w:cs="Times New Roman"/>
          <w:sz w:val="26"/>
          <w:szCs w:val="26"/>
        </w:rPr>
        <w:t>(tỉ</w:t>
      </w:r>
      <w:r w:rsidR="0009575D" w:rsidRPr="0088136A">
        <w:rPr>
          <w:rFonts w:ascii="Times New Roman" w:hAnsi="Times New Roman" w:cs="Times New Roman"/>
          <w:sz w:val="26"/>
          <w:szCs w:val="26"/>
        </w:rPr>
        <w:t xml:space="preserve"> lệ</w:t>
      </w:r>
      <w:r w:rsidR="0009575D">
        <w:rPr>
          <w:rFonts w:ascii="Times New Roman" w:hAnsi="Times New Roman" w:cs="Times New Roman"/>
          <w:sz w:val="26"/>
          <w:szCs w:val="26"/>
        </w:rPr>
        <w:t xml:space="preserve"> 75</w:t>
      </w:r>
      <w:r w:rsidR="0009575D" w:rsidRPr="0088136A">
        <w:rPr>
          <w:rFonts w:ascii="Times New Roman" w:hAnsi="Times New Roman" w:cs="Times New Roman"/>
          <w:sz w:val="26"/>
          <w:szCs w:val="26"/>
        </w:rPr>
        <w:t>,</w:t>
      </w:r>
      <w:r w:rsidR="0009575D">
        <w:rPr>
          <w:rFonts w:ascii="Times New Roman" w:hAnsi="Times New Roman" w:cs="Times New Roman"/>
          <w:sz w:val="26"/>
          <w:szCs w:val="26"/>
        </w:rPr>
        <w:t>8</w:t>
      </w:r>
      <w:r w:rsidR="0009575D" w:rsidRPr="0088136A">
        <w:rPr>
          <w:rFonts w:ascii="Times New Roman" w:hAnsi="Times New Roman" w:cs="Times New Roman"/>
          <w:sz w:val="26"/>
          <w:szCs w:val="26"/>
        </w:rPr>
        <w:t>%</w:t>
      </w:r>
      <w:r w:rsidR="0009575D">
        <w:rPr>
          <w:rFonts w:ascii="Times New Roman" w:hAnsi="Times New Roman" w:cs="Times New Roman"/>
          <w:sz w:val="26"/>
          <w:szCs w:val="26"/>
        </w:rPr>
        <w:t xml:space="preserve">) </w:t>
      </w:r>
      <w:r w:rsidRPr="0088136A">
        <w:rPr>
          <w:rFonts w:ascii="Times New Roman" w:hAnsi="Times New Roman" w:cs="Times New Roman"/>
          <w:sz w:val="26"/>
          <w:szCs w:val="26"/>
        </w:rPr>
        <w:t>có việc làm</w:t>
      </w:r>
      <w:r w:rsidR="00943DD3">
        <w:rPr>
          <w:rFonts w:ascii="Times New Roman" w:hAnsi="Times New Roman" w:cs="Times New Roman"/>
          <w:sz w:val="26"/>
          <w:szCs w:val="26"/>
        </w:rPr>
        <w:t xml:space="preserve">, </w:t>
      </w:r>
      <w:r w:rsidR="00836019" w:rsidRPr="0088136A">
        <w:rPr>
          <w:rFonts w:ascii="Times New Roman" w:hAnsi="Times New Roman" w:cs="Times New Roman"/>
          <w:sz w:val="26"/>
          <w:szCs w:val="26"/>
        </w:rPr>
        <w:t>đây là kết quả tương đối khả quan</w:t>
      </w:r>
      <w:r w:rsidRPr="0088136A">
        <w:rPr>
          <w:rFonts w:ascii="Times New Roman" w:hAnsi="Times New Roman" w:cs="Times New Roman"/>
          <w:sz w:val="26"/>
          <w:szCs w:val="26"/>
        </w:rPr>
        <w:t>;</w:t>
      </w:r>
      <w:r w:rsidR="00836019" w:rsidRPr="0088136A">
        <w:rPr>
          <w:rFonts w:ascii="Times New Roman" w:hAnsi="Times New Roman" w:cs="Times New Roman"/>
          <w:sz w:val="26"/>
          <w:szCs w:val="26"/>
        </w:rPr>
        <w:t xml:space="preserve"> Tuy nhiên vẫn còn</w:t>
      </w:r>
      <w:r w:rsidR="00952CBC">
        <w:rPr>
          <w:rFonts w:ascii="Times New Roman" w:hAnsi="Times New Roman" w:cs="Times New Roman"/>
          <w:sz w:val="26"/>
          <w:szCs w:val="26"/>
        </w:rPr>
        <w:t xml:space="preserve"> 21</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09575D">
        <w:rPr>
          <w:rFonts w:ascii="Times New Roman" w:hAnsi="Times New Roman" w:cs="Times New Roman"/>
          <w:sz w:val="26"/>
          <w:szCs w:val="26"/>
        </w:rPr>
        <w:t xml:space="preserve">(tỉ lệ 14,1%) </w:t>
      </w:r>
      <w:r w:rsidRPr="0088136A">
        <w:rPr>
          <w:rFonts w:ascii="Times New Roman" w:hAnsi="Times New Roman" w:cs="Times New Roman"/>
          <w:sz w:val="26"/>
          <w:szCs w:val="26"/>
        </w:rPr>
        <w:t xml:space="preserve">chưa  tìm được việc làm, nguyên nhân </w:t>
      </w:r>
      <w:r w:rsidR="00943DD3">
        <w:rPr>
          <w:rFonts w:ascii="Times New Roman" w:hAnsi="Times New Roman" w:cs="Times New Roman"/>
          <w:sz w:val="26"/>
          <w:szCs w:val="26"/>
        </w:rPr>
        <w:t xml:space="preserve">theo </w:t>
      </w:r>
      <w:r w:rsidR="00403C9C">
        <w:rPr>
          <w:rFonts w:ascii="Times New Roman" w:hAnsi="Times New Roman" w:cs="Times New Roman"/>
          <w:sz w:val="26"/>
          <w:szCs w:val="26"/>
        </w:rPr>
        <w:t>HV</w:t>
      </w:r>
      <w:r w:rsidR="00943DD3">
        <w:rPr>
          <w:rFonts w:ascii="Times New Roman" w:hAnsi="Times New Roman" w:cs="Times New Roman"/>
          <w:sz w:val="26"/>
          <w:szCs w:val="26"/>
        </w:rPr>
        <w:t xml:space="preserve"> cho biết </w:t>
      </w:r>
      <w:r w:rsidRPr="0088136A">
        <w:rPr>
          <w:rFonts w:ascii="Times New Roman" w:hAnsi="Times New Roman" w:cs="Times New Roman"/>
          <w:sz w:val="26"/>
          <w:szCs w:val="26"/>
        </w:rPr>
        <w:t>chủ yếu là do chưa tìm được công việc phù hợp với ngành nghề đào tạo</w:t>
      </w:r>
      <w:r w:rsidR="00952CBC">
        <w:rPr>
          <w:rFonts w:ascii="Times New Roman" w:hAnsi="Times New Roman" w:cs="Times New Roman"/>
          <w:sz w:val="26"/>
          <w:szCs w:val="26"/>
        </w:rPr>
        <w:t xml:space="preserve"> hoặc do chưa muốn đi làm và một số khác thì khó tìm việc phù hợp tại địa phương</w:t>
      </w:r>
      <w:r w:rsidR="007B0689">
        <w:rPr>
          <w:rFonts w:ascii="Times New Roman" w:hAnsi="Times New Roman" w:cs="Times New Roman"/>
          <w:sz w:val="26"/>
          <w:szCs w:val="26"/>
        </w:rPr>
        <w:t>; có 11</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 xml:space="preserve">(tỉ lệ 7,4%) </w:t>
      </w:r>
      <w:r w:rsidRPr="0088136A">
        <w:rPr>
          <w:rFonts w:ascii="Times New Roman" w:hAnsi="Times New Roman" w:cs="Times New Roman"/>
          <w:sz w:val="26"/>
          <w:szCs w:val="26"/>
        </w:rPr>
        <w:t xml:space="preserve">tiếp tục đi học ở các trình độ cao hơn </w:t>
      </w:r>
      <w:r w:rsidR="00403C9C">
        <w:rPr>
          <w:rFonts w:ascii="Times New Roman" w:hAnsi="Times New Roman" w:cs="Times New Roman"/>
          <w:sz w:val="26"/>
          <w:szCs w:val="26"/>
        </w:rPr>
        <w:t>c</w:t>
      </w:r>
      <w:r w:rsidRPr="0088136A">
        <w:rPr>
          <w:rFonts w:ascii="Times New Roman" w:hAnsi="Times New Roman" w:cs="Times New Roman"/>
          <w:sz w:val="26"/>
          <w:szCs w:val="26"/>
        </w:rPr>
        <w:t>òn lạ</w:t>
      </w:r>
      <w:r w:rsidR="007B0689">
        <w:rPr>
          <w:rFonts w:ascii="Times New Roman" w:hAnsi="Times New Roman" w:cs="Times New Roman"/>
          <w:sz w:val="26"/>
          <w:szCs w:val="26"/>
        </w:rPr>
        <w:t xml:space="preserve">i </w:t>
      </w:r>
      <w:r w:rsidR="00403C9C">
        <w:rPr>
          <w:rFonts w:ascii="Times New Roman" w:hAnsi="Times New Roman" w:cs="Times New Roman"/>
          <w:sz w:val="26"/>
          <w:szCs w:val="26"/>
        </w:rPr>
        <w:t>0</w:t>
      </w:r>
      <w:r w:rsidR="007B0689">
        <w:rPr>
          <w:rFonts w:ascii="Times New Roman" w:hAnsi="Times New Roman" w:cs="Times New Roman"/>
          <w:sz w:val="26"/>
          <w:szCs w:val="26"/>
        </w:rPr>
        <w:t>4</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00836019" w:rsidRPr="0088136A">
        <w:rPr>
          <w:rFonts w:ascii="Times New Roman" w:hAnsi="Times New Roman" w:cs="Times New Roman"/>
          <w:sz w:val="26"/>
          <w:szCs w:val="26"/>
        </w:rPr>
        <w:t xml:space="preserve"> </w:t>
      </w:r>
      <w:r w:rsidR="00403C9C">
        <w:rPr>
          <w:rFonts w:ascii="Times New Roman" w:hAnsi="Times New Roman" w:cs="Times New Roman"/>
          <w:sz w:val="26"/>
          <w:szCs w:val="26"/>
        </w:rPr>
        <w:t>(tỉ lệ 2,7%)</w:t>
      </w:r>
      <w:r w:rsidR="0009575D">
        <w:rPr>
          <w:rFonts w:ascii="Times New Roman" w:hAnsi="Times New Roman" w:cs="Times New Roman"/>
          <w:sz w:val="26"/>
          <w:szCs w:val="26"/>
        </w:rPr>
        <w:t xml:space="preserve"> </w:t>
      </w:r>
      <w:r w:rsidR="00836019" w:rsidRPr="0088136A">
        <w:rPr>
          <w:rFonts w:ascii="Times New Roman" w:hAnsi="Times New Roman" w:cs="Times New Roman"/>
          <w:sz w:val="26"/>
          <w:szCs w:val="26"/>
        </w:rPr>
        <w:t xml:space="preserve">chưa </w:t>
      </w:r>
      <w:r w:rsidR="007B0689">
        <w:rPr>
          <w:rFonts w:ascii="Times New Roman" w:hAnsi="Times New Roman" w:cs="Times New Roman"/>
          <w:sz w:val="26"/>
          <w:szCs w:val="26"/>
        </w:rPr>
        <w:t>đi làm</w:t>
      </w:r>
      <w:r w:rsidR="00836019" w:rsidRPr="0088136A">
        <w:rPr>
          <w:rFonts w:ascii="Times New Roman" w:hAnsi="Times New Roman" w:cs="Times New Roman"/>
          <w:sz w:val="26"/>
          <w:szCs w:val="26"/>
        </w:rPr>
        <w:t xml:space="preserve"> vì lý do cá nhân hoặc đi nghĩa vụ quân sự</w:t>
      </w:r>
      <w:r w:rsidR="007B0689">
        <w:rPr>
          <w:rFonts w:ascii="Times New Roman" w:hAnsi="Times New Roman" w:cs="Times New Roman"/>
          <w:sz w:val="26"/>
          <w:szCs w:val="26"/>
        </w:rPr>
        <w:t>…</w:t>
      </w:r>
      <w:r w:rsidR="00836019" w:rsidRPr="0088136A">
        <w:rPr>
          <w:rFonts w:ascii="Times New Roman" w:hAnsi="Times New Roman" w:cs="Times New Roman"/>
          <w:sz w:val="26"/>
          <w:szCs w:val="26"/>
        </w:rPr>
        <w:t xml:space="preserve"> </w:t>
      </w:r>
    </w:p>
    <w:p w:rsidR="00836019" w:rsidRDefault="00836019" w:rsidP="00F36DBD">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lastRenderedPageBreak/>
        <w:t xml:space="preserve">2.2. Tỷ lệ </w:t>
      </w:r>
      <w:r w:rsidR="00403C9C">
        <w:rPr>
          <w:rFonts w:ascii="Times New Roman" w:hAnsi="Times New Roman" w:cs="Times New Roman"/>
          <w:b/>
          <w:sz w:val="26"/>
          <w:szCs w:val="26"/>
        </w:rPr>
        <w:t>HV</w:t>
      </w:r>
      <w:r>
        <w:rPr>
          <w:rFonts w:ascii="Times New Roman" w:hAnsi="Times New Roman" w:cs="Times New Roman"/>
          <w:b/>
          <w:sz w:val="26"/>
          <w:szCs w:val="26"/>
        </w:rPr>
        <w:t xml:space="preserve"> có việc làm</w:t>
      </w:r>
    </w:p>
    <w:p w:rsidR="00836019" w:rsidRDefault="00936CFB" w:rsidP="00F36DBD">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2.2.1.</w:t>
      </w:r>
      <w:r w:rsidR="00836019">
        <w:rPr>
          <w:rFonts w:ascii="Times New Roman" w:hAnsi="Times New Roman" w:cs="Times New Roman"/>
          <w:b/>
          <w:sz w:val="26"/>
          <w:szCs w:val="26"/>
        </w:rPr>
        <w:t xml:space="preserve"> Tỉ lệ </w:t>
      </w:r>
      <w:r w:rsidR="00403C9C">
        <w:rPr>
          <w:rFonts w:ascii="Times New Roman" w:hAnsi="Times New Roman" w:cs="Times New Roman"/>
          <w:b/>
          <w:sz w:val="26"/>
          <w:szCs w:val="26"/>
        </w:rPr>
        <w:t>HV</w:t>
      </w:r>
      <w:r w:rsidR="00836019">
        <w:rPr>
          <w:rFonts w:ascii="Times New Roman" w:hAnsi="Times New Roman" w:cs="Times New Roman"/>
          <w:b/>
          <w:sz w:val="26"/>
          <w:szCs w:val="26"/>
        </w:rPr>
        <w:t xml:space="preserve"> có việc làm phân theo giới tính</w:t>
      </w:r>
    </w:p>
    <w:p w:rsidR="00695175" w:rsidRPr="00A275BE" w:rsidRDefault="00695175"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Tỉ lệ</w:t>
      </w:r>
      <w:r w:rsidRPr="00A275BE">
        <w:rPr>
          <w:rFonts w:ascii="Times New Roman" w:hAnsi="Times New Roman" w:cs="Times New Roman"/>
          <w:sz w:val="26"/>
          <w:szCs w:val="26"/>
        </w:rPr>
        <w:t xml:space="preserve"> về tình hình </w:t>
      </w:r>
      <w:r w:rsidR="00403C9C">
        <w:rPr>
          <w:rFonts w:ascii="Times New Roman" w:hAnsi="Times New Roman" w:cs="Times New Roman"/>
          <w:sz w:val="26"/>
          <w:szCs w:val="26"/>
        </w:rPr>
        <w:t>HV</w:t>
      </w:r>
      <w:r>
        <w:rPr>
          <w:rFonts w:ascii="Times New Roman" w:hAnsi="Times New Roman" w:cs="Times New Roman"/>
          <w:sz w:val="26"/>
          <w:szCs w:val="26"/>
        </w:rPr>
        <w:t xml:space="preserve"> có việc làm theo giới tính</w:t>
      </w:r>
      <w:r w:rsidRPr="00A275BE">
        <w:rPr>
          <w:rFonts w:ascii="Times New Roman" w:hAnsi="Times New Roman" w:cs="Times New Roman"/>
          <w:sz w:val="26"/>
          <w:szCs w:val="26"/>
        </w:rPr>
        <w:t xml:space="preserve"> thể hiện trong bả</w:t>
      </w:r>
      <w:r>
        <w:rPr>
          <w:rFonts w:ascii="Times New Roman" w:hAnsi="Times New Roman" w:cs="Times New Roman"/>
          <w:sz w:val="26"/>
          <w:szCs w:val="26"/>
        </w:rPr>
        <w:t>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695175" w:rsidRPr="00695175" w:rsidTr="00695175">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Bảng 2.2.1</w:t>
            </w:r>
            <w:r w:rsidR="00C703F5">
              <w:rPr>
                <w:rFonts w:ascii="Times New Roman" w:eastAsia="Times New Roman" w:hAnsi="Times New Roman" w:cs="Times New Roman"/>
                <w:b/>
                <w:bCs/>
                <w:color w:val="000000"/>
                <w:sz w:val="26"/>
                <w:szCs w:val="26"/>
              </w:rPr>
              <w:t>:</w:t>
            </w:r>
            <w:r w:rsidRPr="00695175">
              <w:rPr>
                <w:rFonts w:ascii="Times New Roman" w:eastAsia="Times New Roman" w:hAnsi="Times New Roman" w:cs="Times New Roman"/>
                <w:b/>
                <w:bCs/>
                <w:color w:val="000000"/>
                <w:sz w:val="26"/>
                <w:szCs w:val="26"/>
              </w:rPr>
              <w:t xml:space="preserve"> </w:t>
            </w:r>
            <w:r w:rsidR="002E7096">
              <w:rPr>
                <w:rFonts w:ascii="Times New Roman" w:eastAsia="Times New Roman" w:hAnsi="Times New Roman" w:cs="Times New Roman"/>
                <w:b/>
                <w:bCs/>
                <w:color w:val="000000"/>
                <w:sz w:val="26"/>
                <w:szCs w:val="26"/>
              </w:rPr>
              <w:t xml:space="preserve">Số lượng </w:t>
            </w:r>
            <w:r w:rsidR="00390402">
              <w:rPr>
                <w:rFonts w:ascii="Times New Roman" w:eastAsia="Times New Roman" w:hAnsi="Times New Roman" w:cs="Times New Roman"/>
                <w:b/>
                <w:bCs/>
                <w:color w:val="000000"/>
                <w:sz w:val="26"/>
                <w:szCs w:val="26"/>
              </w:rPr>
              <w:t xml:space="preserve">và tỉ lệ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 theo Giới tính</w:t>
            </w:r>
          </w:p>
        </w:tc>
      </w:tr>
      <w:tr w:rsidR="00695175" w:rsidRPr="00695175" w:rsidTr="00FB229E">
        <w:trPr>
          <w:trHeight w:val="742"/>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09575D">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123</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104</w:t>
            </w:r>
          </w:p>
        </w:tc>
        <w:tc>
          <w:tcPr>
            <w:tcW w:w="2321"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84.6%</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11</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9</w:t>
            </w:r>
          </w:p>
        </w:tc>
        <w:tc>
          <w:tcPr>
            <w:tcW w:w="2321"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81.8%</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000000" w:fill="92D050"/>
            <w:noWrap/>
            <w:vAlign w:val="center"/>
            <w:hideMark/>
          </w:tcPr>
          <w:p w:rsidR="00695175" w:rsidRPr="00695175" w:rsidRDefault="00695175" w:rsidP="00807C26">
            <w:pPr>
              <w:spacing w:before="120" w:after="120"/>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134</w:t>
            </w:r>
          </w:p>
        </w:tc>
        <w:tc>
          <w:tcPr>
            <w:tcW w:w="2220"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113</w:t>
            </w:r>
          </w:p>
        </w:tc>
        <w:tc>
          <w:tcPr>
            <w:tcW w:w="2321"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84.3%</w:t>
            </w:r>
          </w:p>
        </w:tc>
      </w:tr>
    </w:tbl>
    <w:p w:rsidR="00695175" w:rsidRPr="00695175" w:rsidRDefault="00695175" w:rsidP="00807C26">
      <w:pPr>
        <w:spacing w:before="120" w:after="120"/>
        <w:ind w:firstLine="720"/>
        <w:jc w:val="both"/>
        <w:rPr>
          <w:rFonts w:ascii="Times New Roman" w:hAnsi="Times New Roman" w:cs="Times New Roman"/>
          <w:sz w:val="16"/>
          <w:szCs w:val="16"/>
        </w:rPr>
      </w:pPr>
    </w:p>
    <w:p w:rsidR="00695175" w:rsidRDefault="009E08C2" w:rsidP="00807C26">
      <w:pPr>
        <w:spacing w:before="120" w:after="120"/>
        <w:jc w:val="both"/>
        <w:rPr>
          <w:rFonts w:ascii="Times New Roman" w:hAnsi="Times New Roman" w:cs="Times New Roman"/>
          <w:sz w:val="26"/>
          <w:szCs w:val="26"/>
        </w:rPr>
      </w:pPr>
      <w:r>
        <w:rPr>
          <w:noProof/>
        </w:rPr>
        <w:drawing>
          <wp:inline distT="0" distB="0" distL="0" distR="0" wp14:anchorId="5122348E" wp14:editId="0FC72A2E">
            <wp:extent cx="5943600" cy="2061713"/>
            <wp:effectExtent l="0" t="0" r="0" b="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903F6" w:rsidRDefault="00B903F6" w:rsidP="00F36DBD">
      <w:pPr>
        <w:spacing w:before="120" w:after="120" w:line="264" w:lineRule="auto"/>
        <w:ind w:firstLine="720"/>
        <w:jc w:val="both"/>
        <w:rPr>
          <w:rFonts w:ascii="Times New Roman" w:hAnsi="Times New Roman" w:cs="Times New Roman"/>
          <w:sz w:val="26"/>
          <w:szCs w:val="26"/>
        </w:rPr>
      </w:pPr>
      <w:r w:rsidRPr="00B903F6">
        <w:rPr>
          <w:rFonts w:ascii="Times New Roman" w:hAnsi="Times New Roman" w:cs="Times New Roman"/>
          <w:sz w:val="26"/>
          <w:szCs w:val="26"/>
        </w:rPr>
        <w:t xml:space="preserve">Kết quả khảo sát cho thấy số </w:t>
      </w:r>
      <w:r w:rsidR="00403C9C">
        <w:rPr>
          <w:rFonts w:ascii="Times New Roman" w:hAnsi="Times New Roman" w:cs="Times New Roman"/>
          <w:sz w:val="26"/>
          <w:szCs w:val="26"/>
        </w:rPr>
        <w:t>HV</w:t>
      </w:r>
      <w:r w:rsidR="002E7096">
        <w:rPr>
          <w:rFonts w:ascii="Times New Roman" w:hAnsi="Times New Roman" w:cs="Times New Roman"/>
          <w:sz w:val="26"/>
          <w:szCs w:val="26"/>
        </w:rPr>
        <w:t xml:space="preserve"> </w:t>
      </w:r>
      <w:r w:rsidRPr="00B903F6">
        <w:rPr>
          <w:rFonts w:ascii="Times New Roman" w:hAnsi="Times New Roman" w:cs="Times New Roman"/>
          <w:sz w:val="26"/>
          <w:szCs w:val="26"/>
        </w:rPr>
        <w:t>nam có việc làm 1</w:t>
      </w:r>
      <w:r w:rsidR="00695175">
        <w:rPr>
          <w:rFonts w:ascii="Times New Roman" w:hAnsi="Times New Roman" w:cs="Times New Roman"/>
          <w:sz w:val="26"/>
          <w:szCs w:val="26"/>
        </w:rPr>
        <w:t>04/123</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(t</w:t>
      </w:r>
      <w:r w:rsidR="00171DEF">
        <w:rPr>
          <w:rFonts w:ascii="Times New Roman" w:hAnsi="Times New Roman" w:cs="Times New Roman"/>
          <w:sz w:val="26"/>
          <w:szCs w:val="26"/>
        </w:rPr>
        <w:t>ỉ</w:t>
      </w:r>
      <w:r w:rsidR="00695175">
        <w:rPr>
          <w:rFonts w:ascii="Times New Roman" w:hAnsi="Times New Roman" w:cs="Times New Roman"/>
          <w:sz w:val="26"/>
          <w:szCs w:val="26"/>
        </w:rPr>
        <w:t xml:space="preserve"> lệ 84,6%);</w:t>
      </w:r>
      <w:r w:rsidRPr="00B903F6">
        <w:rPr>
          <w:rFonts w:ascii="Times New Roman" w:hAnsi="Times New Roman" w:cs="Times New Roman"/>
          <w:sz w:val="26"/>
          <w:szCs w:val="26"/>
        </w:rPr>
        <w:t xml:space="preserve"> số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nữ </w:t>
      </w:r>
      <w:r w:rsidR="00695175">
        <w:rPr>
          <w:rFonts w:ascii="Times New Roman" w:hAnsi="Times New Roman" w:cs="Times New Roman"/>
          <w:sz w:val="26"/>
          <w:szCs w:val="26"/>
        </w:rPr>
        <w:t>có việc làm 09/11</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w:t>
      </w:r>
      <w:r w:rsidRPr="00B903F6">
        <w:rPr>
          <w:rFonts w:ascii="Times New Roman" w:hAnsi="Times New Roman" w:cs="Times New Roman"/>
          <w:sz w:val="26"/>
          <w:szCs w:val="26"/>
        </w:rPr>
        <w:t>t</w:t>
      </w:r>
      <w:r w:rsidR="00943DD3">
        <w:rPr>
          <w:rFonts w:ascii="Times New Roman" w:hAnsi="Times New Roman" w:cs="Times New Roman"/>
          <w:sz w:val="26"/>
          <w:szCs w:val="26"/>
        </w:rPr>
        <w:t>ỉ</w:t>
      </w:r>
      <w:r w:rsidRPr="00B903F6">
        <w:rPr>
          <w:rFonts w:ascii="Times New Roman" w:hAnsi="Times New Roman" w:cs="Times New Roman"/>
          <w:sz w:val="26"/>
          <w:szCs w:val="26"/>
        </w:rPr>
        <w:t xml:space="preserve"> lệ 8</w:t>
      </w:r>
      <w:r w:rsidR="00695175">
        <w:rPr>
          <w:rFonts w:ascii="Times New Roman" w:hAnsi="Times New Roman" w:cs="Times New Roman"/>
          <w:sz w:val="26"/>
          <w:szCs w:val="26"/>
        </w:rPr>
        <w:t>1</w:t>
      </w:r>
      <w:r w:rsidRPr="00B903F6">
        <w:rPr>
          <w:rFonts w:ascii="Times New Roman" w:hAnsi="Times New Roman" w:cs="Times New Roman"/>
          <w:sz w:val="26"/>
          <w:szCs w:val="26"/>
        </w:rPr>
        <w:t>,</w:t>
      </w:r>
      <w:r w:rsidR="00695175">
        <w:rPr>
          <w:rFonts w:ascii="Times New Roman" w:hAnsi="Times New Roman" w:cs="Times New Roman"/>
          <w:sz w:val="26"/>
          <w:szCs w:val="26"/>
        </w:rPr>
        <w:t>8</w:t>
      </w:r>
      <w:r w:rsidRPr="00B903F6">
        <w:rPr>
          <w:rFonts w:ascii="Times New Roman" w:hAnsi="Times New Roman" w:cs="Times New Roman"/>
          <w:sz w:val="26"/>
          <w:szCs w:val="26"/>
        </w:rPr>
        <w:t>%</w:t>
      </w:r>
      <w:r w:rsidR="00695175">
        <w:rPr>
          <w:rFonts w:ascii="Times New Roman" w:hAnsi="Times New Roman" w:cs="Times New Roman"/>
          <w:sz w:val="26"/>
          <w:szCs w:val="26"/>
        </w:rPr>
        <w:t>).</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N</w:t>
      </w:r>
      <w:r w:rsidRPr="00B903F6">
        <w:rPr>
          <w:rFonts w:ascii="Times New Roman" w:hAnsi="Times New Roman" w:cs="Times New Roman"/>
          <w:sz w:val="26"/>
          <w:szCs w:val="26"/>
        </w:rPr>
        <w:t xml:space="preserve">hư vậy có thể thấy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nữ khó khăn hơn so với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nam </w:t>
      </w:r>
      <w:r w:rsidR="00695175">
        <w:rPr>
          <w:rFonts w:ascii="Times New Roman" w:hAnsi="Times New Roman" w:cs="Times New Roman"/>
          <w:sz w:val="26"/>
          <w:szCs w:val="26"/>
        </w:rPr>
        <w:t>trong việc tìm kiếm việc làm</w:t>
      </w:r>
      <w:r w:rsidRPr="00B903F6">
        <w:rPr>
          <w:rFonts w:ascii="Times New Roman" w:hAnsi="Times New Roman" w:cs="Times New Roman"/>
          <w:sz w:val="26"/>
          <w:szCs w:val="26"/>
        </w:rPr>
        <w:t>.</w:t>
      </w:r>
    </w:p>
    <w:p w:rsidR="005861EB" w:rsidRDefault="005861EB" w:rsidP="00F36DBD">
      <w:pPr>
        <w:pStyle w:val="ListParagraph"/>
        <w:numPr>
          <w:ilvl w:val="2"/>
          <w:numId w:val="20"/>
        </w:numPr>
        <w:spacing w:before="120" w:after="120" w:line="264" w:lineRule="auto"/>
        <w:contextualSpacing w:val="0"/>
        <w:rPr>
          <w:rFonts w:ascii="Times New Roman" w:hAnsi="Times New Roman" w:cs="Times New Roman"/>
          <w:b/>
          <w:sz w:val="26"/>
          <w:szCs w:val="26"/>
        </w:rPr>
      </w:pPr>
      <w:r w:rsidRPr="00E0328A">
        <w:rPr>
          <w:rFonts w:ascii="Times New Roman" w:hAnsi="Times New Roman" w:cs="Times New Roman"/>
          <w:b/>
          <w:sz w:val="26"/>
          <w:szCs w:val="26"/>
        </w:rPr>
        <w:t xml:space="preserve">Tỉ lệ </w:t>
      </w:r>
      <w:r w:rsidR="00403C9C">
        <w:rPr>
          <w:rFonts w:ascii="Times New Roman" w:hAnsi="Times New Roman" w:cs="Times New Roman"/>
          <w:b/>
          <w:sz w:val="26"/>
          <w:szCs w:val="26"/>
        </w:rPr>
        <w:t>HV</w:t>
      </w:r>
      <w:r w:rsidRPr="00E0328A">
        <w:rPr>
          <w:rFonts w:ascii="Times New Roman" w:hAnsi="Times New Roman" w:cs="Times New Roman"/>
          <w:b/>
          <w:sz w:val="26"/>
          <w:szCs w:val="26"/>
        </w:rPr>
        <w:t xml:space="preserve"> có việc làm theo xếp loại tốt nghiệp</w:t>
      </w:r>
    </w:p>
    <w:p w:rsidR="005861EB" w:rsidRPr="005861EB" w:rsidRDefault="005861EB" w:rsidP="00F36DBD">
      <w:pPr>
        <w:pStyle w:val="ListParagraph"/>
        <w:spacing w:before="120" w:after="120" w:line="264" w:lineRule="auto"/>
        <w:ind w:left="0" w:firstLine="585"/>
        <w:contextualSpacing w:val="0"/>
        <w:jc w:val="both"/>
        <w:rPr>
          <w:rFonts w:ascii="Times New Roman" w:hAnsi="Times New Roman" w:cs="Times New Roman"/>
          <w:sz w:val="26"/>
          <w:szCs w:val="26"/>
        </w:rPr>
      </w:pPr>
      <w:r w:rsidRPr="005861EB">
        <w:rPr>
          <w:rFonts w:ascii="Times New Roman" w:hAnsi="Times New Roman" w:cs="Times New Roman"/>
          <w:sz w:val="26"/>
          <w:szCs w:val="26"/>
        </w:rPr>
        <w:t xml:space="preserve">Tỉ lệ về tình hình </w:t>
      </w:r>
      <w:r w:rsidR="00403C9C">
        <w:rPr>
          <w:rFonts w:ascii="Times New Roman" w:hAnsi="Times New Roman" w:cs="Times New Roman"/>
          <w:sz w:val="26"/>
          <w:szCs w:val="26"/>
        </w:rPr>
        <w:t>HV</w:t>
      </w:r>
      <w:r w:rsidRPr="005861EB">
        <w:rPr>
          <w:rFonts w:ascii="Times New Roman" w:hAnsi="Times New Roman" w:cs="Times New Roman"/>
          <w:sz w:val="26"/>
          <w:szCs w:val="26"/>
        </w:rPr>
        <w:t xml:space="preserve"> có việc làm theo </w:t>
      </w:r>
      <w:r w:rsidR="00B10A0D">
        <w:rPr>
          <w:rFonts w:ascii="Times New Roman" w:hAnsi="Times New Roman" w:cs="Times New Roman"/>
          <w:sz w:val="26"/>
          <w:szCs w:val="26"/>
        </w:rPr>
        <w:t>xếp loại tốt nghiệp</w:t>
      </w:r>
      <w:r w:rsidRPr="005861EB">
        <w:rPr>
          <w:rFonts w:ascii="Times New Roman" w:hAnsi="Times New Roman" w:cs="Times New Roman"/>
          <w:sz w:val="26"/>
          <w:szCs w:val="26"/>
        </w:rPr>
        <w:t xml:space="preserve"> thể hiện trong bảng 2.2.</w:t>
      </w:r>
      <w:r>
        <w:rPr>
          <w:rFonts w:ascii="Times New Roman" w:hAnsi="Times New Roman" w:cs="Times New Roman"/>
          <w:sz w:val="26"/>
          <w:szCs w:val="26"/>
        </w:rPr>
        <w:t>2</w:t>
      </w:r>
      <w:r w:rsidRPr="005861EB">
        <w:rPr>
          <w:rFonts w:ascii="Times New Roman" w:hAnsi="Times New Roman" w:cs="Times New Roman"/>
          <w:sz w:val="26"/>
          <w:szCs w:val="26"/>
        </w:rPr>
        <w:t xml:space="preserve"> và biểu đồ 2.</w:t>
      </w:r>
      <w:r>
        <w:rPr>
          <w:rFonts w:ascii="Times New Roman" w:hAnsi="Times New Roman" w:cs="Times New Roman"/>
          <w:sz w:val="26"/>
          <w:szCs w:val="26"/>
        </w:rPr>
        <w:t>2.2</w:t>
      </w:r>
    </w:p>
    <w:tbl>
      <w:tblPr>
        <w:tblW w:w="9361" w:type="dxa"/>
        <w:tblInd w:w="103" w:type="dxa"/>
        <w:tblLook w:val="04A0" w:firstRow="1" w:lastRow="0" w:firstColumn="1" w:lastColumn="0" w:noHBand="0" w:noVBand="1"/>
      </w:tblPr>
      <w:tblGrid>
        <w:gridCol w:w="960"/>
        <w:gridCol w:w="2420"/>
        <w:gridCol w:w="1960"/>
        <w:gridCol w:w="2178"/>
        <w:gridCol w:w="1843"/>
      </w:tblGrid>
      <w:tr w:rsidR="005861EB" w:rsidRPr="005861EB" w:rsidTr="00F6711F">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861EB" w:rsidRPr="005861EB"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2.2.2:</w:t>
            </w:r>
            <w:r w:rsidR="005861EB" w:rsidRPr="005861EB">
              <w:rPr>
                <w:rFonts w:ascii="Times New Roman" w:eastAsia="Times New Roman" w:hAnsi="Times New Roman" w:cs="Times New Roman"/>
                <w:b/>
                <w:bCs/>
                <w:color w:val="000000"/>
                <w:sz w:val="26"/>
                <w:szCs w:val="26"/>
              </w:rPr>
              <w:t xml:space="preserve"> </w:t>
            </w:r>
            <w:r w:rsidR="00390402">
              <w:rPr>
                <w:rFonts w:ascii="Times New Roman" w:eastAsia="Times New Roman" w:hAnsi="Times New Roman" w:cs="Times New Roman"/>
                <w:b/>
                <w:bCs/>
                <w:color w:val="000000"/>
                <w:sz w:val="26"/>
                <w:szCs w:val="26"/>
              </w:rPr>
              <w:t>Số lượng và tỉ lệ</w:t>
            </w:r>
            <w:r w:rsidR="005861EB" w:rsidRPr="005861EB">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r w:rsidR="00277C65">
              <w:rPr>
                <w:rFonts w:ascii="Times New Roman" w:eastAsia="Times New Roman" w:hAnsi="Times New Roman" w:cs="Times New Roman"/>
                <w:b/>
                <w:bCs/>
                <w:color w:val="000000"/>
                <w:sz w:val="26"/>
                <w:szCs w:val="26"/>
              </w:rPr>
              <w:t xml:space="preserve"> </w:t>
            </w:r>
            <w:r w:rsidR="005861EB" w:rsidRPr="005861EB">
              <w:rPr>
                <w:rFonts w:ascii="Times New Roman" w:eastAsia="Times New Roman" w:hAnsi="Times New Roman" w:cs="Times New Roman"/>
                <w:b/>
                <w:bCs/>
                <w:color w:val="000000"/>
                <w:sz w:val="26"/>
                <w:szCs w:val="26"/>
              </w:rPr>
              <w:t>có việc làm phân theo xếp loại tốt nghiệp</w:t>
            </w:r>
          </w:p>
        </w:tc>
      </w:tr>
      <w:tr w:rsidR="005861EB" w:rsidRPr="005861EB" w:rsidTr="005861EB">
        <w:trPr>
          <w:trHeight w:val="68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5861EB" w:rsidRPr="005861EB" w:rsidRDefault="009809A1"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178"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5861EB">
              <w:rPr>
                <w:rFonts w:ascii="Times New Roman" w:eastAsia="Times New Roman" w:hAnsi="Times New Roman" w:cs="Times New Roman"/>
                <w:b/>
                <w:bCs/>
                <w:color w:val="000000"/>
                <w:sz w:val="26"/>
                <w:szCs w:val="26"/>
              </w:rPr>
              <w:t xml:space="preserve">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5861EB">
              <w:rPr>
                <w:rFonts w:ascii="Times New Roman" w:eastAsia="Times New Roman" w:hAnsi="Times New Roman" w:cs="Times New Roman"/>
                <w:b/>
                <w:bCs/>
                <w:color w:val="000000"/>
                <w:sz w:val="26"/>
                <w:szCs w:val="26"/>
              </w:rPr>
              <w:t xml:space="preserve"> có việc làm</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3.Khá</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18</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18</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100.0%</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4.Trung bình khá</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15</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12</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80.0%</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5.Trung bình</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101</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83</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82.2%</w:t>
            </w:r>
          </w:p>
        </w:tc>
      </w:tr>
      <w:tr w:rsidR="005861EB" w:rsidRPr="005861EB" w:rsidTr="00F6711F">
        <w:trPr>
          <w:trHeight w:val="450"/>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5861EB" w:rsidRPr="005861EB" w:rsidRDefault="005861EB" w:rsidP="00807C26">
            <w:pPr>
              <w:spacing w:before="120" w:after="120"/>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134</w:t>
            </w:r>
          </w:p>
        </w:tc>
        <w:tc>
          <w:tcPr>
            <w:tcW w:w="2178"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84.3%</w:t>
            </w:r>
          </w:p>
        </w:tc>
      </w:tr>
    </w:tbl>
    <w:p w:rsidR="005861EB" w:rsidRDefault="009E08C2" w:rsidP="00807C26">
      <w:pPr>
        <w:spacing w:before="120" w:after="120"/>
        <w:jc w:val="both"/>
        <w:rPr>
          <w:rFonts w:ascii="Times New Roman" w:hAnsi="Times New Roman" w:cs="Times New Roman"/>
          <w:sz w:val="26"/>
          <w:szCs w:val="26"/>
        </w:rPr>
      </w:pPr>
      <w:r>
        <w:rPr>
          <w:noProof/>
        </w:rPr>
        <w:lastRenderedPageBreak/>
        <w:drawing>
          <wp:inline distT="0" distB="0" distL="0" distR="0" wp14:anchorId="73F43EED" wp14:editId="6D9A9B2C">
            <wp:extent cx="5943600" cy="2398144"/>
            <wp:effectExtent l="0" t="0" r="0" b="254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861EB" w:rsidRDefault="005861EB" w:rsidP="00F36DBD">
      <w:pPr>
        <w:spacing w:before="120" w:after="120" w:line="264" w:lineRule="auto"/>
        <w:ind w:firstLine="720"/>
        <w:jc w:val="both"/>
        <w:rPr>
          <w:rFonts w:ascii="Times New Roman" w:hAnsi="Times New Roman" w:cs="Times New Roman"/>
          <w:sz w:val="26"/>
          <w:szCs w:val="26"/>
        </w:rPr>
      </w:pPr>
      <w:r w:rsidRPr="00BB48F4">
        <w:rPr>
          <w:rFonts w:ascii="Times New Roman" w:hAnsi="Times New Roman" w:cs="Times New Roman"/>
          <w:sz w:val="26"/>
          <w:szCs w:val="26"/>
        </w:rPr>
        <w:t xml:space="preserve">Kết quả khảo sát cho thấy </w:t>
      </w:r>
      <w:r>
        <w:rPr>
          <w:rFonts w:ascii="Times New Roman" w:hAnsi="Times New Roman" w:cs="Times New Roman"/>
          <w:sz w:val="26"/>
          <w:szCs w:val="26"/>
        </w:rPr>
        <w:t xml:space="preserve">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Pr="00BB48F4">
        <w:rPr>
          <w:rFonts w:ascii="Times New Roman" w:hAnsi="Times New Roman" w:cs="Times New Roman"/>
          <w:sz w:val="26"/>
          <w:szCs w:val="26"/>
        </w:rPr>
        <w:t>100%</w:t>
      </w:r>
      <w:r>
        <w:rPr>
          <w:rFonts w:ascii="Times New Roman" w:hAnsi="Times New Roman" w:cs="Times New Roman"/>
          <w:sz w:val="26"/>
          <w:szCs w:val="26"/>
        </w:rPr>
        <w:t>)</w:t>
      </w:r>
      <w:r w:rsidRPr="00BB48F4">
        <w:rPr>
          <w:rFonts w:ascii="Times New Roman" w:hAnsi="Times New Roman" w:cs="Times New Roman"/>
          <w:sz w:val="26"/>
          <w:szCs w:val="26"/>
        </w:rPr>
        <w:t xml:space="preserve"> </w:t>
      </w:r>
      <w:r>
        <w:rPr>
          <w:rFonts w:ascii="Times New Roman" w:hAnsi="Times New Roman" w:cs="Times New Roman"/>
          <w:sz w:val="26"/>
          <w:szCs w:val="26"/>
        </w:rPr>
        <w:t>đạt kết quả tốt nghiệp</w:t>
      </w:r>
      <w:r w:rsidRPr="00BB48F4">
        <w:rPr>
          <w:rFonts w:ascii="Times New Roman" w:hAnsi="Times New Roman" w:cs="Times New Roman"/>
          <w:sz w:val="26"/>
          <w:szCs w:val="26"/>
        </w:rPr>
        <w:t xml:space="preserve"> loại </w:t>
      </w:r>
      <w:r>
        <w:rPr>
          <w:rFonts w:ascii="Times New Roman" w:hAnsi="Times New Roman" w:cs="Times New Roman"/>
          <w:sz w:val="26"/>
          <w:szCs w:val="26"/>
        </w:rPr>
        <w:t>Khá</w:t>
      </w:r>
      <w:r w:rsidRPr="00BB48F4">
        <w:rPr>
          <w:rFonts w:ascii="Times New Roman" w:hAnsi="Times New Roman" w:cs="Times New Roman"/>
          <w:sz w:val="26"/>
          <w:szCs w:val="26"/>
        </w:rPr>
        <w:t xml:space="preserve"> có việc </w:t>
      </w:r>
      <w:r>
        <w:rPr>
          <w:rFonts w:ascii="Times New Roman" w:hAnsi="Times New Roman" w:cs="Times New Roman"/>
          <w:sz w:val="26"/>
          <w:szCs w:val="26"/>
        </w:rPr>
        <w:t>làm.</w:t>
      </w:r>
      <w:r w:rsidRPr="00BB48F4">
        <w:rPr>
          <w:rFonts w:ascii="Times New Roman" w:hAnsi="Times New Roman" w:cs="Times New Roman"/>
          <w:sz w:val="26"/>
          <w:szCs w:val="26"/>
        </w:rPr>
        <w:t xml:space="preserve"> </w:t>
      </w:r>
      <w:r>
        <w:rPr>
          <w:rFonts w:ascii="Times New Roman" w:hAnsi="Times New Roman" w:cs="Times New Roman"/>
          <w:sz w:val="26"/>
          <w:szCs w:val="26"/>
        </w:rPr>
        <w:t>T</w:t>
      </w:r>
      <w:r w:rsidR="00943DD3">
        <w:rPr>
          <w:rFonts w:ascii="Times New Roman" w:hAnsi="Times New Roman" w:cs="Times New Roman"/>
          <w:sz w:val="26"/>
          <w:szCs w:val="26"/>
        </w:rPr>
        <w:t>ỉ</w:t>
      </w:r>
      <w:r w:rsidRPr="00BB48F4">
        <w:rPr>
          <w:rFonts w:ascii="Times New Roman" w:hAnsi="Times New Roman" w:cs="Times New Roman"/>
          <w:sz w:val="26"/>
          <w:szCs w:val="26"/>
        </w:rPr>
        <w:t xml:space="preserve"> lệ </w:t>
      </w:r>
      <w:r w:rsidR="00403C9C">
        <w:rPr>
          <w:rFonts w:ascii="Times New Roman" w:hAnsi="Times New Roman" w:cs="Times New Roman"/>
          <w:sz w:val="26"/>
          <w:szCs w:val="26"/>
        </w:rPr>
        <w:t>HV</w:t>
      </w:r>
      <w:r>
        <w:rPr>
          <w:rFonts w:ascii="Times New Roman" w:hAnsi="Times New Roman" w:cs="Times New Roman"/>
          <w:sz w:val="26"/>
          <w:szCs w:val="26"/>
        </w:rPr>
        <w:t xml:space="preserve"> đạt kết quả tốt nghiệp</w:t>
      </w:r>
      <w:r w:rsidRPr="00BB48F4">
        <w:rPr>
          <w:rFonts w:ascii="Times New Roman" w:hAnsi="Times New Roman" w:cs="Times New Roman"/>
          <w:sz w:val="26"/>
          <w:szCs w:val="26"/>
        </w:rPr>
        <w:t xml:space="preserve"> xếp loại </w:t>
      </w:r>
      <w:r>
        <w:rPr>
          <w:rFonts w:ascii="Times New Roman" w:hAnsi="Times New Roman" w:cs="Times New Roman"/>
          <w:sz w:val="26"/>
          <w:szCs w:val="26"/>
        </w:rPr>
        <w:t>T</w:t>
      </w:r>
      <w:r w:rsidRPr="00BB48F4">
        <w:rPr>
          <w:rFonts w:ascii="Times New Roman" w:hAnsi="Times New Roman" w:cs="Times New Roman"/>
          <w:sz w:val="26"/>
          <w:szCs w:val="26"/>
        </w:rPr>
        <w:t xml:space="preserve">rung bình khá </w:t>
      </w:r>
      <w:r>
        <w:rPr>
          <w:rFonts w:ascii="Times New Roman" w:hAnsi="Times New Roman" w:cs="Times New Roman"/>
          <w:sz w:val="26"/>
          <w:szCs w:val="26"/>
        </w:rPr>
        <w:t xml:space="preserve"> và Trung bình có</w:t>
      </w:r>
      <w:r w:rsidRPr="00BB48F4">
        <w:rPr>
          <w:rFonts w:ascii="Times New Roman" w:hAnsi="Times New Roman" w:cs="Times New Roman"/>
          <w:sz w:val="26"/>
          <w:szCs w:val="26"/>
        </w:rPr>
        <w:t xml:space="preserve"> việc làm tương đối cao. Điều này hoàn toàn phù hợp giữa nhu cầu của thị trường lao động và năng lực của </w:t>
      </w:r>
      <w:r w:rsidR="00403C9C">
        <w:rPr>
          <w:rFonts w:ascii="Times New Roman" w:hAnsi="Times New Roman" w:cs="Times New Roman"/>
          <w:sz w:val="26"/>
          <w:szCs w:val="26"/>
        </w:rPr>
        <w:t>HV</w:t>
      </w:r>
      <w:r w:rsidRPr="00BB48F4">
        <w:rPr>
          <w:rFonts w:ascii="Times New Roman" w:hAnsi="Times New Roman" w:cs="Times New Roman"/>
          <w:sz w:val="26"/>
          <w:szCs w:val="26"/>
        </w:rPr>
        <w:t xml:space="preserve"> sau khi tốt nghiệp.</w:t>
      </w:r>
    </w:p>
    <w:p w:rsidR="006D6617" w:rsidRDefault="006D6617" w:rsidP="00F36DBD">
      <w:pPr>
        <w:pStyle w:val="ListParagraph"/>
        <w:numPr>
          <w:ilvl w:val="2"/>
          <w:numId w:val="20"/>
        </w:numPr>
        <w:spacing w:before="120" w:after="120" w:line="264" w:lineRule="auto"/>
        <w:contextualSpacing w:val="0"/>
        <w:jc w:val="both"/>
        <w:rPr>
          <w:rFonts w:ascii="Times New Roman" w:hAnsi="Times New Roman" w:cs="Times New Roman"/>
          <w:b/>
          <w:sz w:val="26"/>
          <w:szCs w:val="26"/>
        </w:rPr>
      </w:pPr>
      <w:r w:rsidRPr="006D6617">
        <w:rPr>
          <w:rFonts w:ascii="Times New Roman" w:hAnsi="Times New Roman" w:cs="Times New Roman"/>
          <w:b/>
          <w:sz w:val="26"/>
          <w:szCs w:val="26"/>
        </w:rPr>
        <w:t xml:space="preserve">Tỉ lệ </w:t>
      </w:r>
      <w:r w:rsidR="00403C9C">
        <w:rPr>
          <w:rFonts w:ascii="Times New Roman" w:hAnsi="Times New Roman" w:cs="Times New Roman"/>
          <w:b/>
          <w:sz w:val="26"/>
          <w:szCs w:val="26"/>
        </w:rPr>
        <w:t>HV</w:t>
      </w:r>
      <w:r w:rsidRPr="006D6617">
        <w:rPr>
          <w:rFonts w:ascii="Times New Roman" w:hAnsi="Times New Roman" w:cs="Times New Roman"/>
          <w:b/>
          <w:sz w:val="26"/>
          <w:szCs w:val="26"/>
        </w:rPr>
        <w:t xml:space="preserve"> có việc làm phân theo cấp trình độ đào tạo</w:t>
      </w:r>
    </w:p>
    <w:p w:rsidR="002E7096" w:rsidRPr="002E7096" w:rsidRDefault="002E7096" w:rsidP="00F36DBD">
      <w:pPr>
        <w:spacing w:before="120" w:after="120" w:line="264" w:lineRule="auto"/>
        <w:ind w:firstLine="567"/>
        <w:jc w:val="both"/>
        <w:rPr>
          <w:rFonts w:ascii="Times New Roman" w:hAnsi="Times New Roman" w:cs="Times New Roman"/>
          <w:sz w:val="26"/>
          <w:szCs w:val="26"/>
        </w:rPr>
      </w:pPr>
      <w:r w:rsidRPr="002E7096">
        <w:rPr>
          <w:rFonts w:ascii="Times New Roman" w:hAnsi="Times New Roman" w:cs="Times New Roman"/>
          <w:sz w:val="26"/>
          <w:szCs w:val="26"/>
        </w:rPr>
        <w:t xml:space="preserve">Tỉ lệ về tình hình </w:t>
      </w:r>
      <w:r w:rsidR="00403C9C">
        <w:rPr>
          <w:rFonts w:ascii="Times New Roman" w:hAnsi="Times New Roman" w:cs="Times New Roman"/>
          <w:sz w:val="26"/>
          <w:szCs w:val="26"/>
        </w:rPr>
        <w:t>HV</w:t>
      </w:r>
      <w:r w:rsidRPr="002E7096">
        <w:rPr>
          <w:rFonts w:ascii="Times New Roman" w:hAnsi="Times New Roman" w:cs="Times New Roman"/>
          <w:sz w:val="26"/>
          <w:szCs w:val="26"/>
        </w:rPr>
        <w:t xml:space="preserve"> có việc làm theo </w:t>
      </w:r>
      <w:r w:rsidR="00B10A0D">
        <w:rPr>
          <w:rFonts w:ascii="Times New Roman" w:hAnsi="Times New Roman" w:cs="Times New Roman"/>
          <w:sz w:val="26"/>
          <w:szCs w:val="26"/>
        </w:rPr>
        <w:t>cấp trình độ</w:t>
      </w:r>
      <w:r w:rsidRPr="002E7096">
        <w:rPr>
          <w:rFonts w:ascii="Times New Roman" w:hAnsi="Times New Roman" w:cs="Times New Roman"/>
          <w:sz w:val="26"/>
          <w:szCs w:val="26"/>
        </w:rPr>
        <w:t xml:space="preserve"> thể hiện trong bảng 2.2.</w:t>
      </w:r>
      <w:r>
        <w:rPr>
          <w:rFonts w:ascii="Times New Roman" w:hAnsi="Times New Roman" w:cs="Times New Roman"/>
          <w:sz w:val="26"/>
          <w:szCs w:val="26"/>
        </w:rPr>
        <w:t>3</w:t>
      </w:r>
      <w:r w:rsidRPr="002E7096">
        <w:rPr>
          <w:rFonts w:ascii="Times New Roman" w:hAnsi="Times New Roman" w:cs="Times New Roman"/>
          <w:sz w:val="26"/>
          <w:szCs w:val="26"/>
        </w:rPr>
        <w:t xml:space="preserve"> và biểu đồ 2.</w:t>
      </w:r>
      <w:r>
        <w:rPr>
          <w:rFonts w:ascii="Times New Roman" w:hAnsi="Times New Roman" w:cs="Times New Roman"/>
          <w:sz w:val="26"/>
          <w:szCs w:val="26"/>
        </w:rPr>
        <w:t>2.3</w:t>
      </w:r>
    </w:p>
    <w:tbl>
      <w:tblPr>
        <w:tblW w:w="9361" w:type="dxa"/>
        <w:tblInd w:w="103" w:type="dxa"/>
        <w:tblLook w:val="04A0" w:firstRow="1" w:lastRow="0" w:firstColumn="1" w:lastColumn="0" w:noHBand="0" w:noVBand="1"/>
      </w:tblPr>
      <w:tblGrid>
        <w:gridCol w:w="708"/>
        <w:gridCol w:w="2360"/>
        <w:gridCol w:w="2136"/>
        <w:gridCol w:w="2200"/>
        <w:gridCol w:w="1957"/>
      </w:tblGrid>
      <w:tr w:rsidR="00A95E89" w:rsidRPr="00A95E89" w:rsidTr="00A95E89">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95E89" w:rsidRPr="00A95E89"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Biểu đồ 2.2.3:</w:t>
            </w:r>
            <w:r w:rsidR="00A95E89" w:rsidRPr="00A95E89">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00A95E89" w:rsidRPr="00A95E89">
              <w:rPr>
                <w:rFonts w:ascii="Times New Roman" w:eastAsia="Times New Roman" w:hAnsi="Times New Roman" w:cs="Times New Roman"/>
                <w:b/>
                <w:bCs/>
                <w:color w:val="000000"/>
                <w:sz w:val="26"/>
                <w:szCs w:val="26"/>
              </w:rPr>
              <w:t xml:space="preserve"> có việc làm theo cấp trình độ</w:t>
            </w:r>
          </w:p>
        </w:tc>
      </w:tr>
      <w:tr w:rsidR="00A95E89" w:rsidRPr="00A95E89" w:rsidTr="00A95E89">
        <w:trPr>
          <w:trHeight w:val="750"/>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200"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Số lượng</w:t>
            </w:r>
            <w:r w:rsidR="00277C65">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r w:rsidRPr="00A95E89">
              <w:rPr>
                <w:rFonts w:ascii="Times New Roman" w:eastAsia="Times New Roman" w:hAnsi="Times New Roman" w:cs="Times New Roman"/>
                <w:b/>
                <w:bCs/>
                <w:color w:val="000000"/>
                <w:sz w:val="26"/>
                <w:szCs w:val="26"/>
              </w:rPr>
              <w:t xml:space="preserve">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A95E89">
              <w:rPr>
                <w:rFonts w:ascii="Times New Roman" w:eastAsia="Times New Roman" w:hAnsi="Times New Roman" w:cs="Times New Roman"/>
                <w:b/>
                <w:bCs/>
                <w:color w:val="000000"/>
                <w:sz w:val="26"/>
                <w:szCs w:val="26"/>
              </w:rPr>
              <w:t xml:space="preserve"> có việc làm</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113</w:t>
            </w:r>
          </w:p>
        </w:tc>
        <w:tc>
          <w:tcPr>
            <w:tcW w:w="220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95</w:t>
            </w:r>
          </w:p>
        </w:tc>
        <w:tc>
          <w:tcPr>
            <w:tcW w:w="1957"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84.07%</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21</w:t>
            </w:r>
          </w:p>
        </w:tc>
        <w:tc>
          <w:tcPr>
            <w:tcW w:w="220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18</w:t>
            </w:r>
          </w:p>
        </w:tc>
        <w:tc>
          <w:tcPr>
            <w:tcW w:w="1957"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85.71%</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134</w:t>
            </w:r>
          </w:p>
        </w:tc>
        <w:tc>
          <w:tcPr>
            <w:tcW w:w="2200"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113</w:t>
            </w:r>
          </w:p>
        </w:tc>
        <w:tc>
          <w:tcPr>
            <w:tcW w:w="1957"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84.33%</w:t>
            </w:r>
          </w:p>
        </w:tc>
      </w:tr>
    </w:tbl>
    <w:p w:rsidR="006D6617" w:rsidRPr="0033572B" w:rsidRDefault="006D6617" w:rsidP="00807C26">
      <w:pPr>
        <w:spacing w:before="120" w:after="120"/>
        <w:ind w:left="720" w:hanging="11"/>
        <w:jc w:val="both"/>
        <w:rPr>
          <w:rFonts w:ascii="Times New Roman" w:hAnsi="Times New Roman" w:cs="Times New Roman"/>
          <w:sz w:val="16"/>
          <w:szCs w:val="16"/>
        </w:rPr>
      </w:pPr>
    </w:p>
    <w:p w:rsidR="0033572B" w:rsidRPr="006D6617" w:rsidRDefault="009E08C2" w:rsidP="00807C26">
      <w:pPr>
        <w:spacing w:before="120" w:after="120"/>
        <w:jc w:val="both"/>
        <w:rPr>
          <w:rFonts w:ascii="Times New Roman" w:hAnsi="Times New Roman" w:cs="Times New Roman"/>
          <w:sz w:val="26"/>
          <w:szCs w:val="26"/>
        </w:rPr>
      </w:pPr>
      <w:r>
        <w:rPr>
          <w:noProof/>
        </w:rPr>
        <w:drawing>
          <wp:inline distT="0" distB="0" distL="0" distR="0" wp14:anchorId="6C49E190" wp14:editId="475FFB16">
            <wp:extent cx="5943600" cy="2035834"/>
            <wp:effectExtent l="0" t="0" r="0" b="254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3572B" w:rsidRPr="00A67B0C" w:rsidRDefault="0033572B" w:rsidP="007A32C9">
      <w:pPr>
        <w:spacing w:before="120" w:after="120" w:line="264" w:lineRule="auto"/>
        <w:ind w:firstLine="720"/>
        <w:jc w:val="both"/>
        <w:rPr>
          <w:rFonts w:ascii="Times New Roman" w:hAnsi="Times New Roman" w:cs="Times New Roman"/>
          <w:sz w:val="26"/>
          <w:szCs w:val="26"/>
        </w:rPr>
      </w:pPr>
      <w:r w:rsidRPr="00A67B0C">
        <w:rPr>
          <w:rFonts w:ascii="Times New Roman" w:hAnsi="Times New Roman" w:cs="Times New Roman"/>
          <w:sz w:val="26"/>
          <w:szCs w:val="26"/>
        </w:rPr>
        <w:t>Nhìn vào kết quả khảo sát trong bảng 2.</w:t>
      </w:r>
      <w:r>
        <w:rPr>
          <w:rFonts w:ascii="Times New Roman" w:hAnsi="Times New Roman" w:cs="Times New Roman"/>
          <w:sz w:val="26"/>
          <w:szCs w:val="26"/>
        </w:rPr>
        <w:t>2.3 và biểu đồ 2.2.3</w:t>
      </w:r>
      <w:r w:rsidRPr="00A67B0C">
        <w:rPr>
          <w:rFonts w:ascii="Times New Roman" w:hAnsi="Times New Roman" w:cs="Times New Roman"/>
          <w:sz w:val="26"/>
          <w:szCs w:val="26"/>
        </w:rPr>
        <w:t xml:space="preserve"> ta thấy số lượng và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việc làm không phụ thuộc nhiều vào cấp trình độ đào tạo. </w:t>
      </w:r>
      <w:r w:rsidR="00ED6D08">
        <w:rPr>
          <w:rFonts w:ascii="Times New Roman" w:hAnsi="Times New Roman" w:cs="Times New Roman"/>
          <w:sz w:val="26"/>
          <w:szCs w:val="26"/>
        </w:rPr>
        <w:t>Trong đó</w:t>
      </w:r>
      <w:r w:rsidRPr="00A67B0C">
        <w:rPr>
          <w:rFonts w:ascii="Times New Roman" w:hAnsi="Times New Roman" w:cs="Times New Roman"/>
          <w:sz w:val="26"/>
          <w:szCs w:val="26"/>
        </w:rPr>
        <w:t xml:space="preserve">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trình độ</w:t>
      </w:r>
      <w:r w:rsidR="009B4304">
        <w:rPr>
          <w:rFonts w:ascii="Times New Roman" w:hAnsi="Times New Roman" w:cs="Times New Roman"/>
          <w:sz w:val="26"/>
          <w:szCs w:val="26"/>
        </w:rPr>
        <w:t xml:space="preserve"> T</w:t>
      </w:r>
      <w:r w:rsidRPr="00A67B0C">
        <w:rPr>
          <w:rFonts w:ascii="Times New Roman" w:hAnsi="Times New Roman" w:cs="Times New Roman"/>
          <w:sz w:val="26"/>
          <w:szCs w:val="26"/>
        </w:rPr>
        <w:t>rung cấp có việc làm còn cao hơn so với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trình độ Cao đẳng</w:t>
      </w:r>
      <w:r w:rsidR="00943DD3">
        <w:rPr>
          <w:rFonts w:ascii="Times New Roman" w:hAnsi="Times New Roman" w:cs="Times New Roman"/>
          <w:sz w:val="26"/>
          <w:szCs w:val="26"/>
        </w:rPr>
        <w:t>.</w:t>
      </w:r>
    </w:p>
    <w:p w:rsidR="00B903F6" w:rsidRDefault="00695175" w:rsidP="007A32C9">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lastRenderedPageBreak/>
        <w:t>2.2.</w:t>
      </w:r>
      <w:r w:rsidR="0033572B">
        <w:rPr>
          <w:rFonts w:ascii="Times New Roman" w:hAnsi="Times New Roman" w:cs="Times New Roman"/>
          <w:b/>
          <w:sz w:val="26"/>
          <w:szCs w:val="26"/>
        </w:rPr>
        <w:t>4</w:t>
      </w:r>
      <w:r>
        <w:rPr>
          <w:rFonts w:ascii="Times New Roman" w:hAnsi="Times New Roman" w:cs="Times New Roman"/>
          <w:b/>
          <w:sz w:val="26"/>
          <w:szCs w:val="26"/>
        </w:rPr>
        <w:t>.</w:t>
      </w:r>
      <w:r w:rsidR="00B903F6">
        <w:rPr>
          <w:rFonts w:ascii="Times New Roman" w:hAnsi="Times New Roman" w:cs="Times New Roman"/>
          <w:b/>
          <w:sz w:val="26"/>
          <w:szCs w:val="26"/>
        </w:rPr>
        <w:t xml:space="preserve"> Tỉ lệ </w:t>
      </w:r>
      <w:r w:rsidR="00403C9C">
        <w:rPr>
          <w:rFonts w:ascii="Times New Roman" w:hAnsi="Times New Roman" w:cs="Times New Roman"/>
          <w:b/>
          <w:sz w:val="26"/>
          <w:szCs w:val="26"/>
        </w:rPr>
        <w:t>HV</w:t>
      </w:r>
      <w:r w:rsidR="0033572B">
        <w:rPr>
          <w:rFonts w:ascii="Times New Roman" w:hAnsi="Times New Roman" w:cs="Times New Roman"/>
          <w:b/>
          <w:sz w:val="26"/>
          <w:szCs w:val="26"/>
        </w:rPr>
        <w:t xml:space="preserve"> </w:t>
      </w:r>
      <w:r w:rsidR="00B903F6">
        <w:rPr>
          <w:rFonts w:ascii="Times New Roman" w:hAnsi="Times New Roman" w:cs="Times New Roman"/>
          <w:b/>
          <w:sz w:val="26"/>
          <w:szCs w:val="26"/>
        </w:rPr>
        <w:t>có việc làm phân theo nghề đào tạo</w:t>
      </w:r>
    </w:p>
    <w:p w:rsidR="00B10A0D" w:rsidRPr="002E7096" w:rsidRDefault="00B10A0D" w:rsidP="007A32C9">
      <w:pPr>
        <w:spacing w:before="120" w:after="120" w:line="264" w:lineRule="auto"/>
        <w:ind w:firstLine="567"/>
        <w:jc w:val="both"/>
        <w:rPr>
          <w:rFonts w:ascii="Times New Roman" w:hAnsi="Times New Roman" w:cs="Times New Roman"/>
          <w:sz w:val="26"/>
          <w:szCs w:val="26"/>
        </w:rPr>
      </w:pPr>
      <w:r w:rsidRPr="002E7096">
        <w:rPr>
          <w:rFonts w:ascii="Times New Roman" w:hAnsi="Times New Roman" w:cs="Times New Roman"/>
          <w:sz w:val="26"/>
          <w:szCs w:val="26"/>
        </w:rPr>
        <w:t xml:space="preserve">Tỉ lệ </w:t>
      </w:r>
      <w:r w:rsidR="00403C9C">
        <w:rPr>
          <w:rFonts w:ascii="Times New Roman" w:hAnsi="Times New Roman" w:cs="Times New Roman"/>
          <w:sz w:val="26"/>
          <w:szCs w:val="26"/>
        </w:rPr>
        <w:t>HV</w:t>
      </w:r>
      <w:r w:rsidRPr="002E7096">
        <w:rPr>
          <w:rFonts w:ascii="Times New Roman" w:hAnsi="Times New Roman" w:cs="Times New Roman"/>
          <w:sz w:val="26"/>
          <w:szCs w:val="26"/>
        </w:rPr>
        <w:t xml:space="preserve"> có việc làm theo </w:t>
      </w:r>
      <w:r>
        <w:rPr>
          <w:rFonts w:ascii="Times New Roman" w:hAnsi="Times New Roman" w:cs="Times New Roman"/>
          <w:sz w:val="26"/>
          <w:szCs w:val="26"/>
        </w:rPr>
        <w:t>Ngành/Nghề đào tạo</w:t>
      </w:r>
      <w:r w:rsidRPr="002E7096">
        <w:rPr>
          <w:rFonts w:ascii="Times New Roman" w:hAnsi="Times New Roman" w:cs="Times New Roman"/>
          <w:sz w:val="26"/>
          <w:szCs w:val="26"/>
        </w:rPr>
        <w:t xml:space="preserve"> thể hiện trong bảng 2.2.</w:t>
      </w:r>
      <w:r>
        <w:rPr>
          <w:rFonts w:ascii="Times New Roman" w:hAnsi="Times New Roman" w:cs="Times New Roman"/>
          <w:sz w:val="26"/>
          <w:szCs w:val="26"/>
        </w:rPr>
        <w:t>4</w:t>
      </w:r>
      <w:r w:rsidRPr="002E7096">
        <w:rPr>
          <w:rFonts w:ascii="Times New Roman" w:hAnsi="Times New Roman" w:cs="Times New Roman"/>
          <w:sz w:val="26"/>
          <w:szCs w:val="26"/>
        </w:rPr>
        <w:t xml:space="preserve"> và biểu đồ 2.</w:t>
      </w:r>
      <w:r>
        <w:rPr>
          <w:rFonts w:ascii="Times New Roman" w:hAnsi="Times New Roman" w:cs="Times New Roman"/>
          <w:sz w:val="26"/>
          <w:szCs w:val="26"/>
        </w:rPr>
        <w:t>2.4</w:t>
      </w:r>
    </w:p>
    <w:tbl>
      <w:tblPr>
        <w:tblW w:w="9367" w:type="dxa"/>
        <w:tblInd w:w="103" w:type="dxa"/>
        <w:tblLook w:val="04A0" w:firstRow="1" w:lastRow="0" w:firstColumn="1" w:lastColumn="0" w:noHBand="0" w:noVBand="1"/>
      </w:tblPr>
      <w:tblGrid>
        <w:gridCol w:w="708"/>
        <w:gridCol w:w="3235"/>
        <w:gridCol w:w="1449"/>
        <w:gridCol w:w="2126"/>
        <w:gridCol w:w="1849"/>
      </w:tblGrid>
      <w:tr w:rsidR="00B10A0D" w:rsidRPr="00B10A0D" w:rsidTr="007A32C9">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B10A0D" w:rsidRPr="00B10A0D" w:rsidRDefault="00C703F5" w:rsidP="00943DD3">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2.2.4: </w:t>
            </w:r>
            <w:r w:rsidR="00B10A0D" w:rsidRPr="00B10A0D">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00B10A0D" w:rsidRPr="00B10A0D">
              <w:rPr>
                <w:rFonts w:ascii="Times New Roman" w:eastAsia="Times New Roman" w:hAnsi="Times New Roman" w:cs="Times New Roman"/>
                <w:b/>
                <w:bCs/>
                <w:color w:val="000000"/>
                <w:sz w:val="26"/>
                <w:szCs w:val="26"/>
              </w:rPr>
              <w:t xml:space="preserve"> có việc làm theo Ngành/Nghề đào tạo</w:t>
            </w:r>
          </w:p>
        </w:tc>
      </w:tr>
      <w:tr w:rsidR="00B10A0D" w:rsidRPr="00B10A0D" w:rsidTr="007A32C9">
        <w:trPr>
          <w:trHeight w:val="623"/>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STT</w:t>
            </w:r>
          </w:p>
        </w:tc>
        <w:tc>
          <w:tcPr>
            <w:tcW w:w="3235"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Ngành/Nghề đào tạo</w:t>
            </w:r>
          </w:p>
        </w:tc>
        <w:tc>
          <w:tcPr>
            <w:tcW w:w="1449"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126"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B10A0D">
              <w:rPr>
                <w:rFonts w:ascii="Times New Roman" w:eastAsia="Times New Roman" w:hAnsi="Times New Roman" w:cs="Times New Roman"/>
                <w:b/>
                <w:bCs/>
                <w:color w:val="000000"/>
                <w:sz w:val="26"/>
                <w:szCs w:val="26"/>
              </w:rPr>
              <w:t xml:space="preserve"> có việc làm</w:t>
            </w:r>
          </w:p>
        </w:tc>
        <w:tc>
          <w:tcPr>
            <w:tcW w:w="1849" w:type="dxa"/>
            <w:tcBorders>
              <w:top w:val="nil"/>
              <w:left w:val="nil"/>
              <w:bottom w:val="single" w:sz="4" w:space="0" w:color="auto"/>
              <w:right w:val="single" w:sz="4" w:space="0" w:color="auto"/>
            </w:tcBorders>
            <w:shd w:val="clear" w:color="000000" w:fill="CCFFCC"/>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B10A0D">
              <w:rPr>
                <w:rFonts w:ascii="Times New Roman" w:eastAsia="Times New Roman" w:hAnsi="Times New Roman" w:cs="Times New Roman"/>
                <w:b/>
                <w:bCs/>
                <w:color w:val="000000"/>
                <w:sz w:val="26"/>
                <w:szCs w:val="26"/>
              </w:rPr>
              <w:t xml:space="preserve"> có việc làm</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Cơ khí</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38</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32</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84.2%</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2</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Điện</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15</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100.0%</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Điện tử</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17</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14</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82.4%</w:t>
            </w:r>
          </w:p>
        </w:tc>
      </w:tr>
      <w:tr w:rsidR="00B10A0D" w:rsidRPr="00B10A0D" w:rsidTr="007A32C9">
        <w:trPr>
          <w:trHeight w:val="53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4</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nhiệt lạnh</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2</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66.7%</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5</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Kỹ Thuật Ô Tô</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45</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38</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84.4%</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6</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May</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9</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77.8%</w:t>
            </w:r>
          </w:p>
        </w:tc>
      </w:tr>
      <w:tr w:rsidR="00B10A0D" w:rsidRPr="00B10A0D" w:rsidTr="00B10A0D">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w:t>
            </w:r>
          </w:p>
        </w:tc>
        <w:tc>
          <w:tcPr>
            <w:tcW w:w="3235"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Công nghệ thông tin</w:t>
            </w:r>
          </w:p>
        </w:tc>
        <w:tc>
          <w:tcPr>
            <w:tcW w:w="14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w:t>
            </w:r>
          </w:p>
        </w:tc>
        <w:tc>
          <w:tcPr>
            <w:tcW w:w="2126"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5</w:t>
            </w:r>
          </w:p>
        </w:tc>
        <w:tc>
          <w:tcPr>
            <w:tcW w:w="1849" w:type="dxa"/>
            <w:tcBorders>
              <w:top w:val="nil"/>
              <w:left w:val="nil"/>
              <w:bottom w:val="single" w:sz="4" w:space="0" w:color="auto"/>
              <w:right w:val="single" w:sz="4" w:space="0" w:color="auto"/>
            </w:tcBorders>
            <w:shd w:val="clear" w:color="auto" w:fill="auto"/>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71.4%</w:t>
            </w:r>
          </w:p>
        </w:tc>
      </w:tr>
      <w:tr w:rsidR="00B10A0D" w:rsidRPr="00B10A0D" w:rsidTr="007A32C9">
        <w:trPr>
          <w:trHeight w:val="32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B10A0D" w:rsidRPr="00B10A0D" w:rsidRDefault="00B10A0D" w:rsidP="00807C26">
            <w:pPr>
              <w:spacing w:before="120" w:after="120"/>
              <w:jc w:val="center"/>
              <w:rPr>
                <w:rFonts w:ascii="Times New Roman" w:eastAsia="Times New Roman" w:hAnsi="Times New Roman" w:cs="Times New Roman"/>
                <w:color w:val="000000"/>
                <w:sz w:val="26"/>
                <w:szCs w:val="26"/>
              </w:rPr>
            </w:pPr>
            <w:r w:rsidRPr="00B10A0D">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134</w:t>
            </w:r>
          </w:p>
        </w:tc>
        <w:tc>
          <w:tcPr>
            <w:tcW w:w="2126"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113</w:t>
            </w:r>
          </w:p>
        </w:tc>
        <w:tc>
          <w:tcPr>
            <w:tcW w:w="1849" w:type="dxa"/>
            <w:tcBorders>
              <w:top w:val="nil"/>
              <w:left w:val="nil"/>
              <w:bottom w:val="single" w:sz="4" w:space="0" w:color="auto"/>
              <w:right w:val="single" w:sz="4" w:space="0" w:color="auto"/>
            </w:tcBorders>
            <w:shd w:val="clear" w:color="DCE6F1" w:fill="92D050"/>
            <w:vAlign w:val="center"/>
            <w:hideMark/>
          </w:tcPr>
          <w:p w:rsidR="00B10A0D" w:rsidRPr="00B10A0D" w:rsidRDefault="00B10A0D" w:rsidP="00807C26">
            <w:pPr>
              <w:spacing w:before="120" w:after="120"/>
              <w:jc w:val="center"/>
              <w:rPr>
                <w:rFonts w:ascii="Times New Roman" w:eastAsia="Times New Roman" w:hAnsi="Times New Roman" w:cs="Times New Roman"/>
                <w:b/>
                <w:bCs/>
                <w:color w:val="000000"/>
                <w:sz w:val="26"/>
                <w:szCs w:val="26"/>
              </w:rPr>
            </w:pPr>
            <w:r w:rsidRPr="00B10A0D">
              <w:rPr>
                <w:rFonts w:ascii="Times New Roman" w:eastAsia="Times New Roman" w:hAnsi="Times New Roman" w:cs="Times New Roman"/>
                <w:b/>
                <w:bCs/>
                <w:color w:val="000000"/>
                <w:sz w:val="26"/>
                <w:szCs w:val="26"/>
              </w:rPr>
              <w:t>84.3%</w:t>
            </w:r>
          </w:p>
        </w:tc>
      </w:tr>
    </w:tbl>
    <w:p w:rsidR="00B10A0D" w:rsidRDefault="009E08C2" w:rsidP="00807C26">
      <w:pPr>
        <w:spacing w:before="120" w:after="120"/>
        <w:jc w:val="both"/>
        <w:rPr>
          <w:rFonts w:ascii="Times New Roman" w:hAnsi="Times New Roman" w:cs="Times New Roman"/>
          <w:sz w:val="26"/>
          <w:szCs w:val="26"/>
        </w:rPr>
      </w:pPr>
      <w:r>
        <w:rPr>
          <w:noProof/>
        </w:rPr>
        <w:drawing>
          <wp:inline distT="0" distB="0" distL="0" distR="0" wp14:anchorId="4DE6FB00" wp14:editId="0B4EF537">
            <wp:extent cx="5943600" cy="2484407"/>
            <wp:effectExtent l="0" t="0" r="0" b="0"/>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93EEB" w:rsidRPr="00A67B0C" w:rsidRDefault="00B903F6" w:rsidP="007A32C9">
      <w:pPr>
        <w:spacing w:before="120" w:after="120" w:line="264" w:lineRule="auto"/>
        <w:ind w:firstLine="720"/>
        <w:jc w:val="both"/>
        <w:rPr>
          <w:rFonts w:ascii="Times New Roman" w:hAnsi="Times New Roman" w:cs="Times New Roman"/>
          <w:sz w:val="26"/>
          <w:szCs w:val="26"/>
        </w:rPr>
      </w:pPr>
      <w:r w:rsidRPr="00A67B0C">
        <w:rPr>
          <w:rFonts w:ascii="Times New Roman" w:hAnsi="Times New Roman" w:cs="Times New Roman"/>
          <w:sz w:val="26"/>
          <w:szCs w:val="26"/>
        </w:rPr>
        <w:t>Số lượng và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việc làm phân theo </w:t>
      </w:r>
      <w:r w:rsidR="00B10A0D">
        <w:rPr>
          <w:rFonts w:ascii="Times New Roman" w:hAnsi="Times New Roman" w:cs="Times New Roman"/>
          <w:sz w:val="26"/>
          <w:szCs w:val="26"/>
        </w:rPr>
        <w:t>Ngành/N</w:t>
      </w:r>
      <w:r w:rsidRPr="00A67B0C">
        <w:rPr>
          <w:rFonts w:ascii="Times New Roman" w:hAnsi="Times New Roman" w:cs="Times New Roman"/>
          <w:sz w:val="26"/>
          <w:szCs w:val="26"/>
        </w:rPr>
        <w:t>ghề đào tạo được thể trong bả</w:t>
      </w:r>
      <w:r w:rsidR="00B10A0D">
        <w:rPr>
          <w:rFonts w:ascii="Times New Roman" w:hAnsi="Times New Roman" w:cs="Times New Roman"/>
          <w:sz w:val="26"/>
          <w:szCs w:val="26"/>
        </w:rPr>
        <w:t>ng 2.2.4</w:t>
      </w:r>
      <w:r w:rsidRPr="00A67B0C">
        <w:rPr>
          <w:rFonts w:ascii="Times New Roman" w:hAnsi="Times New Roman" w:cs="Times New Roman"/>
          <w:sz w:val="26"/>
          <w:szCs w:val="26"/>
        </w:rPr>
        <w:t xml:space="preserve"> và biểu đồ 2.</w:t>
      </w:r>
      <w:r w:rsidR="00B10A0D">
        <w:rPr>
          <w:rFonts w:ascii="Times New Roman" w:hAnsi="Times New Roman" w:cs="Times New Roman"/>
          <w:sz w:val="26"/>
          <w:szCs w:val="26"/>
        </w:rPr>
        <w:t>2.4</w:t>
      </w:r>
      <w:r w:rsidRPr="00A67B0C">
        <w:rPr>
          <w:rFonts w:ascii="Times New Roman" w:hAnsi="Times New Roman" w:cs="Times New Roman"/>
          <w:sz w:val="26"/>
          <w:szCs w:val="26"/>
        </w:rPr>
        <w:t xml:space="preserve">; </w:t>
      </w:r>
      <w:r w:rsidR="00277C65">
        <w:rPr>
          <w:rFonts w:ascii="Times New Roman" w:hAnsi="Times New Roman" w:cs="Times New Roman"/>
          <w:sz w:val="26"/>
          <w:szCs w:val="26"/>
        </w:rPr>
        <w:t>Kết quả cho thấy</w:t>
      </w:r>
      <w:r w:rsidRPr="00A67B0C">
        <w:rPr>
          <w:rFonts w:ascii="Times New Roman" w:hAnsi="Times New Roman" w:cs="Times New Roman"/>
          <w:sz w:val="26"/>
          <w:szCs w:val="26"/>
        </w:rPr>
        <w:t xml:space="preserve"> </w:t>
      </w:r>
      <w:r w:rsidR="00993EEB" w:rsidRPr="00A67B0C">
        <w:rPr>
          <w:rFonts w:ascii="Times New Roman" w:hAnsi="Times New Roman" w:cs="Times New Roman"/>
          <w:sz w:val="26"/>
          <w:szCs w:val="26"/>
        </w:rPr>
        <w:t>trong số 0</w:t>
      </w:r>
      <w:r w:rsidR="00B10A0D">
        <w:rPr>
          <w:rFonts w:ascii="Times New Roman" w:hAnsi="Times New Roman" w:cs="Times New Roman"/>
          <w:sz w:val="26"/>
          <w:szCs w:val="26"/>
        </w:rPr>
        <w:t>7</w:t>
      </w:r>
      <w:r w:rsidR="00993EEB" w:rsidRPr="00A67B0C">
        <w:rPr>
          <w:rFonts w:ascii="Times New Roman" w:hAnsi="Times New Roman" w:cs="Times New Roman"/>
          <w:sz w:val="26"/>
          <w:szCs w:val="26"/>
        </w:rPr>
        <w:t xml:space="preserve"> </w:t>
      </w:r>
      <w:r w:rsidR="00B10A0D">
        <w:rPr>
          <w:rFonts w:ascii="Times New Roman" w:hAnsi="Times New Roman" w:cs="Times New Roman"/>
          <w:sz w:val="26"/>
          <w:szCs w:val="26"/>
        </w:rPr>
        <w:t>Ngành/N</w:t>
      </w:r>
      <w:r w:rsidR="00993EEB" w:rsidRPr="00A67B0C">
        <w:rPr>
          <w:rFonts w:ascii="Times New Roman" w:hAnsi="Times New Roman" w:cs="Times New Roman"/>
          <w:sz w:val="26"/>
          <w:szCs w:val="26"/>
        </w:rPr>
        <w:t>ghề được khả</w:t>
      </w:r>
      <w:r w:rsidR="00277C65">
        <w:rPr>
          <w:rFonts w:ascii="Times New Roman" w:hAnsi="Times New Roman" w:cs="Times New Roman"/>
          <w:sz w:val="26"/>
          <w:szCs w:val="26"/>
        </w:rPr>
        <w:t>o sát:</w:t>
      </w:r>
      <w:r w:rsidR="00993EEB" w:rsidRPr="00A67B0C">
        <w:rPr>
          <w:rFonts w:ascii="Times New Roman" w:hAnsi="Times New Roman" w:cs="Times New Roman"/>
          <w:sz w:val="26"/>
          <w:szCs w:val="26"/>
        </w:rPr>
        <w:t xml:space="preserve"> </w:t>
      </w:r>
      <w:r w:rsidR="00403C9C">
        <w:rPr>
          <w:rFonts w:ascii="Times New Roman" w:hAnsi="Times New Roman" w:cs="Times New Roman"/>
          <w:sz w:val="26"/>
          <w:szCs w:val="26"/>
        </w:rPr>
        <w:t>HV</w:t>
      </w:r>
      <w:r w:rsidR="00993EEB" w:rsidRPr="00A67B0C">
        <w:rPr>
          <w:rFonts w:ascii="Times New Roman" w:hAnsi="Times New Roman" w:cs="Times New Roman"/>
          <w:sz w:val="26"/>
          <w:szCs w:val="26"/>
        </w:rPr>
        <w:t xml:space="preserve"> của </w:t>
      </w:r>
      <w:r w:rsidR="00B10A0D">
        <w:rPr>
          <w:rFonts w:ascii="Times New Roman" w:hAnsi="Times New Roman" w:cs="Times New Roman"/>
          <w:sz w:val="26"/>
          <w:szCs w:val="26"/>
        </w:rPr>
        <w:t>Ngành/N</w:t>
      </w:r>
      <w:r w:rsidR="00993EEB" w:rsidRPr="00A67B0C">
        <w:rPr>
          <w:rFonts w:ascii="Times New Roman" w:hAnsi="Times New Roman" w:cs="Times New Roman"/>
          <w:sz w:val="26"/>
          <w:szCs w:val="26"/>
        </w:rPr>
        <w:t xml:space="preserve">ghề </w:t>
      </w:r>
      <w:r w:rsidR="00B10A0D">
        <w:rPr>
          <w:rFonts w:ascii="Times New Roman" w:hAnsi="Times New Roman" w:cs="Times New Roman"/>
          <w:sz w:val="26"/>
          <w:szCs w:val="26"/>
        </w:rPr>
        <w:t>Công nghệ kỹ thuật Điện</w:t>
      </w:r>
      <w:r w:rsidR="00943DD3">
        <w:rPr>
          <w:rFonts w:ascii="Times New Roman" w:hAnsi="Times New Roman" w:cs="Times New Roman"/>
          <w:sz w:val="26"/>
          <w:szCs w:val="26"/>
        </w:rPr>
        <w:t xml:space="preserve"> (</w:t>
      </w:r>
      <w:r w:rsidR="00993EEB" w:rsidRPr="00A67B0C">
        <w:rPr>
          <w:rFonts w:ascii="Times New Roman" w:hAnsi="Times New Roman" w:cs="Times New Roman"/>
          <w:sz w:val="26"/>
          <w:szCs w:val="26"/>
        </w:rPr>
        <w:t>t</w:t>
      </w:r>
      <w:r w:rsidR="00277C65">
        <w:rPr>
          <w:rFonts w:ascii="Times New Roman" w:hAnsi="Times New Roman" w:cs="Times New Roman"/>
          <w:sz w:val="26"/>
          <w:szCs w:val="26"/>
        </w:rPr>
        <w:t>ỉ</w:t>
      </w:r>
      <w:r w:rsidR="00993EEB" w:rsidRPr="00A67B0C">
        <w:rPr>
          <w:rFonts w:ascii="Times New Roman" w:hAnsi="Times New Roman" w:cs="Times New Roman"/>
          <w:sz w:val="26"/>
          <w:szCs w:val="26"/>
        </w:rPr>
        <w:t xml:space="preserve"> lệ 100%</w:t>
      </w:r>
      <w:r w:rsidR="00943DD3">
        <w:rPr>
          <w:rFonts w:ascii="Times New Roman" w:hAnsi="Times New Roman" w:cs="Times New Roman"/>
          <w:sz w:val="26"/>
          <w:szCs w:val="26"/>
        </w:rPr>
        <w:t>)</w:t>
      </w:r>
      <w:r w:rsidR="00993EEB" w:rsidRPr="00A67B0C">
        <w:rPr>
          <w:rFonts w:ascii="Times New Roman" w:hAnsi="Times New Roman" w:cs="Times New Roman"/>
          <w:sz w:val="26"/>
          <w:szCs w:val="26"/>
        </w:rPr>
        <w:t xml:space="preserve"> </w:t>
      </w:r>
      <w:r w:rsidR="00B10A0D">
        <w:rPr>
          <w:rFonts w:ascii="Times New Roman" w:hAnsi="Times New Roman" w:cs="Times New Roman"/>
          <w:sz w:val="26"/>
          <w:szCs w:val="26"/>
        </w:rPr>
        <w:t xml:space="preserve">có việc làm. Tỉ lệ </w:t>
      </w:r>
      <w:r w:rsidR="00403C9C">
        <w:rPr>
          <w:rFonts w:ascii="Times New Roman" w:hAnsi="Times New Roman" w:cs="Times New Roman"/>
          <w:sz w:val="26"/>
          <w:szCs w:val="26"/>
        </w:rPr>
        <w:t>HV</w:t>
      </w:r>
      <w:r w:rsidR="00B10A0D">
        <w:rPr>
          <w:rFonts w:ascii="Times New Roman" w:hAnsi="Times New Roman" w:cs="Times New Roman"/>
          <w:sz w:val="26"/>
          <w:szCs w:val="26"/>
        </w:rPr>
        <w:t xml:space="preserve"> có việc làm tương đối cao (trên 80%) bao gồm các Ngành/Nghề Công nghệ kỹ thuật cơ khí, Ô tô và Điện tử. Các Ngành/Nghề còn lại tỉ lệ </w:t>
      </w:r>
      <w:r w:rsidR="00403C9C">
        <w:rPr>
          <w:rFonts w:ascii="Times New Roman" w:hAnsi="Times New Roman" w:cs="Times New Roman"/>
          <w:sz w:val="26"/>
          <w:szCs w:val="26"/>
        </w:rPr>
        <w:t>HV</w:t>
      </w:r>
      <w:r w:rsidR="00B10A0D">
        <w:rPr>
          <w:rFonts w:ascii="Times New Roman" w:hAnsi="Times New Roman" w:cs="Times New Roman"/>
          <w:sz w:val="26"/>
          <w:szCs w:val="26"/>
        </w:rPr>
        <w:t xml:space="preserve"> có việc làm đều trên 6</w:t>
      </w:r>
      <w:r w:rsidR="00A360E1">
        <w:rPr>
          <w:rFonts w:ascii="Times New Roman" w:hAnsi="Times New Roman" w:cs="Times New Roman"/>
          <w:sz w:val="26"/>
          <w:szCs w:val="26"/>
        </w:rPr>
        <w:t>7%. T</w:t>
      </w:r>
      <w:r w:rsidR="00993EEB" w:rsidRPr="00A67B0C">
        <w:rPr>
          <w:rFonts w:ascii="Times New Roman" w:hAnsi="Times New Roman" w:cs="Times New Roman"/>
          <w:sz w:val="26"/>
          <w:szCs w:val="26"/>
        </w:rPr>
        <w:t xml:space="preserve">uy nhiên do số lượng </w:t>
      </w:r>
      <w:r w:rsidR="00403C9C">
        <w:rPr>
          <w:rFonts w:ascii="Times New Roman" w:hAnsi="Times New Roman" w:cs="Times New Roman"/>
          <w:sz w:val="26"/>
          <w:szCs w:val="26"/>
        </w:rPr>
        <w:t>HV</w:t>
      </w:r>
      <w:r w:rsidR="00993EEB" w:rsidRPr="00A67B0C">
        <w:rPr>
          <w:rFonts w:ascii="Times New Roman" w:hAnsi="Times New Roman" w:cs="Times New Roman"/>
          <w:sz w:val="26"/>
          <w:szCs w:val="26"/>
        </w:rPr>
        <w:t xml:space="preserve"> được khảo sát ở </w:t>
      </w:r>
      <w:r w:rsidR="00A360E1">
        <w:rPr>
          <w:rFonts w:ascii="Times New Roman" w:hAnsi="Times New Roman" w:cs="Times New Roman"/>
          <w:sz w:val="26"/>
          <w:szCs w:val="26"/>
        </w:rPr>
        <w:t>đợt</w:t>
      </w:r>
      <w:r w:rsidR="00993EEB" w:rsidRPr="00A67B0C">
        <w:rPr>
          <w:rFonts w:ascii="Times New Roman" w:hAnsi="Times New Roman" w:cs="Times New Roman"/>
          <w:sz w:val="26"/>
          <w:szCs w:val="26"/>
        </w:rPr>
        <w:t xml:space="preserve"> này </w:t>
      </w:r>
      <w:r w:rsidR="00A360E1">
        <w:rPr>
          <w:rFonts w:ascii="Times New Roman" w:hAnsi="Times New Roman" w:cs="Times New Roman"/>
          <w:sz w:val="26"/>
          <w:szCs w:val="26"/>
        </w:rPr>
        <w:t>chưa nhiều</w:t>
      </w:r>
      <w:r w:rsidR="00A4155E">
        <w:rPr>
          <w:rFonts w:ascii="Times New Roman" w:hAnsi="Times New Roman" w:cs="Times New Roman"/>
          <w:sz w:val="26"/>
          <w:szCs w:val="26"/>
        </w:rPr>
        <w:t>,</w:t>
      </w:r>
      <w:r w:rsidR="00993EEB" w:rsidRPr="00A67B0C">
        <w:rPr>
          <w:rFonts w:ascii="Times New Roman" w:hAnsi="Times New Roman" w:cs="Times New Roman"/>
          <w:sz w:val="26"/>
          <w:szCs w:val="26"/>
        </w:rPr>
        <w:t xml:space="preserve"> nên cũng chưa thể đánh giá chung cho toàn khóa học đượ</w:t>
      </w:r>
      <w:r w:rsidR="00A67B0C">
        <w:rPr>
          <w:rFonts w:ascii="Times New Roman" w:hAnsi="Times New Roman" w:cs="Times New Roman"/>
          <w:sz w:val="26"/>
          <w:szCs w:val="26"/>
        </w:rPr>
        <w:t xml:space="preserve">c. </w:t>
      </w:r>
      <w:r w:rsidR="00A360E1">
        <w:rPr>
          <w:rFonts w:ascii="Times New Roman" w:hAnsi="Times New Roman" w:cs="Times New Roman"/>
          <w:sz w:val="26"/>
          <w:szCs w:val="26"/>
        </w:rPr>
        <w:t xml:space="preserve">Mặt khác tổng tỉ lệ </w:t>
      </w:r>
      <w:r w:rsidR="00403C9C">
        <w:rPr>
          <w:rFonts w:ascii="Times New Roman" w:hAnsi="Times New Roman" w:cs="Times New Roman"/>
          <w:sz w:val="26"/>
          <w:szCs w:val="26"/>
        </w:rPr>
        <w:t>HV</w:t>
      </w:r>
      <w:r w:rsidR="00A360E1">
        <w:rPr>
          <w:rFonts w:ascii="Times New Roman" w:hAnsi="Times New Roman" w:cs="Times New Roman"/>
          <w:sz w:val="26"/>
          <w:szCs w:val="26"/>
        </w:rPr>
        <w:t xml:space="preserve"> có việc làm </w:t>
      </w:r>
      <w:r w:rsidR="00ED6D08">
        <w:rPr>
          <w:rFonts w:ascii="Times New Roman" w:hAnsi="Times New Roman" w:cs="Times New Roman"/>
          <w:sz w:val="26"/>
          <w:szCs w:val="26"/>
        </w:rPr>
        <w:t xml:space="preserve">trong đợt khảo sát này </w:t>
      </w:r>
      <w:r w:rsidR="00171DEF">
        <w:rPr>
          <w:rFonts w:ascii="Times New Roman" w:hAnsi="Times New Roman" w:cs="Times New Roman"/>
          <w:sz w:val="26"/>
          <w:szCs w:val="26"/>
        </w:rPr>
        <w:t>đạt</w:t>
      </w:r>
      <w:r w:rsidR="00A360E1">
        <w:rPr>
          <w:rFonts w:ascii="Times New Roman" w:hAnsi="Times New Roman" w:cs="Times New Roman"/>
          <w:sz w:val="26"/>
          <w:szCs w:val="26"/>
        </w:rPr>
        <w:t xml:space="preserve"> tỉ lệ</w:t>
      </w:r>
      <w:r w:rsidR="00ED6D08">
        <w:rPr>
          <w:rFonts w:ascii="Times New Roman" w:hAnsi="Times New Roman" w:cs="Times New Roman"/>
          <w:sz w:val="26"/>
          <w:szCs w:val="26"/>
        </w:rPr>
        <w:t xml:space="preserve"> 84,3</w:t>
      </w:r>
      <w:r w:rsidR="00171DEF">
        <w:rPr>
          <w:rFonts w:ascii="Times New Roman" w:hAnsi="Times New Roman" w:cs="Times New Roman"/>
          <w:sz w:val="26"/>
          <w:szCs w:val="26"/>
        </w:rPr>
        <w:t>%</w:t>
      </w:r>
      <w:r w:rsidR="00A4155E">
        <w:rPr>
          <w:rFonts w:ascii="Times New Roman" w:hAnsi="Times New Roman" w:cs="Times New Roman"/>
          <w:sz w:val="26"/>
          <w:szCs w:val="26"/>
        </w:rPr>
        <w:t>,</w:t>
      </w:r>
      <w:r w:rsidR="00ED6D08">
        <w:rPr>
          <w:rFonts w:ascii="Times New Roman" w:hAnsi="Times New Roman" w:cs="Times New Roman"/>
          <w:sz w:val="26"/>
          <w:szCs w:val="26"/>
        </w:rPr>
        <w:t xml:space="preserve"> </w:t>
      </w:r>
      <w:r w:rsidR="00A4155E">
        <w:rPr>
          <w:rFonts w:ascii="Times New Roman" w:hAnsi="Times New Roman" w:cs="Times New Roman"/>
          <w:sz w:val="26"/>
          <w:szCs w:val="26"/>
        </w:rPr>
        <w:t xml:space="preserve">đã </w:t>
      </w:r>
      <w:r w:rsidR="00ED6D08">
        <w:rPr>
          <w:rFonts w:ascii="Times New Roman" w:hAnsi="Times New Roman" w:cs="Times New Roman"/>
          <w:sz w:val="26"/>
          <w:szCs w:val="26"/>
        </w:rPr>
        <w:t xml:space="preserve">cho thấy </w:t>
      </w:r>
      <w:r w:rsidR="00A360E1">
        <w:rPr>
          <w:rFonts w:ascii="Times New Roman" w:hAnsi="Times New Roman" w:cs="Times New Roman"/>
          <w:sz w:val="26"/>
          <w:szCs w:val="26"/>
        </w:rPr>
        <w:t>cho thấy</w:t>
      </w:r>
      <w:r w:rsidR="00993EEB" w:rsidRPr="00A67B0C">
        <w:rPr>
          <w:rFonts w:ascii="Times New Roman" w:hAnsi="Times New Roman" w:cs="Times New Roman"/>
          <w:sz w:val="26"/>
          <w:szCs w:val="26"/>
        </w:rPr>
        <w:t xml:space="preserve"> nhu cầu </w:t>
      </w:r>
      <w:r w:rsidR="00ED6D08">
        <w:rPr>
          <w:rFonts w:ascii="Times New Roman" w:hAnsi="Times New Roman" w:cs="Times New Roman"/>
          <w:sz w:val="26"/>
          <w:szCs w:val="26"/>
        </w:rPr>
        <w:t>về</w:t>
      </w:r>
      <w:r w:rsidR="00993EEB" w:rsidRPr="00A67B0C">
        <w:rPr>
          <w:rFonts w:ascii="Times New Roman" w:hAnsi="Times New Roman" w:cs="Times New Roman"/>
          <w:sz w:val="26"/>
          <w:szCs w:val="26"/>
        </w:rPr>
        <w:t xml:space="preserve"> thị trường lao động đối với các </w:t>
      </w:r>
      <w:r w:rsidR="00A360E1">
        <w:rPr>
          <w:rFonts w:ascii="Times New Roman" w:hAnsi="Times New Roman" w:cs="Times New Roman"/>
          <w:sz w:val="26"/>
          <w:szCs w:val="26"/>
        </w:rPr>
        <w:t>Ngành/Nghề đào tạo của Nhà trường</w:t>
      </w:r>
      <w:r w:rsidR="00993EEB" w:rsidRPr="00A67B0C">
        <w:rPr>
          <w:rFonts w:ascii="Times New Roman" w:hAnsi="Times New Roman" w:cs="Times New Roman"/>
          <w:sz w:val="26"/>
          <w:szCs w:val="26"/>
        </w:rPr>
        <w:t xml:space="preserve"> </w:t>
      </w:r>
      <w:r w:rsidR="009849F5">
        <w:rPr>
          <w:rFonts w:ascii="Times New Roman" w:hAnsi="Times New Roman" w:cs="Times New Roman"/>
          <w:sz w:val="26"/>
          <w:szCs w:val="26"/>
        </w:rPr>
        <w:t>là</w:t>
      </w:r>
      <w:r w:rsidR="00ED6D08">
        <w:rPr>
          <w:rFonts w:ascii="Times New Roman" w:hAnsi="Times New Roman" w:cs="Times New Roman"/>
          <w:sz w:val="26"/>
          <w:szCs w:val="26"/>
        </w:rPr>
        <w:t xml:space="preserve"> khá lớn</w:t>
      </w:r>
      <w:r w:rsidR="00993EEB" w:rsidRPr="00A67B0C">
        <w:rPr>
          <w:rFonts w:ascii="Times New Roman" w:hAnsi="Times New Roman" w:cs="Times New Roman"/>
          <w:sz w:val="26"/>
          <w:szCs w:val="26"/>
        </w:rPr>
        <w:t>.</w:t>
      </w:r>
    </w:p>
    <w:p w:rsidR="000554D9" w:rsidRPr="00A67B0C" w:rsidRDefault="00304A9E" w:rsidP="007A32C9">
      <w:pPr>
        <w:spacing w:before="120" w:after="120" w:line="264" w:lineRule="auto"/>
        <w:ind w:firstLine="567"/>
        <w:rPr>
          <w:rFonts w:ascii="Times New Roman" w:hAnsi="Times New Roman" w:cs="Times New Roman"/>
          <w:b/>
          <w:sz w:val="26"/>
          <w:szCs w:val="26"/>
          <w:lang w:val="vi-VN"/>
        </w:rPr>
      </w:pPr>
      <w:r w:rsidRPr="00304A9E">
        <w:rPr>
          <w:rFonts w:ascii="Times New Roman" w:hAnsi="Times New Roman" w:cs="Times New Roman"/>
          <w:b/>
          <w:sz w:val="26"/>
          <w:szCs w:val="26"/>
          <w:lang w:val="vi-VN"/>
        </w:rPr>
        <w:lastRenderedPageBreak/>
        <w:t>3. Kết quả khảo sát HVTN theo từng nhóm</w:t>
      </w:r>
    </w:p>
    <w:p w:rsidR="0097232C" w:rsidRPr="00A67B0C" w:rsidRDefault="0097232C" w:rsidP="007A32C9">
      <w:pPr>
        <w:spacing w:before="120" w:after="120" w:line="264" w:lineRule="auto"/>
        <w:ind w:firstLine="567"/>
        <w:rPr>
          <w:rFonts w:ascii="Times New Roman" w:hAnsi="Times New Roman" w:cs="Times New Roman"/>
          <w:b/>
          <w:sz w:val="26"/>
          <w:szCs w:val="26"/>
          <w:lang w:val="vi-VN"/>
        </w:rPr>
      </w:pPr>
      <w:r w:rsidRPr="00A67B0C">
        <w:rPr>
          <w:rFonts w:ascii="Times New Roman" w:hAnsi="Times New Roman" w:cs="Times New Roman"/>
          <w:b/>
          <w:sz w:val="26"/>
          <w:szCs w:val="26"/>
          <w:lang w:val="vi-VN"/>
        </w:rPr>
        <w:t xml:space="preserve">3.1. </w:t>
      </w:r>
      <w:r w:rsidR="00403C9C">
        <w:rPr>
          <w:rFonts w:ascii="Times New Roman" w:hAnsi="Times New Roman" w:cs="Times New Roman"/>
          <w:b/>
          <w:sz w:val="26"/>
          <w:szCs w:val="26"/>
          <w:lang w:val="vi-VN"/>
        </w:rPr>
        <w:t>HV</w:t>
      </w:r>
      <w:r w:rsidRPr="00A67B0C">
        <w:rPr>
          <w:rFonts w:ascii="Times New Roman" w:hAnsi="Times New Roman" w:cs="Times New Roman"/>
          <w:b/>
          <w:sz w:val="26"/>
          <w:szCs w:val="26"/>
          <w:lang w:val="vi-VN"/>
        </w:rPr>
        <w:t xml:space="preserve"> đang có việc làm</w:t>
      </w:r>
    </w:p>
    <w:p w:rsidR="008B437D" w:rsidRDefault="00ED6D08" w:rsidP="007A32C9">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3.1.1.</w:t>
      </w:r>
      <w:r w:rsidR="00BB48F4" w:rsidRPr="00FE34E1">
        <w:rPr>
          <w:rFonts w:ascii="Times New Roman" w:hAnsi="Times New Roman" w:cs="Times New Roman"/>
          <w:b/>
          <w:sz w:val="26"/>
          <w:szCs w:val="26"/>
          <w:lang w:val="vi-VN"/>
        </w:rPr>
        <w:t xml:space="preserve"> Tỷ lệ </w:t>
      </w:r>
      <w:r w:rsidR="00403C9C">
        <w:rPr>
          <w:rFonts w:ascii="Times New Roman" w:hAnsi="Times New Roman" w:cs="Times New Roman"/>
          <w:b/>
          <w:sz w:val="26"/>
          <w:szCs w:val="26"/>
          <w:lang w:val="vi-VN"/>
        </w:rPr>
        <w:t>HV</w:t>
      </w:r>
      <w:r w:rsidR="00BB48F4" w:rsidRPr="00FE34E1">
        <w:rPr>
          <w:rFonts w:ascii="Times New Roman" w:hAnsi="Times New Roman" w:cs="Times New Roman"/>
          <w:b/>
          <w:sz w:val="26"/>
          <w:szCs w:val="26"/>
          <w:lang w:val="vi-VN"/>
        </w:rPr>
        <w:t xml:space="preserve"> có việc làm phân theo thời gian bắt đầu công việc </w:t>
      </w:r>
    </w:p>
    <w:p w:rsidR="00F6711F" w:rsidRDefault="001F5A73" w:rsidP="007A32C9">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Số lượng</w:t>
      </w:r>
      <w:r w:rsidR="00D04CB0">
        <w:rPr>
          <w:rFonts w:ascii="Times New Roman" w:hAnsi="Times New Roman" w:cs="Times New Roman"/>
          <w:sz w:val="26"/>
          <w:szCs w:val="26"/>
        </w:rPr>
        <w:t xml:space="preserve"> </w:t>
      </w:r>
      <w:r>
        <w:rPr>
          <w:rFonts w:ascii="Times New Roman" w:hAnsi="Times New Roman" w:cs="Times New Roman"/>
          <w:sz w:val="26"/>
          <w:szCs w:val="26"/>
        </w:rPr>
        <w:t xml:space="preserve">và tỉ lệ </w:t>
      </w:r>
      <w:r w:rsidR="00403C9C">
        <w:rPr>
          <w:rFonts w:ascii="Times New Roman" w:hAnsi="Times New Roman" w:cs="Times New Roman"/>
          <w:sz w:val="26"/>
          <w:szCs w:val="26"/>
        </w:rPr>
        <w:t>HV</w:t>
      </w:r>
      <w:r w:rsidR="00D04CB0">
        <w:rPr>
          <w:rFonts w:ascii="Times New Roman" w:hAnsi="Times New Roman" w:cs="Times New Roman"/>
          <w:sz w:val="26"/>
          <w:szCs w:val="26"/>
        </w:rPr>
        <w:t xml:space="preserve"> có việc làm phân theo thời gian bắt đầu công việc được thể hiện qua bảng 3.1.1</w:t>
      </w:r>
      <w:r>
        <w:rPr>
          <w:rFonts w:ascii="Times New Roman" w:hAnsi="Times New Roman" w:cs="Times New Roman"/>
          <w:sz w:val="26"/>
          <w:szCs w:val="26"/>
        </w:rPr>
        <w:t>.1 và bảng 3.1.1.2</w:t>
      </w:r>
    </w:p>
    <w:tbl>
      <w:tblPr>
        <w:tblW w:w="9361" w:type="dxa"/>
        <w:tblInd w:w="103" w:type="dxa"/>
        <w:tblLook w:val="04A0" w:firstRow="1" w:lastRow="0" w:firstColumn="1" w:lastColumn="0" w:noHBand="0" w:noVBand="1"/>
      </w:tblPr>
      <w:tblGrid>
        <w:gridCol w:w="709"/>
        <w:gridCol w:w="3651"/>
        <w:gridCol w:w="221"/>
        <w:gridCol w:w="769"/>
        <w:gridCol w:w="199"/>
        <w:gridCol w:w="746"/>
        <w:gridCol w:w="237"/>
        <w:gridCol w:w="781"/>
        <w:gridCol w:w="202"/>
        <w:gridCol w:w="784"/>
        <w:gridCol w:w="199"/>
        <w:gridCol w:w="863"/>
      </w:tblGrid>
      <w:tr w:rsidR="00963206" w:rsidRPr="00963206" w:rsidTr="00963206">
        <w:trPr>
          <w:trHeight w:val="660"/>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Bảng 3.1.1.2. Tỉ lệ </w:t>
            </w:r>
            <w:r w:rsidR="00403C9C">
              <w:rPr>
                <w:rFonts w:ascii="Times New Roman" w:eastAsia="Times New Roman" w:hAnsi="Times New Roman" w:cs="Times New Roman"/>
                <w:b/>
                <w:bCs/>
                <w:color w:val="000000"/>
                <w:sz w:val="26"/>
                <w:szCs w:val="26"/>
              </w:rPr>
              <w:t>HV</w:t>
            </w:r>
            <w:r w:rsidRPr="00963206">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37695E" w:rsidRPr="00963206" w:rsidTr="0037695E">
        <w:trPr>
          <w:trHeight w:val="465"/>
        </w:trPr>
        <w:tc>
          <w:tcPr>
            <w:tcW w:w="708"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STT</w:t>
            </w:r>
          </w:p>
        </w:tc>
        <w:tc>
          <w:tcPr>
            <w:tcW w:w="3873"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Ngành/Nghề và Cấp trình độ đào tạo</w:t>
            </w:r>
          </w:p>
        </w:tc>
        <w:tc>
          <w:tcPr>
            <w:tcW w:w="3917" w:type="dxa"/>
            <w:gridSpan w:val="8"/>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Thời gian bắt đầu công việc</w:t>
            </w:r>
          </w:p>
        </w:tc>
        <w:tc>
          <w:tcPr>
            <w:tcW w:w="863"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Tổng số lượng </w:t>
            </w:r>
            <w:r w:rsidR="00403C9C">
              <w:rPr>
                <w:rFonts w:ascii="Times New Roman" w:eastAsia="Times New Roman" w:hAnsi="Times New Roman" w:cs="Times New Roman"/>
                <w:b/>
                <w:bCs/>
                <w:color w:val="000000"/>
                <w:sz w:val="26"/>
                <w:szCs w:val="26"/>
              </w:rPr>
              <w:t>HV</w:t>
            </w:r>
          </w:p>
        </w:tc>
      </w:tr>
      <w:tr w:rsidR="0037695E" w:rsidRPr="00963206" w:rsidTr="0037695E">
        <w:trPr>
          <w:trHeight w:val="1038"/>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873"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68"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Trước khi tốt nghiệp</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Dưới 01 tháng</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Từ 01 đến 03 tháng</w:t>
            </w:r>
          </w:p>
        </w:tc>
        <w:tc>
          <w:tcPr>
            <w:tcW w:w="983" w:type="dxa"/>
            <w:gridSpan w:val="2"/>
            <w:tcBorders>
              <w:top w:val="single" w:sz="4" w:space="0" w:color="auto"/>
              <w:left w:val="single" w:sz="4" w:space="0" w:color="auto"/>
              <w:bottom w:val="single" w:sz="4" w:space="0" w:color="auto"/>
              <w:right w:val="nil"/>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Trên 03 tháng</w:t>
            </w:r>
          </w:p>
        </w:tc>
        <w:tc>
          <w:tcPr>
            <w:tcW w:w="863"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963206" w:rsidRPr="00963206" w:rsidTr="0037695E">
        <w:trPr>
          <w:trHeight w:val="1266"/>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873"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68"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863"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Cơ khí</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32</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8</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23</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9</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15</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 tử</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14</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nhiệt lạnh</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Ô Tô</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36</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May</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7</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r>
      <w:tr w:rsidR="00963206" w:rsidRPr="00963206" w:rsidTr="0037695E">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7</w:t>
            </w: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thông tin</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r>
      <w:tr w:rsidR="00963206" w:rsidRPr="00963206" w:rsidTr="0037695E">
        <w:trPr>
          <w:trHeight w:val="450"/>
        </w:trPr>
        <w:tc>
          <w:tcPr>
            <w:tcW w:w="708"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xml:space="preserve"> 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r>
      <w:tr w:rsidR="0037695E" w:rsidRPr="00963206" w:rsidTr="0037695E">
        <w:trPr>
          <w:trHeight w:val="450"/>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387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Tổng</w:t>
            </w:r>
          </w:p>
        </w:tc>
        <w:tc>
          <w:tcPr>
            <w:tcW w:w="968"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43</w:t>
            </w:r>
          </w:p>
        </w:tc>
        <w:tc>
          <w:tcPr>
            <w:tcW w:w="98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w:t>
            </w:r>
          </w:p>
        </w:tc>
        <w:tc>
          <w:tcPr>
            <w:tcW w:w="863" w:type="dxa"/>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113</w:t>
            </w:r>
          </w:p>
        </w:tc>
      </w:tr>
      <w:tr w:rsidR="00963206" w:rsidRPr="00963206" w:rsidTr="0009575D">
        <w:trPr>
          <w:trHeight w:val="853"/>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lastRenderedPageBreak/>
              <w:t xml:space="preserve">Bảng 3.1.1.2. Tỉ lệ </w:t>
            </w:r>
            <w:r w:rsidR="00403C9C">
              <w:rPr>
                <w:rFonts w:ascii="Times New Roman" w:eastAsia="Times New Roman" w:hAnsi="Times New Roman" w:cs="Times New Roman"/>
                <w:b/>
                <w:bCs/>
                <w:color w:val="000000"/>
                <w:sz w:val="26"/>
                <w:szCs w:val="26"/>
              </w:rPr>
              <w:t>HV</w:t>
            </w:r>
            <w:r w:rsidRPr="00963206">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37695E" w:rsidRPr="00963206" w:rsidTr="0037695E">
        <w:trPr>
          <w:trHeight w:val="594"/>
        </w:trPr>
        <w:tc>
          <w:tcPr>
            <w:tcW w:w="709"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STT</w:t>
            </w:r>
          </w:p>
        </w:tc>
        <w:tc>
          <w:tcPr>
            <w:tcW w:w="3652"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Ngành/Nghề và Cấp trình độ đào tạo</w:t>
            </w:r>
          </w:p>
        </w:tc>
        <w:tc>
          <w:tcPr>
            <w:tcW w:w="3939" w:type="dxa"/>
            <w:gridSpan w:val="8"/>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Thời gian bắt đầu công việc</w:t>
            </w:r>
          </w:p>
        </w:tc>
        <w:tc>
          <w:tcPr>
            <w:tcW w:w="1061"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Tổng tỉ lệ </w:t>
            </w:r>
            <w:r w:rsidR="00403C9C">
              <w:rPr>
                <w:rFonts w:ascii="Times New Roman" w:eastAsia="Times New Roman" w:hAnsi="Times New Roman" w:cs="Times New Roman"/>
                <w:b/>
                <w:bCs/>
                <w:color w:val="000000"/>
                <w:sz w:val="26"/>
                <w:szCs w:val="26"/>
              </w:rPr>
              <w:t>HV</w:t>
            </w:r>
          </w:p>
        </w:tc>
      </w:tr>
      <w:tr w:rsidR="0037695E" w:rsidRPr="00963206" w:rsidTr="0037695E">
        <w:trPr>
          <w:trHeight w:val="1126"/>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652"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90"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Trước khi tốt nghiệp</w:t>
            </w:r>
          </w:p>
        </w:tc>
        <w:tc>
          <w:tcPr>
            <w:tcW w:w="945"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Dưới 01 tháng</w:t>
            </w:r>
          </w:p>
        </w:tc>
        <w:tc>
          <w:tcPr>
            <w:tcW w:w="1018"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Từ 01 đến 03 tháng</w:t>
            </w:r>
          </w:p>
        </w:tc>
        <w:tc>
          <w:tcPr>
            <w:tcW w:w="986"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Trên 03 tháng</w:t>
            </w:r>
          </w:p>
        </w:tc>
        <w:tc>
          <w:tcPr>
            <w:tcW w:w="1061"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37695E" w:rsidRPr="00963206" w:rsidTr="0037695E">
        <w:trPr>
          <w:trHeight w:val="1412"/>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652"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90"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945"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1018"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986"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00963206" w:rsidRPr="00963206">
              <w:rPr>
                <w:rFonts w:ascii="Times New Roman" w:eastAsia="Times New Roman" w:hAnsi="Times New Roman" w:cs="Times New Roman"/>
                <w:b/>
                <w:bCs/>
                <w:color w:val="000000"/>
                <w:sz w:val="26"/>
                <w:szCs w:val="26"/>
              </w:rPr>
              <w:t xml:space="preserve">ỉ lệ </w:t>
            </w:r>
            <w:r w:rsidR="00403C9C">
              <w:rPr>
                <w:rFonts w:ascii="Times New Roman" w:eastAsia="Times New Roman" w:hAnsi="Times New Roman" w:cs="Times New Roman"/>
                <w:b/>
                <w:bCs/>
                <w:color w:val="000000"/>
                <w:sz w:val="26"/>
                <w:szCs w:val="26"/>
              </w:rPr>
              <w:t>HV</w:t>
            </w:r>
          </w:p>
        </w:tc>
        <w:tc>
          <w:tcPr>
            <w:tcW w:w="1061"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Cơ khí</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12.5%</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31.3%</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47.8%</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13.0%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34.8%</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55.6%</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22.2%</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13.3%</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36.4%</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45.5%</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9.1%</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9.1%</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25.0%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25.0%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 tử</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21.4%</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35.7%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14.3%</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21.4%</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35.7%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nhiệt lạnh</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Ô Tô</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13.2%</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34.2%</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10.5%</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42.1%</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33.3%</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44.4%</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May</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42.9%</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28.6%</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16.7%</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33.3%</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37695E" w:rsidRPr="00963206" w:rsidTr="0037695E">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7</w:t>
            </w: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thông tin</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37695E" w:rsidRPr="00963206" w:rsidTr="0037695E">
        <w:trPr>
          <w:trHeight w:val="450"/>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xml:space="preserve"> 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60.0%</w:t>
            </w:r>
          </w:p>
        </w:tc>
        <w:tc>
          <w:tcPr>
            <w:tcW w:w="1061" w:type="dxa"/>
            <w:gridSpan w:val="2"/>
            <w:tcBorders>
              <w:top w:val="nil"/>
              <w:left w:val="nil"/>
              <w:bottom w:val="single" w:sz="4" w:space="0" w:color="auto"/>
              <w:right w:val="single" w:sz="4" w:space="0" w:color="auto"/>
            </w:tcBorders>
            <w:shd w:val="clear" w:color="auto" w:fill="auto"/>
            <w:vAlign w:val="center"/>
            <w:hideMark/>
          </w:tcPr>
          <w:p w:rsidR="00963206" w:rsidRPr="00963206" w:rsidRDefault="00963206"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963206" w:rsidRPr="00963206" w:rsidTr="007A32C9">
        <w:trPr>
          <w:trHeight w:val="731"/>
        </w:trPr>
        <w:tc>
          <w:tcPr>
            <w:tcW w:w="709" w:type="dxa"/>
            <w:tcBorders>
              <w:top w:val="nil"/>
              <w:left w:val="single" w:sz="4" w:space="0" w:color="auto"/>
              <w:bottom w:val="single" w:sz="4" w:space="0" w:color="auto"/>
              <w:right w:val="single" w:sz="4" w:space="0" w:color="auto"/>
            </w:tcBorders>
            <w:shd w:val="clear" w:color="000000" w:fill="92D050"/>
            <w:vAlign w:val="center"/>
            <w:hideMark/>
          </w:tcPr>
          <w:p w:rsidR="00963206" w:rsidRPr="00963206" w:rsidRDefault="00963206"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3652" w:type="dxa"/>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Tổng</w:t>
            </w:r>
          </w:p>
        </w:tc>
        <w:tc>
          <w:tcPr>
            <w:tcW w:w="990"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14.2%</w:t>
            </w:r>
          </w:p>
        </w:tc>
        <w:tc>
          <w:tcPr>
            <w:tcW w:w="945"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38.1%</w:t>
            </w:r>
          </w:p>
        </w:tc>
        <w:tc>
          <w:tcPr>
            <w:tcW w:w="1018"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14.2%</w:t>
            </w:r>
          </w:p>
        </w:tc>
        <w:tc>
          <w:tcPr>
            <w:tcW w:w="986"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33.6%</w:t>
            </w:r>
          </w:p>
        </w:tc>
        <w:tc>
          <w:tcPr>
            <w:tcW w:w="1061" w:type="dxa"/>
            <w:gridSpan w:val="2"/>
            <w:tcBorders>
              <w:top w:val="nil"/>
              <w:left w:val="nil"/>
              <w:bottom w:val="single" w:sz="4" w:space="0" w:color="auto"/>
              <w:right w:val="single" w:sz="4" w:space="0" w:color="auto"/>
            </w:tcBorders>
            <w:shd w:val="clear" w:color="DCE6F1" w:fill="92D05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bl>
    <w:p w:rsidR="00382F14" w:rsidRDefault="00A93ECF"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Bảng số liệu 3.1.1.1 và 3.1.1.2 cho thấy: Thời gian bắt đầu công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sau 01 tháng tốt nghiệp </w:t>
      </w:r>
      <w:r w:rsidR="00943DD3">
        <w:rPr>
          <w:rFonts w:ascii="Times New Roman" w:hAnsi="Times New Roman" w:cs="Times New Roman"/>
          <w:sz w:val="26"/>
          <w:szCs w:val="26"/>
        </w:rPr>
        <w:t>đạt</w:t>
      </w:r>
      <w:r>
        <w:rPr>
          <w:rFonts w:ascii="Times New Roman" w:hAnsi="Times New Roman" w:cs="Times New Roman"/>
          <w:sz w:val="26"/>
          <w:szCs w:val="26"/>
        </w:rPr>
        <w:t xml:space="preserve"> tỉ lệ cao nhất 38,1%. </w:t>
      </w:r>
      <w:r w:rsidR="00382F14">
        <w:rPr>
          <w:rFonts w:ascii="Times New Roman" w:hAnsi="Times New Roman" w:cs="Times New Roman"/>
          <w:sz w:val="26"/>
          <w:szCs w:val="26"/>
        </w:rPr>
        <w:t xml:space="preserve">Nguyên nhân do các </w:t>
      </w:r>
      <w:r w:rsidR="00403C9C">
        <w:rPr>
          <w:rFonts w:ascii="Times New Roman" w:hAnsi="Times New Roman" w:cs="Times New Roman"/>
          <w:sz w:val="26"/>
          <w:szCs w:val="26"/>
        </w:rPr>
        <w:t>HV</w:t>
      </w:r>
      <w:r w:rsidR="00382F14">
        <w:rPr>
          <w:rFonts w:ascii="Times New Roman" w:hAnsi="Times New Roman" w:cs="Times New Roman"/>
          <w:sz w:val="26"/>
          <w:szCs w:val="26"/>
        </w:rPr>
        <w:t xml:space="preserve"> </w:t>
      </w:r>
      <w:r w:rsidR="00943DD3">
        <w:rPr>
          <w:rFonts w:ascii="Times New Roman" w:hAnsi="Times New Roman" w:cs="Times New Roman"/>
          <w:sz w:val="26"/>
          <w:szCs w:val="26"/>
        </w:rPr>
        <w:t xml:space="preserve">đáp ứng được về yêu cầu và trình độ năng lực công việc </w:t>
      </w:r>
      <w:r w:rsidR="00382F14">
        <w:rPr>
          <w:rFonts w:ascii="Times New Roman" w:hAnsi="Times New Roman" w:cs="Times New Roman"/>
          <w:sz w:val="26"/>
          <w:szCs w:val="26"/>
        </w:rPr>
        <w:t xml:space="preserve">khi </w:t>
      </w:r>
      <w:r w:rsidR="00403C9C">
        <w:rPr>
          <w:rFonts w:ascii="Times New Roman" w:hAnsi="Times New Roman" w:cs="Times New Roman"/>
          <w:sz w:val="26"/>
          <w:szCs w:val="26"/>
        </w:rPr>
        <w:t>HV</w:t>
      </w:r>
      <w:r w:rsidR="00382F14">
        <w:rPr>
          <w:rFonts w:ascii="Times New Roman" w:hAnsi="Times New Roman" w:cs="Times New Roman"/>
          <w:sz w:val="26"/>
          <w:szCs w:val="26"/>
        </w:rPr>
        <w:t xml:space="preserve"> đi thực tập tốt nghiệp</w:t>
      </w:r>
      <w:r w:rsidR="00943DD3">
        <w:rPr>
          <w:rFonts w:ascii="Times New Roman" w:hAnsi="Times New Roman" w:cs="Times New Roman"/>
          <w:sz w:val="26"/>
          <w:szCs w:val="26"/>
        </w:rPr>
        <w:t xml:space="preserve"> nên đã được các Doanh nghiệp sử dụng lao động tuyển dụng ngay.</w:t>
      </w:r>
    </w:p>
    <w:p w:rsidR="00F6711F" w:rsidRDefault="00F6711F"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 xml:space="preserve">Đặc điểm về thời gian bắt đầu công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các ngành nghề đào tạo được </w:t>
      </w:r>
      <w:r w:rsidR="00D04CB0">
        <w:rPr>
          <w:rFonts w:ascii="Times New Roman" w:hAnsi="Times New Roman" w:cs="Times New Roman"/>
          <w:sz w:val="26"/>
          <w:szCs w:val="26"/>
        </w:rPr>
        <w:t>cụ thể hóa như sau:</w:t>
      </w:r>
    </w:p>
    <w:p w:rsidR="00AE140D" w:rsidRPr="00AE140D" w:rsidRDefault="00AE140D" w:rsidP="007A32C9">
      <w:pPr>
        <w:pStyle w:val="ListParagraph"/>
        <w:numPr>
          <w:ilvl w:val="0"/>
          <w:numId w:val="7"/>
        </w:numPr>
        <w:spacing w:before="120" w:after="120" w:line="264" w:lineRule="auto"/>
        <w:ind w:left="714" w:hanging="357"/>
        <w:contextualSpacing w:val="0"/>
        <w:jc w:val="both"/>
        <w:rPr>
          <w:rFonts w:ascii="Times New Roman" w:hAnsi="Times New Roman" w:cs="Times New Roman"/>
          <w:b/>
          <w:sz w:val="26"/>
          <w:szCs w:val="26"/>
        </w:rPr>
      </w:pPr>
      <w:r w:rsidRPr="00AE140D">
        <w:rPr>
          <w:rFonts w:ascii="Times New Roman" w:hAnsi="Times New Roman" w:cs="Times New Roman"/>
          <w:b/>
          <w:sz w:val="26"/>
          <w:szCs w:val="26"/>
        </w:rPr>
        <w:t xml:space="preserve">Tỷ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w:t>
      </w:r>
      <w:r w:rsidR="00D04CB0">
        <w:rPr>
          <w:rFonts w:ascii="Times New Roman" w:hAnsi="Times New Roman" w:cs="Times New Roman"/>
          <w:b/>
          <w:sz w:val="26"/>
          <w:szCs w:val="26"/>
        </w:rPr>
        <w:t xml:space="preserve">các Ngành/Nghề đào tạo </w:t>
      </w:r>
      <w:r w:rsidRPr="00AE140D">
        <w:rPr>
          <w:rFonts w:ascii="Times New Roman" w:hAnsi="Times New Roman" w:cs="Times New Roman"/>
          <w:b/>
          <w:sz w:val="26"/>
          <w:szCs w:val="26"/>
        </w:rPr>
        <w:t>có việc làm trước khi tốt nghiệp:</w:t>
      </w:r>
    </w:p>
    <w:p w:rsidR="006E53DB" w:rsidRDefault="00F6711F" w:rsidP="007A32C9">
      <w:pPr>
        <w:spacing w:before="120" w:after="120" w:line="264" w:lineRule="auto"/>
        <w:ind w:firstLine="567"/>
        <w:jc w:val="both"/>
        <w:rPr>
          <w:rFonts w:ascii="Times New Roman" w:hAnsi="Times New Roman" w:cs="Times New Roman"/>
          <w:sz w:val="26"/>
          <w:szCs w:val="26"/>
        </w:rPr>
      </w:pPr>
      <w:r w:rsidRPr="00F6711F">
        <w:rPr>
          <w:rFonts w:ascii="Times New Roman" w:hAnsi="Times New Roman" w:cs="Times New Roman"/>
          <w:sz w:val="26"/>
          <w:szCs w:val="26"/>
        </w:rPr>
        <w:t>Bả</w:t>
      </w:r>
      <w:r w:rsidR="00A93ECF">
        <w:rPr>
          <w:rFonts w:ascii="Times New Roman" w:hAnsi="Times New Roman" w:cs="Times New Roman"/>
          <w:sz w:val="26"/>
          <w:szCs w:val="26"/>
        </w:rPr>
        <w:t>ng 3.1.1.3</w:t>
      </w:r>
      <w:r w:rsidRPr="00F6711F">
        <w:rPr>
          <w:rFonts w:ascii="Times New Roman" w:hAnsi="Times New Roman" w:cs="Times New Roman"/>
          <w:sz w:val="26"/>
          <w:szCs w:val="26"/>
        </w:rPr>
        <w:t xml:space="preserve"> và b</w:t>
      </w:r>
      <w:r w:rsidR="006E53DB" w:rsidRPr="00F6711F">
        <w:rPr>
          <w:rFonts w:ascii="Times New Roman" w:hAnsi="Times New Roman" w:cs="Times New Roman"/>
          <w:sz w:val="26"/>
          <w:szCs w:val="26"/>
          <w:lang w:val="vi-VN"/>
        </w:rPr>
        <w:t>iểu đồ</w:t>
      </w:r>
      <w:r w:rsidRPr="00F6711F">
        <w:rPr>
          <w:rFonts w:ascii="Times New Roman" w:hAnsi="Times New Roman" w:cs="Times New Roman"/>
          <w:sz w:val="26"/>
          <w:szCs w:val="26"/>
          <w:lang w:val="vi-VN"/>
        </w:rPr>
        <w:t xml:space="preserve"> 3.</w:t>
      </w:r>
      <w:r w:rsidRPr="00F6711F">
        <w:rPr>
          <w:rFonts w:ascii="Times New Roman" w:hAnsi="Times New Roman" w:cs="Times New Roman"/>
          <w:sz w:val="26"/>
          <w:szCs w:val="26"/>
        </w:rPr>
        <w:t>1.1.</w:t>
      </w:r>
      <w:r w:rsidR="00A93ECF">
        <w:rPr>
          <w:rFonts w:ascii="Times New Roman" w:hAnsi="Times New Roman" w:cs="Times New Roman"/>
          <w:sz w:val="26"/>
          <w:szCs w:val="26"/>
        </w:rPr>
        <w:t>3</w:t>
      </w:r>
      <w:r w:rsidR="006E53DB" w:rsidRPr="00F6711F">
        <w:rPr>
          <w:rFonts w:ascii="Times New Roman" w:hAnsi="Times New Roman" w:cs="Times New Roman"/>
          <w:sz w:val="26"/>
          <w:szCs w:val="26"/>
          <w:lang w:val="vi-VN"/>
        </w:rPr>
        <w:t xml:space="preserve"> thể hiện số lượng và tỷ lệ </w:t>
      </w:r>
      <w:r w:rsidR="00403C9C">
        <w:rPr>
          <w:rFonts w:ascii="Times New Roman" w:hAnsi="Times New Roman" w:cs="Times New Roman"/>
          <w:sz w:val="26"/>
          <w:szCs w:val="26"/>
          <w:lang w:val="vi-VN"/>
        </w:rPr>
        <w:t>HV</w:t>
      </w:r>
      <w:r w:rsidR="006E53DB" w:rsidRPr="00F6711F">
        <w:rPr>
          <w:rFonts w:ascii="Times New Roman" w:hAnsi="Times New Roman" w:cs="Times New Roman"/>
          <w:sz w:val="26"/>
          <w:szCs w:val="26"/>
          <w:lang w:val="vi-VN"/>
        </w:rPr>
        <w:t xml:space="preserve"> </w:t>
      </w:r>
      <w:r w:rsidRPr="00F6711F">
        <w:rPr>
          <w:rFonts w:ascii="Times New Roman" w:hAnsi="Times New Roman" w:cs="Times New Roman"/>
          <w:sz w:val="26"/>
          <w:szCs w:val="26"/>
        </w:rPr>
        <w:t xml:space="preserve">các Ngành/Nghề đào tạo </w:t>
      </w:r>
      <w:r w:rsidR="006E53DB" w:rsidRPr="00F6711F">
        <w:rPr>
          <w:rFonts w:ascii="Times New Roman" w:hAnsi="Times New Roman" w:cs="Times New Roman"/>
          <w:sz w:val="26"/>
          <w:szCs w:val="26"/>
          <w:lang w:val="vi-VN"/>
        </w:rPr>
        <w:t>có việc làm của các nghề trước khi tốt nghiệp.</w:t>
      </w:r>
    </w:p>
    <w:tbl>
      <w:tblPr>
        <w:tblW w:w="9361" w:type="dxa"/>
        <w:tblInd w:w="103" w:type="dxa"/>
        <w:tblLook w:val="04A0" w:firstRow="1" w:lastRow="0" w:firstColumn="1" w:lastColumn="0" w:noHBand="0" w:noVBand="1"/>
      </w:tblPr>
      <w:tblGrid>
        <w:gridCol w:w="708"/>
        <w:gridCol w:w="4310"/>
        <w:gridCol w:w="2100"/>
        <w:gridCol w:w="2243"/>
      </w:tblGrid>
      <w:tr w:rsidR="00D95086" w:rsidRPr="00F6711F" w:rsidTr="00E24F14">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D95086" w:rsidRPr="00F6711F" w:rsidRDefault="00D95086" w:rsidP="00E24F14">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3:</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Ngành/Nghề đào tạo có việc làm trước khi tốt nghiệp</w:t>
            </w:r>
          </w:p>
        </w:tc>
      </w:tr>
      <w:tr w:rsidR="00D95086" w:rsidRPr="00D95086" w:rsidTr="002C0EAC">
        <w:trPr>
          <w:trHeight w:val="540"/>
        </w:trPr>
        <w:tc>
          <w:tcPr>
            <w:tcW w:w="60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STT</w:t>
            </w:r>
          </w:p>
        </w:tc>
        <w:tc>
          <w:tcPr>
            <w:tcW w:w="4367"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Ngành/Nghề đào tạo</w:t>
            </w:r>
          </w:p>
        </w:tc>
        <w:tc>
          <w:tcPr>
            <w:tcW w:w="2126"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 xml:space="preserve">Số lượng </w:t>
            </w:r>
            <w:r w:rsidR="00403C9C">
              <w:rPr>
                <w:rFonts w:ascii="Times New Roman" w:hAnsi="Times New Roman" w:cs="Times New Roman"/>
                <w:b/>
                <w:bCs/>
                <w:color w:val="000000"/>
                <w:sz w:val="26"/>
                <w:szCs w:val="26"/>
              </w:rPr>
              <w:t>HV</w:t>
            </w:r>
          </w:p>
        </w:tc>
        <w:tc>
          <w:tcPr>
            <w:tcW w:w="2268"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rsidP="00F36DBD">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 xml:space="preserve">Tỉ lệ </w:t>
            </w:r>
            <w:r w:rsidR="00F36DBD">
              <w:rPr>
                <w:rFonts w:ascii="Times New Roman" w:hAnsi="Times New Roman" w:cs="Times New Roman"/>
                <w:b/>
                <w:bCs/>
                <w:color w:val="000000"/>
                <w:sz w:val="26"/>
                <w:szCs w:val="26"/>
              </w:rPr>
              <w:t xml:space="preserve">HV </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Cơ khí</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2</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12.5%</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2</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Điện</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6</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37.5%</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3</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Điện tử</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2</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12.5%</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4</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nhiệt lạnh</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0.0%</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5</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Kỹ Thuật Ô Tô</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5</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31.3%</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6</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May</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 </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0.0%</w:t>
            </w:r>
          </w:p>
        </w:tc>
      </w:tr>
      <w:tr w:rsidR="00C07CD2" w:rsidRPr="00D95086" w:rsidTr="00D95086">
        <w:trPr>
          <w:trHeight w:val="49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7</w:t>
            </w:r>
          </w:p>
        </w:tc>
        <w:tc>
          <w:tcPr>
            <w:tcW w:w="4367" w:type="dxa"/>
            <w:tcBorders>
              <w:top w:val="nil"/>
              <w:left w:val="nil"/>
              <w:bottom w:val="single" w:sz="4" w:space="0" w:color="auto"/>
              <w:right w:val="single" w:sz="4" w:space="0" w:color="auto"/>
            </w:tcBorders>
            <w:shd w:val="clear" w:color="auto" w:fill="auto"/>
            <w:vAlign w:val="center"/>
            <w:hideMark/>
          </w:tcPr>
          <w:p w:rsidR="00C07CD2" w:rsidRPr="00D95086" w:rsidRDefault="00C07CD2">
            <w:pPr>
              <w:rPr>
                <w:rFonts w:ascii="Times New Roman" w:hAnsi="Times New Roman" w:cs="Times New Roman"/>
                <w:color w:val="000000"/>
                <w:sz w:val="26"/>
                <w:szCs w:val="26"/>
              </w:rPr>
            </w:pPr>
            <w:r w:rsidRPr="00D95086">
              <w:rPr>
                <w:rFonts w:ascii="Times New Roman" w:hAnsi="Times New Roman" w:cs="Times New Roman"/>
                <w:color w:val="000000"/>
                <w:sz w:val="26"/>
                <w:szCs w:val="26"/>
              </w:rPr>
              <w:t>Công nghệ thông tin</w:t>
            </w:r>
          </w:p>
        </w:tc>
        <w:tc>
          <w:tcPr>
            <w:tcW w:w="2126"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1</w:t>
            </w:r>
          </w:p>
        </w:tc>
        <w:tc>
          <w:tcPr>
            <w:tcW w:w="2268" w:type="dxa"/>
            <w:tcBorders>
              <w:top w:val="nil"/>
              <w:left w:val="nil"/>
              <w:bottom w:val="single" w:sz="4" w:space="0" w:color="auto"/>
              <w:right w:val="single" w:sz="4" w:space="0" w:color="auto"/>
            </w:tcBorders>
            <w:shd w:val="clear" w:color="auto" w:fill="auto"/>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6.3%</w:t>
            </w:r>
          </w:p>
        </w:tc>
      </w:tr>
      <w:tr w:rsidR="00D95086" w:rsidRPr="00D95086" w:rsidTr="00D95086">
        <w:trPr>
          <w:trHeight w:val="495"/>
        </w:trPr>
        <w:tc>
          <w:tcPr>
            <w:tcW w:w="600" w:type="dxa"/>
            <w:tcBorders>
              <w:top w:val="nil"/>
              <w:left w:val="single" w:sz="4" w:space="0" w:color="auto"/>
              <w:bottom w:val="single" w:sz="4" w:space="0" w:color="auto"/>
              <w:right w:val="single" w:sz="4" w:space="0" w:color="auto"/>
            </w:tcBorders>
            <w:shd w:val="clear" w:color="000000" w:fill="92D050"/>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 </w:t>
            </w:r>
          </w:p>
        </w:tc>
        <w:tc>
          <w:tcPr>
            <w:tcW w:w="4367"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Tổng</w:t>
            </w:r>
          </w:p>
        </w:tc>
        <w:tc>
          <w:tcPr>
            <w:tcW w:w="2126"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16</w:t>
            </w:r>
          </w:p>
        </w:tc>
        <w:tc>
          <w:tcPr>
            <w:tcW w:w="2268"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100.0%</w:t>
            </w:r>
          </w:p>
        </w:tc>
      </w:tr>
    </w:tbl>
    <w:p w:rsidR="00F6711F" w:rsidRPr="002C0EAC" w:rsidRDefault="00F6711F" w:rsidP="000C0DB7">
      <w:pPr>
        <w:spacing w:before="120" w:after="120"/>
        <w:ind w:firstLine="567"/>
        <w:jc w:val="both"/>
        <w:rPr>
          <w:rFonts w:ascii="Times New Roman" w:hAnsi="Times New Roman" w:cs="Times New Roman"/>
          <w:sz w:val="8"/>
          <w:szCs w:val="8"/>
        </w:rPr>
      </w:pPr>
    </w:p>
    <w:p w:rsidR="003D7106" w:rsidRDefault="009E08C2" w:rsidP="000C0DB7">
      <w:pPr>
        <w:spacing w:before="120" w:after="120"/>
        <w:rPr>
          <w:rFonts w:ascii="Times New Roman" w:hAnsi="Times New Roman" w:cs="Times New Roman"/>
          <w:b/>
          <w:sz w:val="26"/>
          <w:szCs w:val="26"/>
        </w:rPr>
      </w:pPr>
      <w:r>
        <w:rPr>
          <w:noProof/>
        </w:rPr>
        <w:drawing>
          <wp:inline distT="0" distB="0" distL="0" distR="0" wp14:anchorId="0691AC09" wp14:editId="1D818454">
            <wp:extent cx="5943600" cy="2924354"/>
            <wp:effectExtent l="0" t="0" r="0" b="0"/>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82F14" w:rsidRDefault="003A6804" w:rsidP="002C0EAC">
      <w:pPr>
        <w:spacing w:before="120" w:after="120" w:line="264" w:lineRule="auto"/>
        <w:ind w:firstLine="567"/>
        <w:jc w:val="both"/>
        <w:rPr>
          <w:rFonts w:ascii="Times New Roman" w:hAnsi="Times New Roman" w:cs="Times New Roman"/>
          <w:sz w:val="26"/>
          <w:szCs w:val="26"/>
        </w:rPr>
      </w:pPr>
      <w:r w:rsidRPr="003A6804">
        <w:rPr>
          <w:rFonts w:ascii="Times New Roman" w:hAnsi="Times New Roman" w:cs="Times New Roman"/>
          <w:sz w:val="26"/>
          <w:szCs w:val="26"/>
        </w:rPr>
        <w:t>K</w:t>
      </w:r>
      <w:r w:rsidR="00CE737E" w:rsidRPr="003A6804">
        <w:rPr>
          <w:rFonts w:ascii="Times New Roman" w:hAnsi="Times New Roman" w:cs="Times New Roman"/>
          <w:sz w:val="26"/>
          <w:szCs w:val="26"/>
        </w:rPr>
        <w:t xml:space="preserve">ết quả khảo sát </w:t>
      </w:r>
      <w:r w:rsidR="00520A0B">
        <w:rPr>
          <w:rFonts w:ascii="Times New Roman" w:hAnsi="Times New Roman" w:cs="Times New Roman"/>
          <w:sz w:val="26"/>
          <w:szCs w:val="26"/>
        </w:rPr>
        <w:t xml:space="preserve">từ bảng 3.1.1.2 cho thấy trước khi tốt nghiệp </w:t>
      </w:r>
      <w:r w:rsidR="00403C9C">
        <w:rPr>
          <w:rFonts w:ascii="Times New Roman" w:hAnsi="Times New Roman" w:cs="Times New Roman"/>
          <w:sz w:val="26"/>
          <w:szCs w:val="26"/>
        </w:rPr>
        <w:t>HV</w:t>
      </w:r>
      <w:r w:rsidR="00520A0B">
        <w:rPr>
          <w:rFonts w:ascii="Times New Roman" w:hAnsi="Times New Roman" w:cs="Times New Roman"/>
          <w:sz w:val="26"/>
          <w:szCs w:val="26"/>
        </w:rPr>
        <w:t xml:space="preserve"> có việc làm </w:t>
      </w:r>
      <w:r w:rsidR="00171DEF">
        <w:rPr>
          <w:rFonts w:ascii="Times New Roman" w:hAnsi="Times New Roman" w:cs="Times New Roman"/>
          <w:sz w:val="26"/>
          <w:szCs w:val="26"/>
        </w:rPr>
        <w:t>đạt</w:t>
      </w:r>
      <w:r w:rsidR="00520A0B">
        <w:rPr>
          <w:rFonts w:ascii="Times New Roman" w:hAnsi="Times New Roman" w:cs="Times New Roman"/>
          <w:sz w:val="26"/>
          <w:szCs w:val="26"/>
        </w:rPr>
        <w:t xml:space="preserve"> tỉ lệ 14,2%</w:t>
      </w:r>
      <w:r w:rsidR="00684245">
        <w:rPr>
          <w:rFonts w:ascii="Times New Roman" w:hAnsi="Times New Roman" w:cs="Times New Roman"/>
          <w:sz w:val="26"/>
          <w:szCs w:val="26"/>
        </w:rPr>
        <w:t xml:space="preserve"> và </w:t>
      </w:r>
      <w:r w:rsidR="00520A0B">
        <w:rPr>
          <w:rFonts w:ascii="Times New Roman" w:hAnsi="Times New Roman" w:cs="Times New Roman"/>
          <w:sz w:val="26"/>
          <w:szCs w:val="26"/>
        </w:rPr>
        <w:t xml:space="preserve">từ kết quả </w:t>
      </w:r>
      <w:r w:rsidR="008B437D" w:rsidRPr="003A6804">
        <w:rPr>
          <w:rFonts w:ascii="Times New Roman" w:hAnsi="Times New Roman" w:cs="Times New Roman"/>
          <w:sz w:val="26"/>
          <w:szCs w:val="26"/>
        </w:rPr>
        <w:t>bảng 3.</w:t>
      </w:r>
      <w:r w:rsidR="00D04CB0">
        <w:rPr>
          <w:rFonts w:ascii="Times New Roman" w:hAnsi="Times New Roman" w:cs="Times New Roman"/>
          <w:sz w:val="26"/>
          <w:szCs w:val="26"/>
        </w:rPr>
        <w:t>1.1</w:t>
      </w:r>
      <w:r w:rsidR="00A93ECF">
        <w:rPr>
          <w:rFonts w:ascii="Times New Roman" w:hAnsi="Times New Roman" w:cs="Times New Roman"/>
          <w:sz w:val="26"/>
          <w:szCs w:val="26"/>
        </w:rPr>
        <w:t xml:space="preserve">.3 và biểu đồ 3.1.1.3 </w:t>
      </w:r>
      <w:r w:rsidR="00520A0B">
        <w:rPr>
          <w:rFonts w:ascii="Times New Roman" w:hAnsi="Times New Roman" w:cs="Times New Roman"/>
          <w:sz w:val="26"/>
          <w:szCs w:val="26"/>
        </w:rPr>
        <w:t>cho thấy</w:t>
      </w:r>
      <w:r w:rsidRPr="003A6804">
        <w:rPr>
          <w:rFonts w:ascii="Times New Roman" w:hAnsi="Times New Roman" w:cs="Times New Roman"/>
          <w:sz w:val="26"/>
          <w:szCs w:val="26"/>
        </w:rPr>
        <w:t xml:space="preserve"> </w:t>
      </w:r>
      <w:r w:rsidR="00A93ECF">
        <w:rPr>
          <w:rFonts w:ascii="Times New Roman" w:hAnsi="Times New Roman" w:cs="Times New Roman"/>
          <w:sz w:val="26"/>
          <w:szCs w:val="26"/>
        </w:rPr>
        <w:t>trước khi tốt nghiệp Ngành/Nghề Công nghệ kỹ thuật điện</w:t>
      </w:r>
      <w:r w:rsidR="009849F5">
        <w:rPr>
          <w:rFonts w:ascii="Times New Roman" w:hAnsi="Times New Roman" w:cs="Times New Roman"/>
          <w:sz w:val="26"/>
          <w:szCs w:val="26"/>
        </w:rPr>
        <w:t xml:space="preserve"> và C</w:t>
      </w:r>
      <w:r w:rsidR="00382F14">
        <w:rPr>
          <w:rFonts w:ascii="Times New Roman" w:hAnsi="Times New Roman" w:cs="Times New Roman"/>
          <w:sz w:val="26"/>
          <w:szCs w:val="26"/>
        </w:rPr>
        <w:t xml:space="preserve">ông nghệ kỹ thuật Ô tô </w:t>
      </w:r>
      <w:r w:rsidRPr="003A6804">
        <w:rPr>
          <w:rFonts w:ascii="Times New Roman" w:hAnsi="Times New Roman" w:cs="Times New Roman"/>
          <w:sz w:val="26"/>
          <w:szCs w:val="26"/>
        </w:rPr>
        <w:t>có t</w:t>
      </w:r>
      <w:r w:rsidR="00943DD3">
        <w:rPr>
          <w:rFonts w:ascii="Times New Roman" w:hAnsi="Times New Roman" w:cs="Times New Roman"/>
          <w:sz w:val="26"/>
          <w:szCs w:val="26"/>
        </w:rPr>
        <w:t>ỉ</w:t>
      </w:r>
      <w:r w:rsidRPr="003A6804">
        <w:rPr>
          <w:rFonts w:ascii="Times New Roman" w:hAnsi="Times New Roman" w:cs="Times New Roman"/>
          <w:sz w:val="26"/>
          <w:szCs w:val="26"/>
        </w:rPr>
        <w:t xml:space="preserve"> lệ </w:t>
      </w:r>
      <w:r w:rsidR="00CE737E" w:rsidRPr="003A6804">
        <w:rPr>
          <w:rFonts w:ascii="Times New Roman" w:hAnsi="Times New Roman" w:cs="Times New Roman"/>
          <w:sz w:val="26"/>
          <w:szCs w:val="26"/>
        </w:rPr>
        <w:t>cao nhất</w:t>
      </w:r>
      <w:r w:rsidR="008B437D" w:rsidRPr="003A6804">
        <w:rPr>
          <w:rFonts w:ascii="Times New Roman" w:hAnsi="Times New Roman" w:cs="Times New Roman"/>
          <w:sz w:val="26"/>
          <w:szCs w:val="26"/>
        </w:rPr>
        <w:t xml:space="preserve"> </w:t>
      </w:r>
      <w:r w:rsidR="00A93ECF">
        <w:rPr>
          <w:rFonts w:ascii="Times New Roman" w:hAnsi="Times New Roman" w:cs="Times New Roman"/>
          <w:sz w:val="26"/>
          <w:szCs w:val="26"/>
        </w:rPr>
        <w:t>37,5%</w:t>
      </w:r>
      <w:r w:rsidR="00382F14">
        <w:rPr>
          <w:rFonts w:ascii="Times New Roman" w:hAnsi="Times New Roman" w:cs="Times New Roman"/>
          <w:sz w:val="26"/>
          <w:szCs w:val="26"/>
        </w:rPr>
        <w:t xml:space="preserve"> và 31,3%</w:t>
      </w:r>
      <w:r w:rsidR="008B437D" w:rsidRPr="003A6804">
        <w:rPr>
          <w:rFonts w:ascii="Times New Roman" w:hAnsi="Times New Roman" w:cs="Times New Roman"/>
          <w:sz w:val="26"/>
          <w:szCs w:val="26"/>
        </w:rPr>
        <w:t>. Nguyên nhân do địa bàn</w:t>
      </w:r>
      <w:r w:rsidR="00382F14">
        <w:rPr>
          <w:rFonts w:ascii="Times New Roman" w:hAnsi="Times New Roman" w:cs="Times New Roman"/>
          <w:sz w:val="26"/>
          <w:szCs w:val="26"/>
        </w:rPr>
        <w:t xml:space="preserve"> Thành phố Hồ Chí Minh</w:t>
      </w:r>
      <w:r w:rsidR="008B437D" w:rsidRPr="003A6804">
        <w:rPr>
          <w:rFonts w:ascii="Times New Roman" w:hAnsi="Times New Roman" w:cs="Times New Roman"/>
          <w:sz w:val="26"/>
          <w:szCs w:val="26"/>
        </w:rPr>
        <w:t xml:space="preserve"> </w:t>
      </w:r>
      <w:r w:rsidR="00A4155E">
        <w:rPr>
          <w:rFonts w:ascii="Times New Roman" w:hAnsi="Times New Roman" w:cs="Times New Roman"/>
          <w:sz w:val="26"/>
          <w:szCs w:val="26"/>
        </w:rPr>
        <w:t>ở thời điểm này</w:t>
      </w:r>
      <w:r w:rsidR="00382F14">
        <w:rPr>
          <w:rFonts w:ascii="Times New Roman" w:hAnsi="Times New Roman" w:cs="Times New Roman"/>
          <w:sz w:val="26"/>
          <w:szCs w:val="26"/>
        </w:rPr>
        <w:t xml:space="preserve"> các công trình</w:t>
      </w:r>
      <w:r w:rsidR="00943DD3">
        <w:rPr>
          <w:rFonts w:ascii="Times New Roman" w:hAnsi="Times New Roman" w:cs="Times New Roman"/>
          <w:sz w:val="26"/>
          <w:szCs w:val="26"/>
        </w:rPr>
        <w:t xml:space="preserve"> xây dựng</w:t>
      </w:r>
      <w:r w:rsidR="00382F14">
        <w:rPr>
          <w:rFonts w:ascii="Times New Roman" w:hAnsi="Times New Roman" w:cs="Times New Roman"/>
          <w:sz w:val="26"/>
          <w:szCs w:val="26"/>
        </w:rPr>
        <w:t xml:space="preserve"> thi công Điện và dịch vụ kinh doanh, chăm sóc, bảo dưỡng xe </w:t>
      </w:r>
      <w:r w:rsidR="009849F5">
        <w:rPr>
          <w:rFonts w:ascii="Times New Roman" w:hAnsi="Times New Roman" w:cs="Times New Roman"/>
          <w:sz w:val="26"/>
          <w:szCs w:val="26"/>
        </w:rPr>
        <w:t>Ô tô</w:t>
      </w:r>
      <w:r w:rsidR="00382F14">
        <w:rPr>
          <w:rFonts w:ascii="Times New Roman" w:hAnsi="Times New Roman" w:cs="Times New Roman"/>
          <w:sz w:val="26"/>
          <w:szCs w:val="26"/>
        </w:rPr>
        <w:t xml:space="preserve"> phát triển rất nhanh</w:t>
      </w:r>
      <w:r w:rsidR="009849F5">
        <w:rPr>
          <w:rFonts w:ascii="Times New Roman" w:hAnsi="Times New Roman" w:cs="Times New Roman"/>
          <w:sz w:val="26"/>
          <w:szCs w:val="26"/>
        </w:rPr>
        <w:t>,</w:t>
      </w:r>
      <w:r w:rsidR="00382F14">
        <w:rPr>
          <w:rFonts w:ascii="Times New Roman" w:hAnsi="Times New Roman" w:cs="Times New Roman"/>
          <w:sz w:val="26"/>
          <w:szCs w:val="26"/>
        </w:rPr>
        <w:t xml:space="preserve"> nên rất cần lượng </w:t>
      </w:r>
      <w:r w:rsidR="009849F5">
        <w:rPr>
          <w:rFonts w:ascii="Times New Roman" w:hAnsi="Times New Roman" w:cs="Times New Roman"/>
          <w:sz w:val="26"/>
          <w:szCs w:val="26"/>
        </w:rPr>
        <w:t xml:space="preserve">lớn số lượng </w:t>
      </w:r>
      <w:r w:rsidR="00382F14">
        <w:rPr>
          <w:rFonts w:ascii="Times New Roman" w:hAnsi="Times New Roman" w:cs="Times New Roman"/>
          <w:sz w:val="26"/>
          <w:szCs w:val="26"/>
        </w:rPr>
        <w:t xml:space="preserve">lao động ở các Ngành/Nghề </w:t>
      </w:r>
      <w:r w:rsidR="00A4155E">
        <w:rPr>
          <w:rFonts w:ascii="Times New Roman" w:hAnsi="Times New Roman" w:cs="Times New Roman"/>
          <w:sz w:val="26"/>
          <w:szCs w:val="26"/>
        </w:rPr>
        <w:t>trên.</w:t>
      </w:r>
    </w:p>
    <w:p w:rsidR="00AE140D" w:rsidRPr="00AE140D" w:rsidRDefault="00382F14" w:rsidP="007A32C9">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sz w:val="26"/>
          <w:szCs w:val="26"/>
        </w:rPr>
        <w:lastRenderedPageBreak/>
        <w:t>-</w:t>
      </w:r>
      <w:r w:rsidRPr="00AE140D">
        <w:rPr>
          <w:rFonts w:ascii="Times New Roman" w:hAnsi="Times New Roman" w:cs="Times New Roman"/>
          <w:b/>
          <w:sz w:val="26"/>
          <w:szCs w:val="26"/>
        </w:rPr>
        <w:t xml:space="preserve"> </w:t>
      </w:r>
      <w:r w:rsidR="00AE140D" w:rsidRPr="00AE140D">
        <w:rPr>
          <w:rFonts w:ascii="Times New Roman" w:hAnsi="Times New Roman" w:cs="Times New Roman"/>
          <w:b/>
          <w:sz w:val="26"/>
          <w:szCs w:val="26"/>
        </w:rPr>
        <w:t>T</w:t>
      </w:r>
      <w:r w:rsidR="00CD2B8F">
        <w:rPr>
          <w:rFonts w:ascii="Times New Roman" w:hAnsi="Times New Roman" w:cs="Times New Roman"/>
          <w:b/>
          <w:sz w:val="26"/>
          <w:szCs w:val="26"/>
        </w:rPr>
        <w:t>ỉ</w:t>
      </w:r>
      <w:r w:rsidR="00AE140D" w:rsidRPr="00AE140D">
        <w:rPr>
          <w:rFonts w:ascii="Times New Roman" w:hAnsi="Times New Roman" w:cs="Times New Roman"/>
          <w:b/>
          <w:sz w:val="26"/>
          <w:szCs w:val="26"/>
        </w:rPr>
        <w:t xml:space="preserve"> lệ </w:t>
      </w:r>
      <w:r w:rsidR="00403C9C">
        <w:rPr>
          <w:rFonts w:ascii="Times New Roman" w:hAnsi="Times New Roman" w:cs="Times New Roman"/>
          <w:b/>
          <w:sz w:val="26"/>
          <w:szCs w:val="26"/>
        </w:rPr>
        <w:t>HV</w:t>
      </w:r>
      <w:r w:rsidR="00AE140D" w:rsidRPr="00AE140D">
        <w:rPr>
          <w:rFonts w:ascii="Times New Roman" w:hAnsi="Times New Roman" w:cs="Times New Roman"/>
          <w:b/>
          <w:sz w:val="26"/>
          <w:szCs w:val="26"/>
        </w:rPr>
        <w:t xml:space="preserve"> có việc làm dưới 1 tháng sau khi tốt nghiệp</w:t>
      </w:r>
    </w:p>
    <w:p w:rsidR="006E53DB" w:rsidRPr="00B40550" w:rsidRDefault="001102A4" w:rsidP="007A32C9">
      <w:pPr>
        <w:spacing w:before="120" w:after="120" w:line="264" w:lineRule="auto"/>
        <w:ind w:firstLine="567"/>
        <w:jc w:val="both"/>
        <w:rPr>
          <w:rFonts w:ascii="Times New Roman" w:hAnsi="Times New Roman" w:cs="Times New Roman"/>
          <w:sz w:val="26"/>
          <w:szCs w:val="26"/>
        </w:rPr>
      </w:pPr>
      <w:r w:rsidRPr="00B40550">
        <w:rPr>
          <w:rFonts w:ascii="Times New Roman" w:hAnsi="Times New Roman" w:cs="Times New Roman"/>
          <w:sz w:val="26"/>
          <w:szCs w:val="26"/>
        </w:rPr>
        <w:t xml:space="preserve">Bảng 3.1.1.4 và </w:t>
      </w:r>
      <w:r w:rsidR="006E53DB" w:rsidRPr="00B40550">
        <w:rPr>
          <w:rFonts w:ascii="Times New Roman" w:hAnsi="Times New Roman" w:cs="Times New Roman"/>
          <w:sz w:val="26"/>
          <w:szCs w:val="26"/>
        </w:rPr>
        <w:t>Biểu đồ 3.</w:t>
      </w:r>
      <w:r w:rsidRPr="00B40550">
        <w:rPr>
          <w:rFonts w:ascii="Times New Roman" w:hAnsi="Times New Roman" w:cs="Times New Roman"/>
          <w:sz w:val="26"/>
          <w:szCs w:val="26"/>
        </w:rPr>
        <w:t>1.1.4</w:t>
      </w:r>
      <w:r w:rsidR="006E53DB" w:rsidRPr="00B40550">
        <w:rPr>
          <w:rFonts w:ascii="Times New Roman" w:hAnsi="Times New Roman" w:cs="Times New Roman"/>
          <w:sz w:val="26"/>
          <w:szCs w:val="26"/>
        </w:rPr>
        <w:t xml:space="preserve"> thể hiện số lượng và t</w:t>
      </w:r>
      <w:r w:rsidR="00B40550" w:rsidRPr="00B40550">
        <w:rPr>
          <w:rFonts w:ascii="Times New Roman" w:hAnsi="Times New Roman" w:cs="Times New Roman"/>
          <w:sz w:val="26"/>
          <w:szCs w:val="26"/>
        </w:rPr>
        <w:t>ỉ</w:t>
      </w:r>
      <w:r w:rsidR="006E53DB" w:rsidRPr="00B40550">
        <w:rPr>
          <w:rFonts w:ascii="Times New Roman" w:hAnsi="Times New Roman" w:cs="Times New Roman"/>
          <w:sz w:val="26"/>
          <w:szCs w:val="26"/>
        </w:rPr>
        <w:t xml:space="preserve"> lệ </w:t>
      </w:r>
      <w:r w:rsidR="00403C9C">
        <w:rPr>
          <w:rFonts w:ascii="Times New Roman" w:hAnsi="Times New Roman" w:cs="Times New Roman"/>
          <w:sz w:val="26"/>
          <w:szCs w:val="26"/>
        </w:rPr>
        <w:t>HV</w:t>
      </w:r>
      <w:r w:rsidR="006E53DB" w:rsidRPr="00B40550">
        <w:rPr>
          <w:rFonts w:ascii="Times New Roman" w:hAnsi="Times New Roman" w:cs="Times New Roman"/>
          <w:sz w:val="26"/>
          <w:szCs w:val="26"/>
        </w:rPr>
        <w:t xml:space="preserve"> bắt đầu làm việc </w:t>
      </w:r>
      <w:r w:rsidRPr="00B40550">
        <w:rPr>
          <w:rFonts w:ascii="Times New Roman" w:hAnsi="Times New Roman" w:cs="Times New Roman"/>
          <w:sz w:val="26"/>
          <w:szCs w:val="26"/>
        </w:rPr>
        <w:t xml:space="preserve">dưới 01 tháng </w:t>
      </w:r>
      <w:r w:rsidR="006E53DB" w:rsidRPr="00B40550">
        <w:rPr>
          <w:rFonts w:ascii="Times New Roman" w:hAnsi="Times New Roman" w:cs="Times New Roman"/>
          <w:sz w:val="26"/>
          <w:szCs w:val="26"/>
        </w:rPr>
        <w:t>sau khi tốt nghiệ</w:t>
      </w:r>
      <w:r w:rsidRPr="00B40550">
        <w:rPr>
          <w:rFonts w:ascii="Times New Roman" w:hAnsi="Times New Roman" w:cs="Times New Roman"/>
          <w:sz w:val="26"/>
          <w:szCs w:val="26"/>
        </w:rPr>
        <w:t>p</w:t>
      </w:r>
      <w:r w:rsidR="006E53DB" w:rsidRPr="00B40550">
        <w:rPr>
          <w:rFonts w:ascii="Times New Roman" w:hAnsi="Times New Roman" w:cs="Times New Roman"/>
          <w:sz w:val="26"/>
          <w:szCs w:val="26"/>
        </w:rPr>
        <w:t>.</w:t>
      </w:r>
    </w:p>
    <w:tbl>
      <w:tblPr>
        <w:tblW w:w="9361" w:type="dxa"/>
        <w:tblInd w:w="103" w:type="dxa"/>
        <w:tblLook w:val="04A0" w:firstRow="1" w:lastRow="0" w:firstColumn="1" w:lastColumn="0" w:noHBand="0" w:noVBand="1"/>
      </w:tblPr>
      <w:tblGrid>
        <w:gridCol w:w="708"/>
        <w:gridCol w:w="3550"/>
        <w:gridCol w:w="2551"/>
        <w:gridCol w:w="2552"/>
      </w:tblGrid>
      <w:tr w:rsidR="001102A4" w:rsidRPr="00F6711F" w:rsidTr="001102A4">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1102A4" w:rsidRPr="00F6711F" w:rsidRDefault="001102A4" w:rsidP="000C0DB7">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4</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 xml:space="preserve">Ngành/Nghề đào tạo có việc làm dưới 01 tháng sau </w:t>
            </w:r>
            <w:r w:rsidRPr="00F6711F">
              <w:rPr>
                <w:rFonts w:ascii="Times New Roman" w:eastAsia="Times New Roman" w:hAnsi="Times New Roman" w:cs="Times New Roman"/>
                <w:b/>
                <w:bCs/>
                <w:color w:val="000000"/>
                <w:sz w:val="26"/>
                <w:szCs w:val="26"/>
              </w:rPr>
              <w:t>khi tốt nghiệp</w:t>
            </w:r>
          </w:p>
        </w:tc>
      </w:tr>
      <w:tr w:rsidR="001102A4" w:rsidRPr="001102A4"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STT</w:t>
            </w:r>
          </w:p>
        </w:tc>
        <w:tc>
          <w:tcPr>
            <w:tcW w:w="3550"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Ngành/Nghề đào tạo</w:t>
            </w:r>
          </w:p>
        </w:tc>
        <w:tc>
          <w:tcPr>
            <w:tcW w:w="2551"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552"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F36DBD">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 xml:space="preserve">Tỉ lệ </w:t>
            </w:r>
            <w:r w:rsidR="00F36DBD">
              <w:rPr>
                <w:rFonts w:ascii="Times New Roman" w:eastAsia="Times New Roman" w:hAnsi="Times New Roman" w:cs="Times New Roman"/>
                <w:b/>
                <w:bCs/>
                <w:color w:val="000000"/>
                <w:sz w:val="26"/>
                <w:szCs w:val="26"/>
              </w:rPr>
              <w:t>HV</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Cơ khí</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16</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37.2%</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2</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Điện</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6</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14.0%</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3</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Điện tử</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7.0%</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4</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nhiệt lạnh</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2.3%</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5</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Kỹ Thuật Ô Tô</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13</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30.2%</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6</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May</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7.0%</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7</w:t>
            </w:r>
          </w:p>
        </w:tc>
        <w:tc>
          <w:tcPr>
            <w:tcW w:w="3550"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Công nghệ thông tin</w:t>
            </w:r>
          </w:p>
        </w:tc>
        <w:tc>
          <w:tcPr>
            <w:tcW w:w="2551" w:type="dxa"/>
            <w:tcBorders>
              <w:top w:val="nil"/>
              <w:left w:val="nil"/>
              <w:bottom w:val="single" w:sz="4" w:space="0" w:color="auto"/>
              <w:right w:val="single" w:sz="4" w:space="0" w:color="auto"/>
            </w:tcBorders>
            <w:shd w:val="clear" w:color="auto" w:fill="auto"/>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4"/>
                <w:szCs w:val="24"/>
              </w:rPr>
            </w:pPr>
            <w:r w:rsidRPr="009B0BDE">
              <w:rPr>
                <w:rFonts w:ascii="Times New Roman" w:hAnsi="Times New Roman" w:cs="Times New Roman"/>
                <w:color w:val="000000"/>
                <w:sz w:val="24"/>
                <w:szCs w:val="24"/>
              </w:rPr>
              <w:t>2.3%</w:t>
            </w:r>
          </w:p>
        </w:tc>
      </w:tr>
      <w:tr w:rsidR="009B0BDE" w:rsidRPr="001102A4" w:rsidTr="001102A4">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B0BDE" w:rsidRPr="009B0BDE" w:rsidRDefault="009B0BDE"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 </w:t>
            </w:r>
          </w:p>
        </w:tc>
        <w:tc>
          <w:tcPr>
            <w:tcW w:w="3550" w:type="dxa"/>
            <w:tcBorders>
              <w:top w:val="nil"/>
              <w:left w:val="nil"/>
              <w:bottom w:val="single" w:sz="4" w:space="0" w:color="auto"/>
              <w:right w:val="single" w:sz="4" w:space="0" w:color="auto"/>
            </w:tcBorders>
            <w:shd w:val="clear" w:color="DCE6F1" w:fill="92D050"/>
            <w:vAlign w:val="center"/>
            <w:hideMark/>
          </w:tcPr>
          <w:p w:rsidR="009B0BDE" w:rsidRPr="009B0BDE" w:rsidRDefault="009B0BDE" w:rsidP="000C0DB7">
            <w:pPr>
              <w:spacing w:before="120" w:after="120"/>
              <w:jc w:val="center"/>
              <w:rPr>
                <w:rFonts w:ascii="Times New Roman" w:eastAsia="Times New Roman" w:hAnsi="Times New Roman" w:cs="Times New Roman"/>
                <w:b/>
                <w:bCs/>
                <w:color w:val="000000"/>
                <w:sz w:val="26"/>
                <w:szCs w:val="26"/>
              </w:rPr>
            </w:pPr>
            <w:r w:rsidRPr="009B0BDE">
              <w:rPr>
                <w:rFonts w:ascii="Times New Roman" w:eastAsia="Times New Roman" w:hAnsi="Times New Roman" w:cs="Times New Roman"/>
                <w:b/>
                <w:bCs/>
                <w:color w:val="000000"/>
                <w:sz w:val="26"/>
                <w:szCs w:val="26"/>
              </w:rPr>
              <w:t>Tổng</w:t>
            </w:r>
          </w:p>
        </w:tc>
        <w:tc>
          <w:tcPr>
            <w:tcW w:w="2551" w:type="dxa"/>
            <w:tcBorders>
              <w:top w:val="nil"/>
              <w:left w:val="nil"/>
              <w:bottom w:val="single" w:sz="4" w:space="0" w:color="auto"/>
              <w:right w:val="single" w:sz="4" w:space="0" w:color="auto"/>
            </w:tcBorders>
            <w:shd w:val="clear" w:color="DCE6F1" w:fill="92D050"/>
            <w:vAlign w:val="center"/>
            <w:hideMark/>
          </w:tcPr>
          <w:p w:rsidR="009B0BDE" w:rsidRPr="009B0BDE" w:rsidRDefault="009B0BDE" w:rsidP="000C0DB7">
            <w:pPr>
              <w:spacing w:before="120" w:after="120"/>
              <w:jc w:val="center"/>
              <w:rPr>
                <w:rFonts w:ascii="Times New Roman" w:eastAsia="Times New Roman" w:hAnsi="Times New Roman" w:cs="Times New Roman"/>
                <w:b/>
                <w:bCs/>
                <w:color w:val="000000"/>
                <w:sz w:val="26"/>
                <w:szCs w:val="26"/>
              </w:rPr>
            </w:pPr>
            <w:r w:rsidRPr="009B0BDE">
              <w:rPr>
                <w:rFonts w:ascii="Times New Roman" w:eastAsia="Times New Roman" w:hAnsi="Times New Roman" w:cs="Times New Roman"/>
                <w:b/>
                <w:bCs/>
                <w:color w:val="000000"/>
                <w:sz w:val="26"/>
                <w:szCs w:val="26"/>
              </w:rPr>
              <w:t>43</w:t>
            </w:r>
          </w:p>
        </w:tc>
        <w:tc>
          <w:tcPr>
            <w:tcW w:w="2552" w:type="dxa"/>
            <w:tcBorders>
              <w:top w:val="nil"/>
              <w:left w:val="nil"/>
              <w:bottom w:val="single" w:sz="4" w:space="0" w:color="auto"/>
              <w:right w:val="single" w:sz="4" w:space="0" w:color="auto"/>
            </w:tcBorders>
            <w:shd w:val="clear" w:color="DCE6F1" w:fill="92D050"/>
            <w:vAlign w:val="center"/>
            <w:hideMark/>
          </w:tcPr>
          <w:p w:rsidR="009B0BDE" w:rsidRPr="009B0BDE" w:rsidRDefault="009B0BDE">
            <w:pPr>
              <w:jc w:val="center"/>
              <w:rPr>
                <w:rFonts w:ascii="Times New Roman" w:hAnsi="Times New Roman" w:cs="Times New Roman"/>
                <w:b/>
                <w:color w:val="000000"/>
                <w:sz w:val="24"/>
                <w:szCs w:val="24"/>
              </w:rPr>
            </w:pPr>
            <w:r w:rsidRPr="009B0BDE">
              <w:rPr>
                <w:rFonts w:ascii="Times New Roman" w:hAnsi="Times New Roman" w:cs="Times New Roman"/>
                <w:b/>
                <w:color w:val="000000"/>
                <w:sz w:val="24"/>
                <w:szCs w:val="24"/>
              </w:rPr>
              <w:t>37.2%</w:t>
            </w:r>
          </w:p>
        </w:tc>
      </w:tr>
    </w:tbl>
    <w:p w:rsidR="003A6804" w:rsidRPr="0037695E" w:rsidRDefault="003A6804" w:rsidP="000C0DB7">
      <w:pPr>
        <w:spacing w:before="120" w:after="120"/>
        <w:jc w:val="center"/>
        <w:rPr>
          <w:rFonts w:ascii="Times New Roman" w:hAnsi="Times New Roman" w:cs="Times New Roman"/>
          <w:sz w:val="16"/>
          <w:szCs w:val="16"/>
        </w:rPr>
      </w:pPr>
    </w:p>
    <w:p w:rsidR="001102A4" w:rsidRPr="001102A4" w:rsidRDefault="002C0EAC" w:rsidP="000C0DB7">
      <w:pPr>
        <w:spacing w:before="120" w:after="120"/>
        <w:jc w:val="center"/>
        <w:rPr>
          <w:rFonts w:ascii="Times New Roman" w:hAnsi="Times New Roman" w:cs="Times New Roman"/>
          <w:sz w:val="26"/>
          <w:szCs w:val="26"/>
        </w:rPr>
      </w:pPr>
      <w:r>
        <w:rPr>
          <w:noProof/>
        </w:rPr>
        <w:drawing>
          <wp:inline distT="0" distB="0" distL="0" distR="0" wp14:anchorId="6EE02B56" wp14:editId="7533EFAE">
            <wp:extent cx="5943600" cy="2717321"/>
            <wp:effectExtent l="0" t="0" r="0" b="6985"/>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102A4" w:rsidRDefault="001102A4" w:rsidP="007A32C9">
      <w:pPr>
        <w:spacing w:before="120" w:after="120" w:line="264" w:lineRule="auto"/>
        <w:ind w:firstLine="720"/>
        <w:jc w:val="both"/>
        <w:rPr>
          <w:rFonts w:ascii="Times New Roman" w:hAnsi="Times New Roman" w:cs="Times New Roman"/>
          <w:sz w:val="26"/>
          <w:szCs w:val="26"/>
        </w:rPr>
      </w:pPr>
      <w:r w:rsidRPr="003A6804">
        <w:rPr>
          <w:rFonts w:ascii="Times New Roman" w:hAnsi="Times New Roman" w:cs="Times New Roman"/>
          <w:sz w:val="26"/>
          <w:szCs w:val="26"/>
        </w:rPr>
        <w:t xml:space="preserve">Kết quả </w:t>
      </w:r>
      <w:r w:rsidR="00520A0B">
        <w:rPr>
          <w:rFonts w:ascii="Times New Roman" w:hAnsi="Times New Roman" w:cs="Times New Roman"/>
          <w:sz w:val="26"/>
          <w:szCs w:val="26"/>
        </w:rPr>
        <w:t xml:space="preserve">từ bảng 3.1.1.2 cho thấy dưới 01 tháng sau khi tốt nghiệp </w:t>
      </w:r>
      <w:r w:rsidR="00403C9C">
        <w:rPr>
          <w:rFonts w:ascii="Times New Roman" w:hAnsi="Times New Roman" w:cs="Times New Roman"/>
          <w:sz w:val="26"/>
          <w:szCs w:val="26"/>
        </w:rPr>
        <w:t>HV</w:t>
      </w:r>
      <w:r w:rsidR="00520A0B">
        <w:rPr>
          <w:rFonts w:ascii="Times New Roman" w:hAnsi="Times New Roman" w:cs="Times New Roman"/>
          <w:sz w:val="26"/>
          <w:szCs w:val="26"/>
        </w:rPr>
        <w:t xml:space="preserve"> có việc làm </w:t>
      </w:r>
      <w:r w:rsidR="00B40550">
        <w:rPr>
          <w:rFonts w:ascii="Times New Roman" w:hAnsi="Times New Roman" w:cs="Times New Roman"/>
          <w:sz w:val="26"/>
          <w:szCs w:val="26"/>
        </w:rPr>
        <w:t>đạt</w:t>
      </w:r>
      <w:r w:rsidR="00520A0B">
        <w:rPr>
          <w:rFonts w:ascii="Times New Roman" w:hAnsi="Times New Roman" w:cs="Times New Roman"/>
          <w:sz w:val="26"/>
          <w:szCs w:val="26"/>
        </w:rPr>
        <w:t xml:space="preserve"> tỉ lệ 38,1%</w:t>
      </w:r>
      <w:r w:rsidR="00684245">
        <w:rPr>
          <w:rFonts w:ascii="Times New Roman" w:hAnsi="Times New Roman" w:cs="Times New Roman"/>
          <w:sz w:val="26"/>
          <w:szCs w:val="26"/>
        </w:rPr>
        <w:t xml:space="preserve"> và </w:t>
      </w:r>
      <w:r w:rsidR="00520A0B">
        <w:rPr>
          <w:rFonts w:ascii="Times New Roman" w:hAnsi="Times New Roman" w:cs="Times New Roman"/>
          <w:sz w:val="26"/>
          <w:szCs w:val="26"/>
        </w:rPr>
        <w:t xml:space="preserve">từ kết quả </w:t>
      </w:r>
      <w:r w:rsidRPr="003A6804">
        <w:rPr>
          <w:rFonts w:ascii="Times New Roman" w:hAnsi="Times New Roman" w:cs="Times New Roman"/>
          <w:sz w:val="26"/>
          <w:szCs w:val="26"/>
        </w:rPr>
        <w:t>khảo sát bảng 3.</w:t>
      </w:r>
      <w:r>
        <w:rPr>
          <w:rFonts w:ascii="Times New Roman" w:hAnsi="Times New Roman" w:cs="Times New Roman"/>
          <w:sz w:val="26"/>
          <w:szCs w:val="26"/>
        </w:rPr>
        <w:t xml:space="preserve">1.1.4 và biểu đồ 3.1.1.4 </w:t>
      </w:r>
      <w:r w:rsidRPr="003A6804">
        <w:rPr>
          <w:rFonts w:ascii="Times New Roman" w:hAnsi="Times New Roman" w:cs="Times New Roman"/>
          <w:sz w:val="26"/>
          <w:szCs w:val="26"/>
        </w:rPr>
        <w:t xml:space="preserve">cho thấy </w:t>
      </w:r>
      <w:r>
        <w:rPr>
          <w:rFonts w:ascii="Times New Roman" w:hAnsi="Times New Roman" w:cs="Times New Roman"/>
          <w:sz w:val="26"/>
          <w:szCs w:val="26"/>
        </w:rPr>
        <w:t>thời gian dưới 01 tháng sau khi tốt nghiệp</w:t>
      </w:r>
      <w:r w:rsidR="00171DEF">
        <w:rPr>
          <w:rFonts w:ascii="Times New Roman" w:hAnsi="Times New Roman" w:cs="Times New Roman"/>
          <w:sz w:val="26"/>
          <w:szCs w:val="26"/>
        </w:rPr>
        <w:t>,</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Ngành/Nghề Công nghệ kỹ thuật cơ khí </w:t>
      </w:r>
      <w:r w:rsidRPr="003A6804">
        <w:rPr>
          <w:rFonts w:ascii="Times New Roman" w:hAnsi="Times New Roman" w:cs="Times New Roman"/>
          <w:sz w:val="26"/>
          <w:szCs w:val="26"/>
        </w:rPr>
        <w:t xml:space="preserve">có </w:t>
      </w:r>
      <w:r>
        <w:rPr>
          <w:rFonts w:ascii="Times New Roman" w:hAnsi="Times New Roman" w:cs="Times New Roman"/>
          <w:sz w:val="26"/>
          <w:szCs w:val="26"/>
        </w:rPr>
        <w:t xml:space="preserve">việc làm </w:t>
      </w:r>
      <w:r w:rsidR="00B40550">
        <w:rPr>
          <w:rFonts w:ascii="Times New Roman" w:hAnsi="Times New Roman" w:cs="Times New Roman"/>
          <w:sz w:val="26"/>
          <w:szCs w:val="26"/>
        </w:rPr>
        <w:t>đạt</w:t>
      </w:r>
      <w:r>
        <w:rPr>
          <w:rFonts w:ascii="Times New Roman" w:hAnsi="Times New Roman" w:cs="Times New Roman"/>
          <w:sz w:val="26"/>
          <w:szCs w:val="26"/>
        </w:rPr>
        <w:t xml:space="preserve"> tỉ lệ </w:t>
      </w:r>
      <w:r w:rsidRPr="003A6804">
        <w:rPr>
          <w:rFonts w:ascii="Times New Roman" w:hAnsi="Times New Roman" w:cs="Times New Roman"/>
          <w:sz w:val="26"/>
          <w:szCs w:val="26"/>
        </w:rPr>
        <w:t xml:space="preserve">cao nhất </w:t>
      </w:r>
      <w:r w:rsidRPr="001102A4">
        <w:rPr>
          <w:rFonts w:ascii="Times New Roman" w:eastAsia="Times New Roman" w:hAnsi="Times New Roman" w:cs="Times New Roman"/>
          <w:color w:val="000000"/>
          <w:sz w:val="26"/>
          <w:szCs w:val="26"/>
        </w:rPr>
        <w:t>37.21%</w:t>
      </w:r>
      <w:r>
        <w:rPr>
          <w:rFonts w:ascii="Times New Roman" w:eastAsia="Times New Roman" w:hAnsi="Times New Roman" w:cs="Times New Roman"/>
          <w:color w:val="000000"/>
          <w:sz w:val="26"/>
          <w:szCs w:val="26"/>
        </w:rPr>
        <w:t xml:space="preserve">. Qua trao đổi với </w:t>
      </w:r>
      <w:r w:rsidR="00403C9C">
        <w:rPr>
          <w:rFonts w:ascii="Times New Roman" w:eastAsia="Times New Roman" w:hAnsi="Times New Roman" w:cs="Times New Roman"/>
          <w:color w:val="000000"/>
          <w:sz w:val="26"/>
          <w:szCs w:val="26"/>
        </w:rPr>
        <w:t>HV</w:t>
      </w:r>
      <w:r>
        <w:rPr>
          <w:rFonts w:ascii="Times New Roman" w:eastAsia="Times New Roman" w:hAnsi="Times New Roman" w:cs="Times New Roman"/>
          <w:color w:val="000000"/>
          <w:sz w:val="26"/>
          <w:szCs w:val="26"/>
        </w:rPr>
        <w:t xml:space="preserve"> được biết,</w:t>
      </w:r>
      <w:r w:rsidRPr="003A6804">
        <w:rPr>
          <w:rFonts w:ascii="Times New Roman" w:hAnsi="Times New Roman" w:cs="Times New Roman"/>
          <w:sz w:val="26"/>
          <w:szCs w:val="26"/>
        </w:rPr>
        <w:t xml:space="preserve"> </w:t>
      </w:r>
      <w:r>
        <w:rPr>
          <w:rFonts w:ascii="Times New Roman" w:hAnsi="Times New Roman" w:cs="Times New Roman"/>
          <w:sz w:val="26"/>
          <w:szCs w:val="26"/>
        </w:rPr>
        <w:t xml:space="preserve">thời gian này các Doanh nghiệp có liên quan đến Ngành/Nghề cơ khí tuyển dụng </w:t>
      </w:r>
      <w:r w:rsidR="00403C9C">
        <w:rPr>
          <w:rFonts w:ascii="Times New Roman" w:hAnsi="Times New Roman" w:cs="Times New Roman"/>
          <w:sz w:val="26"/>
          <w:szCs w:val="26"/>
        </w:rPr>
        <w:t>HV</w:t>
      </w:r>
      <w:r>
        <w:rPr>
          <w:rFonts w:ascii="Times New Roman" w:hAnsi="Times New Roman" w:cs="Times New Roman"/>
          <w:sz w:val="26"/>
          <w:szCs w:val="26"/>
        </w:rPr>
        <w:t xml:space="preserve"> vào làm việc</w:t>
      </w:r>
      <w:r w:rsidR="00EC4995">
        <w:rPr>
          <w:rFonts w:ascii="Times New Roman" w:hAnsi="Times New Roman" w:cs="Times New Roman"/>
          <w:sz w:val="26"/>
          <w:szCs w:val="26"/>
        </w:rPr>
        <w:t xml:space="preserve"> nhiều vì các Doanh nghiệp cho rằng đây là thời điểm phù hợp, hơn nữa các Doanh nghiệp cũng đã </w:t>
      </w:r>
      <w:r>
        <w:rPr>
          <w:rFonts w:ascii="Times New Roman" w:hAnsi="Times New Roman" w:cs="Times New Roman"/>
          <w:sz w:val="26"/>
          <w:szCs w:val="26"/>
        </w:rPr>
        <w:t xml:space="preserve">đánh giá được trình độ và năng lực của học </w:t>
      </w:r>
      <w:r w:rsidR="00EC4995">
        <w:rPr>
          <w:rFonts w:ascii="Times New Roman" w:hAnsi="Times New Roman" w:cs="Times New Roman"/>
          <w:sz w:val="26"/>
          <w:szCs w:val="26"/>
        </w:rPr>
        <w:t>khi</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đến thực tập tốt nghiệ</w:t>
      </w:r>
      <w:r w:rsidR="00EC4995">
        <w:rPr>
          <w:rFonts w:ascii="Times New Roman" w:hAnsi="Times New Roman" w:cs="Times New Roman"/>
          <w:sz w:val="26"/>
          <w:szCs w:val="26"/>
        </w:rPr>
        <w:t>p tại các Doanh nghiệp.</w:t>
      </w:r>
    </w:p>
    <w:p w:rsidR="00AE140D" w:rsidRPr="00AE140D" w:rsidRDefault="00AE140D" w:rsidP="002C0EAC">
      <w:pPr>
        <w:spacing w:before="120" w:after="120" w:line="264" w:lineRule="auto"/>
        <w:ind w:firstLine="567"/>
        <w:jc w:val="both"/>
        <w:rPr>
          <w:rFonts w:ascii="Times New Roman" w:hAnsi="Times New Roman" w:cs="Times New Roman"/>
          <w:b/>
          <w:sz w:val="26"/>
          <w:szCs w:val="26"/>
        </w:rPr>
      </w:pPr>
      <w:r w:rsidRPr="00AE140D">
        <w:rPr>
          <w:rFonts w:ascii="Times New Roman" w:hAnsi="Times New Roman" w:cs="Times New Roman"/>
          <w:sz w:val="26"/>
          <w:szCs w:val="26"/>
        </w:rPr>
        <w:lastRenderedPageBreak/>
        <w:t xml:space="preserve">- </w:t>
      </w:r>
      <w:r w:rsidRPr="00AE140D">
        <w:rPr>
          <w:rFonts w:ascii="Times New Roman" w:hAnsi="Times New Roman" w:cs="Times New Roman"/>
          <w:b/>
          <w:sz w:val="26"/>
          <w:szCs w:val="26"/>
        </w:rPr>
        <w:t>T</w:t>
      </w:r>
      <w:r w:rsidR="00CD2B8F">
        <w:rPr>
          <w:rFonts w:ascii="Times New Roman" w:hAnsi="Times New Roman" w:cs="Times New Roman"/>
          <w:b/>
          <w:sz w:val="26"/>
          <w:szCs w:val="26"/>
        </w:rPr>
        <w:t>i</w:t>
      </w:r>
      <w:r w:rsidRPr="00AE140D">
        <w:rPr>
          <w:rFonts w:ascii="Times New Roman" w:hAnsi="Times New Roman" w:cs="Times New Roman"/>
          <w:b/>
          <w:sz w:val="26"/>
          <w:szCs w:val="26"/>
        </w:rPr>
        <w:t xml:space="preserve">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có việc làm trong khoảng thời gian từ 1 – 3 tháng sau khi tốt nghiệp</w:t>
      </w:r>
      <w:r>
        <w:rPr>
          <w:rFonts w:ascii="Times New Roman" w:hAnsi="Times New Roman" w:cs="Times New Roman"/>
          <w:b/>
          <w:sz w:val="26"/>
          <w:szCs w:val="26"/>
        </w:rPr>
        <w:t>:</w:t>
      </w:r>
    </w:p>
    <w:p w:rsidR="000B4C6D" w:rsidRPr="00B40550" w:rsidRDefault="00520A0B" w:rsidP="002C0EAC">
      <w:pPr>
        <w:spacing w:before="120" w:after="120" w:line="264" w:lineRule="auto"/>
        <w:ind w:firstLine="567"/>
        <w:rPr>
          <w:rFonts w:ascii="Times New Roman" w:hAnsi="Times New Roman" w:cs="Times New Roman"/>
          <w:sz w:val="26"/>
          <w:szCs w:val="26"/>
        </w:rPr>
      </w:pPr>
      <w:r w:rsidRPr="00B40550">
        <w:rPr>
          <w:rFonts w:ascii="Times New Roman" w:hAnsi="Times New Roman" w:cs="Times New Roman"/>
          <w:sz w:val="26"/>
          <w:szCs w:val="26"/>
        </w:rPr>
        <w:t>Bảng</w:t>
      </w:r>
      <w:r w:rsidR="000B4C6D" w:rsidRPr="00B40550">
        <w:rPr>
          <w:rFonts w:ascii="Times New Roman" w:hAnsi="Times New Roman" w:cs="Times New Roman"/>
          <w:sz w:val="26"/>
          <w:szCs w:val="26"/>
        </w:rPr>
        <w:t xml:space="preserve"> 3.</w:t>
      </w:r>
      <w:r w:rsidR="00CD2B8F" w:rsidRPr="00B40550">
        <w:rPr>
          <w:rFonts w:ascii="Times New Roman" w:hAnsi="Times New Roman" w:cs="Times New Roman"/>
          <w:sz w:val="26"/>
          <w:szCs w:val="26"/>
        </w:rPr>
        <w:t>1.1.5 và biểu đồ 3.1.1.5</w:t>
      </w:r>
      <w:r w:rsidR="000B4C6D" w:rsidRPr="00B40550">
        <w:rPr>
          <w:rFonts w:ascii="Times New Roman" w:hAnsi="Times New Roman" w:cs="Times New Roman"/>
          <w:sz w:val="26"/>
          <w:szCs w:val="26"/>
        </w:rPr>
        <w:t xml:space="preserve"> thể hiện số lượng và t</w:t>
      </w:r>
      <w:r w:rsidR="00B40550">
        <w:rPr>
          <w:rFonts w:ascii="Times New Roman" w:hAnsi="Times New Roman" w:cs="Times New Roman"/>
          <w:sz w:val="26"/>
          <w:szCs w:val="26"/>
        </w:rPr>
        <w:t>ỉ</w:t>
      </w:r>
      <w:r w:rsidR="000B4C6D" w:rsidRPr="00B40550">
        <w:rPr>
          <w:rFonts w:ascii="Times New Roman" w:hAnsi="Times New Roman" w:cs="Times New Roman"/>
          <w:sz w:val="26"/>
          <w:szCs w:val="26"/>
        </w:rPr>
        <w:t xml:space="preserve"> lệ </w:t>
      </w:r>
      <w:r w:rsidR="00403C9C">
        <w:rPr>
          <w:rFonts w:ascii="Times New Roman" w:hAnsi="Times New Roman" w:cs="Times New Roman"/>
          <w:sz w:val="26"/>
          <w:szCs w:val="26"/>
        </w:rPr>
        <w:t>HV</w:t>
      </w:r>
      <w:r w:rsidR="000B4C6D" w:rsidRPr="00B40550">
        <w:rPr>
          <w:rFonts w:ascii="Times New Roman" w:hAnsi="Times New Roman" w:cs="Times New Roman"/>
          <w:sz w:val="26"/>
          <w:szCs w:val="26"/>
        </w:rPr>
        <w:t xml:space="preserve"> bắt đầu làm việc sau khi tốt nghiệ</w:t>
      </w:r>
      <w:r w:rsidR="006E53DB" w:rsidRPr="00B40550">
        <w:rPr>
          <w:rFonts w:ascii="Times New Roman" w:hAnsi="Times New Roman" w:cs="Times New Roman"/>
          <w:sz w:val="26"/>
          <w:szCs w:val="26"/>
        </w:rPr>
        <w:t xml:space="preserve">p từ </w:t>
      </w:r>
      <w:r w:rsidR="000B4C6D" w:rsidRPr="00B40550">
        <w:rPr>
          <w:rFonts w:ascii="Times New Roman" w:hAnsi="Times New Roman" w:cs="Times New Roman"/>
          <w:sz w:val="26"/>
          <w:szCs w:val="26"/>
        </w:rPr>
        <w:t xml:space="preserve">1 </w:t>
      </w:r>
      <w:r w:rsidR="006E53DB" w:rsidRPr="00B40550">
        <w:rPr>
          <w:rFonts w:ascii="Times New Roman" w:hAnsi="Times New Roman" w:cs="Times New Roman"/>
          <w:sz w:val="26"/>
          <w:szCs w:val="26"/>
        </w:rPr>
        <w:t xml:space="preserve">– 3 </w:t>
      </w:r>
      <w:r w:rsidR="000B4C6D" w:rsidRPr="00B40550">
        <w:rPr>
          <w:rFonts w:ascii="Times New Roman" w:hAnsi="Times New Roman" w:cs="Times New Roman"/>
          <w:sz w:val="26"/>
          <w:szCs w:val="26"/>
        </w:rPr>
        <w:t>tháng.</w:t>
      </w:r>
    </w:p>
    <w:tbl>
      <w:tblPr>
        <w:tblW w:w="9361" w:type="dxa"/>
        <w:tblInd w:w="103" w:type="dxa"/>
        <w:tblLook w:val="04A0" w:firstRow="1" w:lastRow="0" w:firstColumn="1" w:lastColumn="0" w:noHBand="0" w:noVBand="1"/>
      </w:tblPr>
      <w:tblGrid>
        <w:gridCol w:w="708"/>
        <w:gridCol w:w="4035"/>
        <w:gridCol w:w="2375"/>
        <w:gridCol w:w="2243"/>
      </w:tblGrid>
      <w:tr w:rsidR="00EC4995" w:rsidRPr="00F6711F" w:rsidTr="00EC4995">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EC4995" w:rsidRPr="00F6711F" w:rsidRDefault="00EC4995" w:rsidP="000C0DB7">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sidR="00CD2B8F">
              <w:rPr>
                <w:rFonts w:ascii="Times New Roman" w:eastAsia="Times New Roman" w:hAnsi="Times New Roman" w:cs="Times New Roman"/>
                <w:b/>
                <w:bCs/>
                <w:color w:val="000000"/>
                <w:sz w:val="26"/>
                <w:szCs w:val="26"/>
              </w:rPr>
              <w:t>5</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 xml:space="preserve">Ngành/Nghề đào tạo có việc </w:t>
            </w:r>
            <w:r w:rsidR="00520A0B">
              <w:rPr>
                <w:rFonts w:ascii="Times New Roman" w:eastAsia="Times New Roman" w:hAnsi="Times New Roman" w:cs="Times New Roman"/>
                <w:b/>
                <w:bCs/>
                <w:color w:val="000000"/>
                <w:sz w:val="26"/>
                <w:szCs w:val="26"/>
              </w:rPr>
              <w:t>từ 01 đến 03 tháng</w:t>
            </w:r>
            <w:r>
              <w:rPr>
                <w:rFonts w:ascii="Times New Roman" w:eastAsia="Times New Roman" w:hAnsi="Times New Roman" w:cs="Times New Roman"/>
                <w:b/>
                <w:bCs/>
                <w:color w:val="000000"/>
                <w:sz w:val="26"/>
                <w:szCs w:val="26"/>
              </w:rPr>
              <w:t xml:space="preserve"> sau </w:t>
            </w:r>
            <w:r w:rsidRPr="00F6711F">
              <w:rPr>
                <w:rFonts w:ascii="Times New Roman" w:eastAsia="Times New Roman" w:hAnsi="Times New Roman" w:cs="Times New Roman"/>
                <w:b/>
                <w:bCs/>
                <w:color w:val="000000"/>
                <w:sz w:val="26"/>
                <w:szCs w:val="26"/>
              </w:rPr>
              <w:t>khi tốt nghiệp</w:t>
            </w:r>
          </w:p>
        </w:tc>
      </w:tr>
      <w:tr w:rsidR="00EC4995" w:rsidRPr="00EC4995"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STT</w:t>
            </w:r>
          </w:p>
        </w:tc>
        <w:tc>
          <w:tcPr>
            <w:tcW w:w="4035"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Ngành/Nghề đào tạo</w:t>
            </w:r>
          </w:p>
        </w:tc>
        <w:tc>
          <w:tcPr>
            <w:tcW w:w="2375"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F36DBD">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 xml:space="preserve">Tỉ lệ </w:t>
            </w:r>
            <w:r w:rsidR="00F36DBD">
              <w:rPr>
                <w:rFonts w:ascii="Times New Roman" w:eastAsia="Times New Roman" w:hAnsi="Times New Roman" w:cs="Times New Roman"/>
                <w:b/>
                <w:bCs/>
                <w:color w:val="000000"/>
                <w:sz w:val="26"/>
                <w:szCs w:val="26"/>
              </w:rPr>
              <w:t>HV</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Cơ khí</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25.0%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6.3%</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3</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 tử</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31.3%</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nhiệt lạnh</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0.0%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Ô Tô</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25.0%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6</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May</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12.5%</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7</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thông tin</w:t>
            </w:r>
          </w:p>
        </w:tc>
        <w:tc>
          <w:tcPr>
            <w:tcW w:w="237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0.0%</w:t>
            </w:r>
          </w:p>
        </w:tc>
      </w:tr>
      <w:tr w:rsidR="009B0BDE" w:rsidRPr="00EC4995" w:rsidTr="009B0BDE">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B0BDE" w:rsidRPr="00EC4995" w:rsidRDefault="009B0BDE"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4035" w:type="dxa"/>
            <w:tcBorders>
              <w:top w:val="nil"/>
              <w:left w:val="nil"/>
              <w:bottom w:val="single" w:sz="4" w:space="0" w:color="auto"/>
              <w:right w:val="single" w:sz="4" w:space="0" w:color="auto"/>
            </w:tcBorders>
            <w:shd w:val="clear" w:color="DCE6F1" w:fill="92D050"/>
            <w:vAlign w:val="center"/>
            <w:hideMark/>
          </w:tcPr>
          <w:p w:rsidR="009B0BDE" w:rsidRPr="00EC4995" w:rsidRDefault="009B0BDE"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Tổng</w:t>
            </w:r>
          </w:p>
        </w:tc>
        <w:tc>
          <w:tcPr>
            <w:tcW w:w="2375" w:type="dxa"/>
            <w:tcBorders>
              <w:top w:val="nil"/>
              <w:left w:val="nil"/>
              <w:bottom w:val="single" w:sz="4" w:space="0" w:color="auto"/>
              <w:right w:val="single" w:sz="4" w:space="0" w:color="auto"/>
            </w:tcBorders>
            <w:shd w:val="clear" w:color="DCE6F1" w:fill="92D050"/>
            <w:vAlign w:val="center"/>
            <w:hideMark/>
          </w:tcPr>
          <w:p w:rsidR="009B0BDE" w:rsidRPr="00EC4995" w:rsidRDefault="009B0BDE"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16</w:t>
            </w:r>
          </w:p>
        </w:tc>
        <w:tc>
          <w:tcPr>
            <w:tcW w:w="2243" w:type="dxa"/>
            <w:tcBorders>
              <w:top w:val="nil"/>
              <w:left w:val="nil"/>
              <w:bottom w:val="single" w:sz="4" w:space="0" w:color="auto"/>
              <w:right w:val="single" w:sz="4" w:space="0" w:color="auto"/>
            </w:tcBorders>
            <w:shd w:val="clear" w:color="DCE6F1" w:fill="92D050"/>
            <w:vAlign w:val="center"/>
            <w:hideMark/>
          </w:tcPr>
          <w:p w:rsidR="009B0BDE" w:rsidRPr="009B0BDE" w:rsidRDefault="009B0BDE">
            <w:pPr>
              <w:jc w:val="center"/>
              <w:rPr>
                <w:rFonts w:ascii="Times New Roman" w:hAnsi="Times New Roman" w:cs="Times New Roman"/>
                <w:b/>
                <w:bCs/>
                <w:color w:val="000000"/>
                <w:sz w:val="26"/>
                <w:szCs w:val="26"/>
              </w:rPr>
            </w:pPr>
            <w:r w:rsidRPr="009B0BDE">
              <w:rPr>
                <w:rFonts w:ascii="Times New Roman" w:hAnsi="Times New Roman" w:cs="Times New Roman"/>
                <w:b/>
                <w:bCs/>
                <w:color w:val="000000"/>
                <w:sz w:val="26"/>
                <w:szCs w:val="26"/>
              </w:rPr>
              <w:t>100.0%</w:t>
            </w:r>
          </w:p>
        </w:tc>
      </w:tr>
    </w:tbl>
    <w:p w:rsidR="00B13445" w:rsidRPr="007A32C9" w:rsidRDefault="00B13445" w:rsidP="000C0DB7">
      <w:pPr>
        <w:spacing w:before="120" w:after="120"/>
        <w:rPr>
          <w:rFonts w:ascii="Times New Roman" w:hAnsi="Times New Roman" w:cs="Times New Roman"/>
          <w:b/>
          <w:sz w:val="8"/>
          <w:szCs w:val="8"/>
        </w:rPr>
      </w:pPr>
    </w:p>
    <w:p w:rsidR="00CD2B8F" w:rsidRDefault="002412DD" w:rsidP="000C0DB7">
      <w:pPr>
        <w:spacing w:before="120" w:after="120"/>
        <w:rPr>
          <w:rFonts w:ascii="Times New Roman" w:hAnsi="Times New Roman" w:cs="Times New Roman"/>
          <w:b/>
          <w:sz w:val="26"/>
          <w:szCs w:val="26"/>
        </w:rPr>
      </w:pPr>
      <w:r>
        <w:rPr>
          <w:noProof/>
        </w:rPr>
        <w:drawing>
          <wp:inline distT="0" distB="0" distL="0" distR="0" wp14:anchorId="41B0770D" wp14:editId="09E6A1E4">
            <wp:extent cx="5943600" cy="2700068"/>
            <wp:effectExtent l="0" t="0" r="0" b="5080"/>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D2B8F" w:rsidRDefault="00CD2B8F" w:rsidP="00CF5346">
      <w:pPr>
        <w:spacing w:before="120" w:after="120" w:line="264" w:lineRule="auto"/>
        <w:ind w:firstLine="720"/>
        <w:jc w:val="both"/>
        <w:rPr>
          <w:rFonts w:ascii="Times New Roman" w:hAnsi="Times New Roman" w:cs="Times New Roman"/>
          <w:sz w:val="26"/>
          <w:szCs w:val="26"/>
        </w:rPr>
      </w:pPr>
      <w:r w:rsidRPr="003A6804">
        <w:rPr>
          <w:rFonts w:ascii="Times New Roman" w:hAnsi="Times New Roman" w:cs="Times New Roman"/>
          <w:sz w:val="26"/>
          <w:szCs w:val="26"/>
        </w:rPr>
        <w:t xml:space="preserve">Kết quả khảo sát </w:t>
      </w:r>
      <w:r w:rsidR="00684245">
        <w:rPr>
          <w:rFonts w:ascii="Times New Roman" w:hAnsi="Times New Roman" w:cs="Times New Roman"/>
          <w:sz w:val="26"/>
          <w:szCs w:val="26"/>
        </w:rPr>
        <w:t xml:space="preserve">từ bảng 3.1.1.2 cho thấy </w:t>
      </w:r>
      <w:r w:rsidR="00403C9C">
        <w:rPr>
          <w:rFonts w:ascii="Times New Roman" w:hAnsi="Times New Roman" w:cs="Times New Roman"/>
          <w:sz w:val="26"/>
          <w:szCs w:val="26"/>
        </w:rPr>
        <w:t>HV</w:t>
      </w:r>
      <w:r w:rsidR="00684245">
        <w:rPr>
          <w:rFonts w:ascii="Times New Roman" w:hAnsi="Times New Roman" w:cs="Times New Roman"/>
          <w:sz w:val="26"/>
          <w:szCs w:val="26"/>
        </w:rPr>
        <w:t xml:space="preserve"> có việc làm trong khoảng thời gian từ 01 đến 03 tháng sau khi tốt nghiệp </w:t>
      </w:r>
      <w:r w:rsidR="00B40550">
        <w:rPr>
          <w:rFonts w:ascii="Times New Roman" w:hAnsi="Times New Roman" w:cs="Times New Roman"/>
          <w:sz w:val="26"/>
          <w:szCs w:val="26"/>
        </w:rPr>
        <w:t>đạt</w:t>
      </w:r>
      <w:r w:rsidR="00684245">
        <w:rPr>
          <w:rFonts w:ascii="Times New Roman" w:hAnsi="Times New Roman" w:cs="Times New Roman"/>
          <w:sz w:val="26"/>
          <w:szCs w:val="26"/>
        </w:rPr>
        <w:t xml:space="preserve"> tỉ lệ 14,2% và từ kết quả </w:t>
      </w:r>
      <w:r w:rsidRPr="003A6804">
        <w:rPr>
          <w:rFonts w:ascii="Times New Roman" w:hAnsi="Times New Roman" w:cs="Times New Roman"/>
          <w:sz w:val="26"/>
          <w:szCs w:val="26"/>
        </w:rPr>
        <w:t>bảng 3.</w:t>
      </w:r>
      <w:r>
        <w:rPr>
          <w:rFonts w:ascii="Times New Roman" w:hAnsi="Times New Roman" w:cs="Times New Roman"/>
          <w:sz w:val="26"/>
          <w:szCs w:val="26"/>
        </w:rPr>
        <w:t xml:space="preserve">1.1.5 và biểu đồ 3.1.1.5 </w:t>
      </w:r>
      <w:r w:rsidRPr="003A6804">
        <w:rPr>
          <w:rFonts w:ascii="Times New Roman" w:hAnsi="Times New Roman" w:cs="Times New Roman"/>
          <w:sz w:val="26"/>
          <w:szCs w:val="26"/>
        </w:rPr>
        <w:t>cho thấy</w:t>
      </w:r>
      <w:r w:rsidR="00171DEF">
        <w:rPr>
          <w:rFonts w:ascii="Times New Roman" w:hAnsi="Times New Roman" w:cs="Times New Roman"/>
          <w:sz w:val="26"/>
          <w:szCs w:val="26"/>
        </w:rPr>
        <w:t>,</w:t>
      </w:r>
      <w:r w:rsidRPr="003A6804">
        <w:rPr>
          <w:rFonts w:ascii="Times New Roman" w:hAnsi="Times New Roman" w:cs="Times New Roman"/>
          <w:sz w:val="26"/>
          <w:szCs w:val="26"/>
        </w:rPr>
        <w:t xml:space="preserve"> </w:t>
      </w:r>
      <w:r>
        <w:rPr>
          <w:rFonts w:ascii="Times New Roman" w:hAnsi="Times New Roman" w:cs="Times New Roman"/>
          <w:sz w:val="26"/>
          <w:szCs w:val="26"/>
        </w:rPr>
        <w:t xml:space="preserve">thời gian từ 01 đến 03 tháng sau khi tốt nghiệp </w:t>
      </w:r>
      <w:r w:rsidR="00403C9C">
        <w:rPr>
          <w:rFonts w:ascii="Times New Roman" w:hAnsi="Times New Roman" w:cs="Times New Roman"/>
          <w:sz w:val="26"/>
          <w:szCs w:val="26"/>
        </w:rPr>
        <w:t>HV</w:t>
      </w:r>
      <w:r>
        <w:rPr>
          <w:rFonts w:ascii="Times New Roman" w:hAnsi="Times New Roman" w:cs="Times New Roman"/>
          <w:sz w:val="26"/>
          <w:szCs w:val="26"/>
        </w:rPr>
        <w:t xml:space="preserve"> Ngành/Nghề Công nghệ kỹ thuật Điện tử </w:t>
      </w:r>
      <w:r w:rsidRPr="003A6804">
        <w:rPr>
          <w:rFonts w:ascii="Times New Roman" w:hAnsi="Times New Roman" w:cs="Times New Roman"/>
          <w:sz w:val="26"/>
          <w:szCs w:val="26"/>
        </w:rPr>
        <w:t xml:space="preserve">có </w:t>
      </w:r>
      <w:r>
        <w:rPr>
          <w:rFonts w:ascii="Times New Roman" w:hAnsi="Times New Roman" w:cs="Times New Roman"/>
          <w:sz w:val="26"/>
          <w:szCs w:val="26"/>
        </w:rPr>
        <w:t xml:space="preserve">việc làm </w:t>
      </w:r>
      <w:r w:rsidR="00B40550">
        <w:rPr>
          <w:rFonts w:ascii="Times New Roman" w:hAnsi="Times New Roman" w:cs="Times New Roman"/>
          <w:sz w:val="26"/>
          <w:szCs w:val="26"/>
        </w:rPr>
        <w:t>đạt</w:t>
      </w:r>
      <w:r>
        <w:rPr>
          <w:rFonts w:ascii="Times New Roman" w:hAnsi="Times New Roman" w:cs="Times New Roman"/>
          <w:sz w:val="26"/>
          <w:szCs w:val="26"/>
        </w:rPr>
        <w:t xml:space="preserve"> tỉ lệ </w:t>
      </w:r>
      <w:r w:rsidRPr="003A6804">
        <w:rPr>
          <w:rFonts w:ascii="Times New Roman" w:hAnsi="Times New Roman" w:cs="Times New Roman"/>
          <w:sz w:val="26"/>
          <w:szCs w:val="26"/>
        </w:rPr>
        <w:t xml:space="preserve">cao nhất </w:t>
      </w:r>
      <w:r w:rsidRPr="001102A4">
        <w:rPr>
          <w:rFonts w:ascii="Times New Roman" w:eastAsia="Times New Roman" w:hAnsi="Times New Roman" w:cs="Times New Roman"/>
          <w:color w:val="000000"/>
          <w:sz w:val="26"/>
          <w:szCs w:val="26"/>
        </w:rPr>
        <w:t>3</w:t>
      </w:r>
      <w:r>
        <w:rPr>
          <w:rFonts w:ascii="Times New Roman" w:eastAsia="Times New Roman" w:hAnsi="Times New Roman" w:cs="Times New Roman"/>
          <w:color w:val="000000"/>
          <w:sz w:val="26"/>
          <w:szCs w:val="26"/>
        </w:rPr>
        <w:t>1</w:t>
      </w:r>
      <w:r w:rsidRPr="001102A4">
        <w:rPr>
          <w:rFonts w:ascii="Times New Roman" w:eastAsia="Times New Roman" w:hAnsi="Times New Roman" w:cs="Times New Roman"/>
          <w:color w:val="000000"/>
          <w:sz w:val="26"/>
          <w:szCs w:val="26"/>
        </w:rPr>
        <w:t>.2</w:t>
      </w:r>
      <w:r>
        <w:rPr>
          <w:rFonts w:ascii="Times New Roman" w:eastAsia="Times New Roman" w:hAnsi="Times New Roman" w:cs="Times New Roman"/>
          <w:color w:val="000000"/>
          <w:sz w:val="26"/>
          <w:szCs w:val="26"/>
        </w:rPr>
        <w:t>5</w:t>
      </w:r>
      <w:r w:rsidRPr="001102A4">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Nguyên nhân do</w:t>
      </w:r>
      <w:r w:rsidR="00B40550">
        <w:rPr>
          <w:rFonts w:ascii="Times New Roman" w:eastAsia="Times New Roman" w:hAnsi="Times New Roman" w:cs="Times New Roman"/>
          <w:color w:val="000000"/>
          <w:sz w:val="26"/>
          <w:szCs w:val="26"/>
        </w:rPr>
        <w:t xml:space="preserve"> khoảng</w:t>
      </w:r>
      <w:r>
        <w:rPr>
          <w:rFonts w:ascii="Times New Roman" w:eastAsia="Times New Roman" w:hAnsi="Times New Roman" w:cs="Times New Roman"/>
          <w:color w:val="000000"/>
          <w:sz w:val="26"/>
          <w:szCs w:val="26"/>
        </w:rPr>
        <w:t xml:space="preserve">, thời gian này là thời điểm </w:t>
      </w:r>
      <w:r w:rsidR="00B40550">
        <w:rPr>
          <w:rFonts w:ascii="Times New Roman" w:eastAsia="Times New Roman" w:hAnsi="Times New Roman" w:cs="Times New Roman"/>
          <w:color w:val="000000"/>
          <w:sz w:val="26"/>
          <w:szCs w:val="26"/>
        </w:rPr>
        <w:t xml:space="preserve">cận kề </w:t>
      </w:r>
      <w:r>
        <w:rPr>
          <w:rFonts w:ascii="Times New Roman" w:eastAsia="Times New Roman" w:hAnsi="Times New Roman" w:cs="Times New Roman"/>
          <w:color w:val="000000"/>
          <w:sz w:val="26"/>
          <w:szCs w:val="26"/>
        </w:rPr>
        <w:t xml:space="preserve">cuối năm, thị trường hàng hóa tiêu thụ nhiều các mặt hàng </w:t>
      </w:r>
      <w:r w:rsidR="00B40550">
        <w:rPr>
          <w:rFonts w:ascii="Times New Roman" w:eastAsia="Times New Roman" w:hAnsi="Times New Roman" w:cs="Times New Roman"/>
          <w:color w:val="000000"/>
          <w:sz w:val="26"/>
          <w:szCs w:val="26"/>
        </w:rPr>
        <w:t>liên quan đến lĩnh vực Điện tử, dẫn đến yêu cầu về sản xuất gia tăng. C</w:t>
      </w:r>
      <w:r>
        <w:rPr>
          <w:rFonts w:ascii="Times New Roman" w:eastAsia="Times New Roman" w:hAnsi="Times New Roman" w:cs="Times New Roman"/>
          <w:color w:val="000000"/>
          <w:sz w:val="26"/>
          <w:szCs w:val="26"/>
        </w:rPr>
        <w:t xml:space="preserve">hính vì thế mà các Doanh nghiệp </w:t>
      </w:r>
      <w:r w:rsidR="00B40550">
        <w:rPr>
          <w:rFonts w:ascii="Times New Roman" w:eastAsia="Times New Roman" w:hAnsi="Times New Roman" w:cs="Times New Roman"/>
          <w:color w:val="000000"/>
          <w:sz w:val="26"/>
          <w:szCs w:val="26"/>
        </w:rPr>
        <w:t xml:space="preserve">hoạt động </w:t>
      </w:r>
      <w:r>
        <w:rPr>
          <w:rFonts w:ascii="Times New Roman" w:eastAsia="Times New Roman" w:hAnsi="Times New Roman" w:cs="Times New Roman"/>
          <w:color w:val="000000"/>
          <w:sz w:val="26"/>
          <w:szCs w:val="26"/>
        </w:rPr>
        <w:t xml:space="preserve">ở lĩnh vực này </w:t>
      </w:r>
      <w:r w:rsidR="00B40550">
        <w:rPr>
          <w:rFonts w:ascii="Times New Roman" w:eastAsia="Times New Roman" w:hAnsi="Times New Roman" w:cs="Times New Roman"/>
          <w:color w:val="000000"/>
          <w:sz w:val="26"/>
          <w:szCs w:val="26"/>
        </w:rPr>
        <w:t>có nhu cầu</w:t>
      </w:r>
      <w:r>
        <w:rPr>
          <w:rFonts w:ascii="Times New Roman" w:eastAsia="Times New Roman" w:hAnsi="Times New Roman" w:cs="Times New Roman"/>
          <w:color w:val="000000"/>
          <w:sz w:val="26"/>
          <w:szCs w:val="26"/>
        </w:rPr>
        <w:t xml:space="preserve"> tuyển dụng </w:t>
      </w:r>
      <w:r w:rsidR="00B40550">
        <w:rPr>
          <w:rFonts w:ascii="Times New Roman" w:eastAsia="Times New Roman" w:hAnsi="Times New Roman" w:cs="Times New Roman"/>
          <w:color w:val="000000"/>
          <w:sz w:val="26"/>
          <w:szCs w:val="26"/>
        </w:rPr>
        <w:t xml:space="preserve">rất lớn </w:t>
      </w:r>
      <w:r>
        <w:rPr>
          <w:rFonts w:ascii="Times New Roman" w:eastAsia="Times New Roman" w:hAnsi="Times New Roman" w:cs="Times New Roman"/>
          <w:color w:val="000000"/>
          <w:sz w:val="26"/>
          <w:szCs w:val="26"/>
        </w:rPr>
        <w:t>lao động</w:t>
      </w:r>
      <w:r w:rsidR="00B40550">
        <w:rPr>
          <w:rFonts w:ascii="Times New Roman" w:eastAsia="Times New Roman" w:hAnsi="Times New Roman" w:cs="Times New Roman"/>
          <w:color w:val="000000"/>
          <w:sz w:val="26"/>
          <w:szCs w:val="26"/>
        </w:rPr>
        <w:t xml:space="preserve"> thuộc lĩnh vực điện tử</w:t>
      </w:r>
      <w:r>
        <w:rPr>
          <w:rFonts w:ascii="Times New Roman" w:eastAsia="Times New Roman" w:hAnsi="Times New Roman" w:cs="Times New Roman"/>
          <w:color w:val="000000"/>
          <w:sz w:val="26"/>
          <w:szCs w:val="26"/>
        </w:rPr>
        <w:t>.</w:t>
      </w:r>
    </w:p>
    <w:p w:rsidR="00AE140D" w:rsidRPr="00AE140D" w:rsidRDefault="00AE140D" w:rsidP="00CF5346">
      <w:pPr>
        <w:pStyle w:val="ListParagraph"/>
        <w:numPr>
          <w:ilvl w:val="0"/>
          <w:numId w:val="7"/>
        </w:numPr>
        <w:spacing w:before="120" w:after="120" w:line="264" w:lineRule="auto"/>
        <w:ind w:left="0" w:firstLine="567"/>
        <w:contextualSpacing w:val="0"/>
        <w:jc w:val="both"/>
        <w:rPr>
          <w:rFonts w:ascii="Times New Roman" w:hAnsi="Times New Roman" w:cs="Times New Roman"/>
          <w:b/>
          <w:sz w:val="26"/>
          <w:szCs w:val="26"/>
        </w:rPr>
      </w:pPr>
      <w:r w:rsidRPr="00AE140D">
        <w:rPr>
          <w:rFonts w:ascii="Times New Roman" w:hAnsi="Times New Roman" w:cs="Times New Roman"/>
          <w:b/>
          <w:sz w:val="26"/>
          <w:szCs w:val="26"/>
        </w:rPr>
        <w:lastRenderedPageBreak/>
        <w:t xml:space="preserve">Tỷ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có việc làm sau 3 tháng</w:t>
      </w:r>
      <w:r>
        <w:rPr>
          <w:rFonts w:ascii="Times New Roman" w:hAnsi="Times New Roman" w:cs="Times New Roman"/>
          <w:b/>
          <w:sz w:val="26"/>
          <w:szCs w:val="26"/>
        </w:rPr>
        <w:t>:</w:t>
      </w:r>
    </w:p>
    <w:p w:rsidR="006E53DB" w:rsidRPr="006E53DB" w:rsidRDefault="00520A0B" w:rsidP="00CF5346">
      <w:pPr>
        <w:spacing w:before="120" w:after="120" w:line="264" w:lineRule="auto"/>
        <w:ind w:firstLine="720"/>
        <w:jc w:val="both"/>
        <w:rPr>
          <w:rFonts w:ascii="Times New Roman" w:hAnsi="Times New Roman" w:cs="Times New Roman"/>
          <w:i/>
          <w:sz w:val="26"/>
          <w:szCs w:val="26"/>
          <w:lang w:val="vi-VN"/>
        </w:rPr>
      </w:pPr>
      <w:r>
        <w:rPr>
          <w:rFonts w:ascii="Times New Roman" w:hAnsi="Times New Roman" w:cs="Times New Roman"/>
          <w:i/>
          <w:sz w:val="26"/>
          <w:szCs w:val="26"/>
        </w:rPr>
        <w:t>Bảng</w:t>
      </w:r>
      <w:r w:rsidR="006E53DB" w:rsidRPr="006E53DB">
        <w:rPr>
          <w:rFonts w:ascii="Times New Roman" w:hAnsi="Times New Roman" w:cs="Times New Roman"/>
          <w:i/>
          <w:sz w:val="26"/>
          <w:szCs w:val="26"/>
          <w:lang w:val="vi-VN"/>
        </w:rPr>
        <w:t xml:space="preserve"> 3.</w:t>
      </w:r>
      <w:r>
        <w:rPr>
          <w:rFonts w:ascii="Times New Roman" w:hAnsi="Times New Roman" w:cs="Times New Roman"/>
          <w:i/>
          <w:sz w:val="26"/>
          <w:szCs w:val="26"/>
        </w:rPr>
        <w:t>1.1.6 và biểu đồ 3.1.1.6</w:t>
      </w:r>
      <w:r w:rsidR="006E53DB" w:rsidRPr="006E53DB">
        <w:rPr>
          <w:rFonts w:ascii="Times New Roman" w:hAnsi="Times New Roman" w:cs="Times New Roman"/>
          <w:i/>
          <w:sz w:val="26"/>
          <w:szCs w:val="26"/>
          <w:lang w:val="vi-VN"/>
        </w:rPr>
        <w:t xml:space="preserve"> thể hiện số lượng và tỷ lệ </w:t>
      </w:r>
      <w:r w:rsidR="00403C9C">
        <w:rPr>
          <w:rFonts w:ascii="Times New Roman" w:hAnsi="Times New Roman" w:cs="Times New Roman"/>
          <w:i/>
          <w:sz w:val="26"/>
          <w:szCs w:val="26"/>
          <w:lang w:val="vi-VN"/>
        </w:rPr>
        <w:t>HV</w:t>
      </w:r>
      <w:r w:rsidR="006E53DB" w:rsidRPr="006E53DB">
        <w:rPr>
          <w:rFonts w:ascii="Times New Roman" w:hAnsi="Times New Roman" w:cs="Times New Roman"/>
          <w:i/>
          <w:sz w:val="26"/>
          <w:szCs w:val="26"/>
          <w:lang w:val="vi-VN"/>
        </w:rPr>
        <w:t xml:space="preserve"> bắt đầu làm việc sau 3 </w:t>
      </w:r>
      <w:r w:rsidR="006E53DB">
        <w:rPr>
          <w:rFonts w:ascii="Times New Roman" w:hAnsi="Times New Roman" w:cs="Times New Roman"/>
          <w:i/>
          <w:sz w:val="26"/>
          <w:szCs w:val="26"/>
          <w:lang w:val="vi-VN"/>
        </w:rPr>
        <w:t>tháng</w:t>
      </w:r>
    </w:p>
    <w:tbl>
      <w:tblPr>
        <w:tblW w:w="9361" w:type="dxa"/>
        <w:tblInd w:w="103" w:type="dxa"/>
        <w:tblLook w:val="04A0" w:firstRow="1" w:lastRow="0" w:firstColumn="1" w:lastColumn="0" w:noHBand="0" w:noVBand="1"/>
      </w:tblPr>
      <w:tblGrid>
        <w:gridCol w:w="708"/>
        <w:gridCol w:w="4035"/>
        <w:gridCol w:w="2375"/>
        <w:gridCol w:w="2243"/>
      </w:tblGrid>
      <w:tr w:rsidR="00520A0B" w:rsidRPr="00F6711F" w:rsidTr="000C0DB7">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520A0B" w:rsidRPr="00F6711F" w:rsidRDefault="00520A0B" w:rsidP="00807C26">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6</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Ngành/Nghề đào tạo có việc làm sau 03 tháng</w:t>
            </w:r>
            <w:r w:rsidRPr="00F6711F">
              <w:rPr>
                <w:rFonts w:ascii="Times New Roman" w:eastAsia="Times New Roman" w:hAnsi="Times New Roman" w:cs="Times New Roman"/>
                <w:b/>
                <w:bCs/>
                <w:color w:val="000000"/>
                <w:sz w:val="26"/>
                <w:szCs w:val="26"/>
              </w:rPr>
              <w:t xml:space="preserve"> tốt nghiệp</w:t>
            </w:r>
          </w:p>
        </w:tc>
      </w:tr>
      <w:tr w:rsidR="00520A0B" w:rsidRPr="00EC4995"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STT</w:t>
            </w:r>
          </w:p>
        </w:tc>
        <w:tc>
          <w:tcPr>
            <w:tcW w:w="4035" w:type="dxa"/>
            <w:tcBorders>
              <w:top w:val="single" w:sz="4" w:space="0" w:color="auto"/>
              <w:left w:val="nil"/>
              <w:bottom w:val="single" w:sz="4" w:space="0" w:color="auto"/>
              <w:right w:val="single" w:sz="4" w:space="0" w:color="auto"/>
            </w:tcBorders>
            <w:shd w:val="clear" w:color="000000" w:fill="CCFFCC"/>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Ngành/Nghề đào tạo</w:t>
            </w:r>
          </w:p>
        </w:tc>
        <w:tc>
          <w:tcPr>
            <w:tcW w:w="2375" w:type="dxa"/>
            <w:tcBorders>
              <w:top w:val="single" w:sz="4" w:space="0" w:color="auto"/>
              <w:left w:val="nil"/>
              <w:bottom w:val="single" w:sz="4" w:space="0" w:color="auto"/>
              <w:right w:val="single" w:sz="4" w:space="0" w:color="auto"/>
            </w:tcBorders>
            <w:shd w:val="clear" w:color="000000" w:fill="CCFFCC"/>
            <w:vAlign w:val="center"/>
            <w:hideMark/>
          </w:tcPr>
          <w:p w:rsidR="00520A0B" w:rsidRPr="00520A0B" w:rsidRDefault="00520A0B" w:rsidP="00807C26">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 xml:space="preserve">Số lượng </w:t>
            </w:r>
            <w:r w:rsidR="00403C9C">
              <w:rPr>
                <w:rFonts w:ascii="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520A0B" w:rsidRPr="00520A0B" w:rsidRDefault="00520A0B" w:rsidP="00F36DBD">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 xml:space="preserve">Tỉ lệ </w:t>
            </w:r>
            <w:r w:rsidR="00F36DBD">
              <w:rPr>
                <w:rFonts w:ascii="Times New Roman" w:hAnsi="Times New Roman" w:cs="Times New Roman"/>
                <w:b/>
                <w:bCs/>
                <w:color w:val="000000"/>
                <w:sz w:val="26"/>
                <w:szCs w:val="26"/>
              </w:rPr>
              <w:t>HV</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Cơ khí</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10</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26.3%</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5.3%</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3</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Điện tử</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10.5%</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nhiệt lạnh</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1</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2.6%</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Kỹ Thuật Ô Tô</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16</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42.1%</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6</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May</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5.3%</w:t>
            </w:r>
          </w:p>
        </w:tc>
      </w:tr>
      <w:tr w:rsidR="009B0BDE"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B0BDE" w:rsidRPr="00EC4995" w:rsidRDefault="009B0BDE"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7</w:t>
            </w:r>
          </w:p>
        </w:tc>
        <w:tc>
          <w:tcPr>
            <w:tcW w:w="4035" w:type="dxa"/>
            <w:tcBorders>
              <w:top w:val="nil"/>
              <w:left w:val="nil"/>
              <w:bottom w:val="single" w:sz="4" w:space="0" w:color="auto"/>
              <w:right w:val="single" w:sz="4" w:space="0" w:color="auto"/>
            </w:tcBorders>
            <w:shd w:val="clear" w:color="auto" w:fill="auto"/>
            <w:vAlign w:val="center"/>
            <w:hideMark/>
          </w:tcPr>
          <w:p w:rsidR="009B0BDE" w:rsidRPr="00EC4995" w:rsidRDefault="009B0BDE" w:rsidP="00807C26">
            <w:pPr>
              <w:spacing w:before="120" w:after="120"/>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Công nghệ thông tin</w:t>
            </w:r>
          </w:p>
        </w:tc>
        <w:tc>
          <w:tcPr>
            <w:tcW w:w="2375" w:type="dxa"/>
            <w:tcBorders>
              <w:top w:val="nil"/>
              <w:left w:val="nil"/>
              <w:bottom w:val="single" w:sz="4" w:space="0" w:color="auto"/>
              <w:right w:val="single" w:sz="4" w:space="0" w:color="auto"/>
            </w:tcBorders>
            <w:shd w:val="clear" w:color="auto" w:fill="auto"/>
            <w:vAlign w:val="center"/>
            <w:hideMark/>
          </w:tcPr>
          <w:p w:rsidR="009B0BDE" w:rsidRPr="00520A0B" w:rsidRDefault="009B0BDE" w:rsidP="00807C26">
            <w:pPr>
              <w:spacing w:before="120" w:after="120"/>
              <w:jc w:val="center"/>
              <w:rPr>
                <w:rFonts w:ascii="Times New Roman" w:hAnsi="Times New Roman" w:cs="Times New Roman"/>
                <w:color w:val="000000"/>
                <w:sz w:val="26"/>
                <w:szCs w:val="26"/>
              </w:rPr>
            </w:pPr>
            <w:r w:rsidRPr="00520A0B">
              <w:rPr>
                <w:rFonts w:ascii="Times New Roman" w:hAnsi="Times New Roman" w:cs="Times New Roman"/>
                <w:color w:val="000000"/>
                <w:sz w:val="26"/>
                <w:szCs w:val="26"/>
              </w:rPr>
              <w:t>3</w:t>
            </w:r>
          </w:p>
        </w:tc>
        <w:tc>
          <w:tcPr>
            <w:tcW w:w="2243" w:type="dxa"/>
            <w:tcBorders>
              <w:top w:val="nil"/>
              <w:left w:val="nil"/>
              <w:bottom w:val="single" w:sz="4" w:space="0" w:color="auto"/>
              <w:right w:val="single" w:sz="4" w:space="0" w:color="auto"/>
            </w:tcBorders>
            <w:shd w:val="clear" w:color="auto" w:fill="auto"/>
            <w:vAlign w:val="center"/>
            <w:hideMark/>
          </w:tcPr>
          <w:p w:rsidR="009B0BDE" w:rsidRPr="009B0BDE" w:rsidRDefault="009B0BDE">
            <w:pPr>
              <w:jc w:val="center"/>
              <w:rPr>
                <w:rFonts w:ascii="Times New Roman" w:hAnsi="Times New Roman" w:cs="Times New Roman"/>
                <w:color w:val="000000"/>
                <w:sz w:val="26"/>
                <w:szCs w:val="26"/>
              </w:rPr>
            </w:pPr>
            <w:r w:rsidRPr="009B0BDE">
              <w:rPr>
                <w:rFonts w:ascii="Times New Roman" w:hAnsi="Times New Roman" w:cs="Times New Roman"/>
                <w:color w:val="000000"/>
                <w:sz w:val="26"/>
                <w:szCs w:val="26"/>
              </w:rPr>
              <w:t>7.9%</w:t>
            </w:r>
          </w:p>
        </w:tc>
      </w:tr>
      <w:tr w:rsidR="00520A0B" w:rsidRPr="00EC4995" w:rsidTr="00B40550">
        <w:trPr>
          <w:trHeight w:val="432"/>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520A0B" w:rsidRPr="00EC4995" w:rsidRDefault="00520A0B"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4035" w:type="dxa"/>
            <w:tcBorders>
              <w:top w:val="nil"/>
              <w:left w:val="nil"/>
              <w:bottom w:val="single" w:sz="4" w:space="0" w:color="auto"/>
              <w:right w:val="single" w:sz="4" w:space="0" w:color="auto"/>
            </w:tcBorders>
            <w:shd w:val="clear" w:color="DCE6F1" w:fill="92D050"/>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Tổng</w:t>
            </w:r>
          </w:p>
        </w:tc>
        <w:tc>
          <w:tcPr>
            <w:tcW w:w="2375" w:type="dxa"/>
            <w:tcBorders>
              <w:top w:val="nil"/>
              <w:left w:val="nil"/>
              <w:bottom w:val="single" w:sz="4" w:space="0" w:color="auto"/>
              <w:right w:val="single" w:sz="4" w:space="0" w:color="auto"/>
            </w:tcBorders>
            <w:shd w:val="clear" w:color="DCE6F1" w:fill="92D050"/>
            <w:vAlign w:val="center"/>
            <w:hideMark/>
          </w:tcPr>
          <w:p w:rsidR="00520A0B" w:rsidRPr="00520A0B" w:rsidRDefault="00520A0B" w:rsidP="00807C26">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38</w:t>
            </w:r>
          </w:p>
        </w:tc>
        <w:tc>
          <w:tcPr>
            <w:tcW w:w="2243" w:type="dxa"/>
            <w:tcBorders>
              <w:top w:val="nil"/>
              <w:left w:val="nil"/>
              <w:bottom w:val="single" w:sz="4" w:space="0" w:color="auto"/>
              <w:right w:val="single" w:sz="4" w:space="0" w:color="auto"/>
            </w:tcBorders>
            <w:shd w:val="clear" w:color="DCE6F1" w:fill="92D050"/>
            <w:vAlign w:val="center"/>
            <w:hideMark/>
          </w:tcPr>
          <w:p w:rsidR="00520A0B" w:rsidRPr="009B0BDE" w:rsidRDefault="00520A0B" w:rsidP="009B0BDE">
            <w:pPr>
              <w:spacing w:before="120" w:after="120"/>
              <w:jc w:val="center"/>
              <w:rPr>
                <w:rFonts w:ascii="Times New Roman" w:hAnsi="Times New Roman" w:cs="Times New Roman"/>
                <w:b/>
                <w:bCs/>
                <w:color w:val="000000"/>
                <w:sz w:val="26"/>
                <w:szCs w:val="26"/>
              </w:rPr>
            </w:pPr>
            <w:r w:rsidRPr="009B0BDE">
              <w:rPr>
                <w:rFonts w:ascii="Times New Roman" w:hAnsi="Times New Roman" w:cs="Times New Roman"/>
                <w:b/>
                <w:bCs/>
                <w:color w:val="000000"/>
                <w:sz w:val="26"/>
                <w:szCs w:val="26"/>
              </w:rPr>
              <w:t>100.0%</w:t>
            </w:r>
          </w:p>
        </w:tc>
      </w:tr>
    </w:tbl>
    <w:p w:rsidR="00B13445" w:rsidRPr="00684245" w:rsidRDefault="00B13445" w:rsidP="00807C26">
      <w:pPr>
        <w:spacing w:before="120" w:after="120"/>
        <w:jc w:val="center"/>
        <w:rPr>
          <w:rFonts w:ascii="Times New Roman" w:hAnsi="Times New Roman" w:cs="Times New Roman"/>
          <w:b/>
          <w:sz w:val="16"/>
          <w:szCs w:val="16"/>
        </w:rPr>
      </w:pPr>
    </w:p>
    <w:p w:rsidR="00520A0B" w:rsidRDefault="00CF5346" w:rsidP="00807C26">
      <w:pPr>
        <w:spacing w:before="120" w:after="120"/>
        <w:jc w:val="center"/>
        <w:rPr>
          <w:rFonts w:ascii="Times New Roman" w:hAnsi="Times New Roman" w:cs="Times New Roman"/>
          <w:b/>
          <w:sz w:val="26"/>
          <w:szCs w:val="26"/>
        </w:rPr>
      </w:pPr>
      <w:r>
        <w:rPr>
          <w:noProof/>
        </w:rPr>
        <w:drawing>
          <wp:inline distT="0" distB="0" distL="0" distR="0" wp14:anchorId="74BEFCCD" wp14:editId="65791FA0">
            <wp:extent cx="5943600" cy="3303917"/>
            <wp:effectExtent l="0" t="0" r="0" b="0"/>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84245" w:rsidRDefault="006E53DB" w:rsidP="00CF5346">
      <w:pPr>
        <w:spacing w:before="240" w:after="120" w:line="264" w:lineRule="auto"/>
        <w:ind w:firstLine="720"/>
        <w:jc w:val="both"/>
        <w:rPr>
          <w:rFonts w:ascii="Times New Roman" w:hAnsi="Times New Roman" w:cs="Times New Roman"/>
          <w:sz w:val="26"/>
          <w:szCs w:val="26"/>
        </w:rPr>
      </w:pPr>
      <w:r w:rsidRPr="00AC4173">
        <w:rPr>
          <w:rFonts w:ascii="Times New Roman" w:hAnsi="Times New Roman" w:cs="Times New Roman"/>
          <w:sz w:val="26"/>
          <w:szCs w:val="26"/>
        </w:rPr>
        <w:t xml:space="preserve">Kết quả </w:t>
      </w:r>
      <w:r w:rsidR="00D95086">
        <w:rPr>
          <w:rFonts w:ascii="Times New Roman" w:hAnsi="Times New Roman" w:cs="Times New Roman"/>
          <w:sz w:val="26"/>
          <w:szCs w:val="26"/>
        </w:rPr>
        <w:t xml:space="preserve">khảo sát từ </w:t>
      </w:r>
      <w:r w:rsidR="00684245">
        <w:rPr>
          <w:rFonts w:ascii="Times New Roman" w:hAnsi="Times New Roman" w:cs="Times New Roman"/>
          <w:sz w:val="26"/>
          <w:szCs w:val="26"/>
        </w:rPr>
        <w:t xml:space="preserve">bảng 3.1.1.2 </w:t>
      </w:r>
      <w:r w:rsidRPr="00AC4173">
        <w:rPr>
          <w:rFonts w:ascii="Times New Roman" w:hAnsi="Times New Roman" w:cs="Times New Roman"/>
          <w:sz w:val="26"/>
          <w:szCs w:val="26"/>
        </w:rPr>
        <w:t xml:space="preserve">cho thấy số lượng </w:t>
      </w:r>
      <w:r w:rsidR="00403C9C">
        <w:rPr>
          <w:rFonts w:ascii="Times New Roman" w:hAnsi="Times New Roman" w:cs="Times New Roman"/>
          <w:sz w:val="26"/>
          <w:szCs w:val="26"/>
        </w:rPr>
        <w:t>HV</w:t>
      </w:r>
      <w:r w:rsidRPr="00AC4173">
        <w:rPr>
          <w:rFonts w:ascii="Times New Roman" w:hAnsi="Times New Roman" w:cs="Times New Roman"/>
          <w:sz w:val="26"/>
          <w:szCs w:val="26"/>
        </w:rPr>
        <w:t xml:space="preserve"> có việc làm sau 3 tháng </w:t>
      </w:r>
      <w:r w:rsidR="00B40550">
        <w:rPr>
          <w:rFonts w:ascii="Times New Roman" w:hAnsi="Times New Roman" w:cs="Times New Roman"/>
          <w:sz w:val="26"/>
          <w:szCs w:val="26"/>
        </w:rPr>
        <w:t>đạt</w:t>
      </w:r>
      <w:r w:rsidRPr="00AC4173">
        <w:rPr>
          <w:rFonts w:ascii="Times New Roman" w:hAnsi="Times New Roman" w:cs="Times New Roman"/>
          <w:sz w:val="26"/>
          <w:szCs w:val="26"/>
        </w:rPr>
        <w:t xml:space="preserve"> t</w:t>
      </w:r>
      <w:r w:rsidR="00684245">
        <w:rPr>
          <w:rFonts w:ascii="Times New Roman" w:hAnsi="Times New Roman" w:cs="Times New Roman"/>
          <w:sz w:val="26"/>
          <w:szCs w:val="26"/>
        </w:rPr>
        <w:t>ỉ</w:t>
      </w:r>
      <w:r w:rsidRPr="00AC4173">
        <w:rPr>
          <w:rFonts w:ascii="Times New Roman" w:hAnsi="Times New Roman" w:cs="Times New Roman"/>
          <w:sz w:val="26"/>
          <w:szCs w:val="26"/>
        </w:rPr>
        <w:t xml:space="preserve"> lệ </w:t>
      </w:r>
      <w:r w:rsidR="00684245">
        <w:rPr>
          <w:rFonts w:ascii="Times New Roman" w:hAnsi="Times New Roman" w:cs="Times New Roman"/>
          <w:sz w:val="26"/>
          <w:szCs w:val="26"/>
        </w:rPr>
        <w:t>14,2</w:t>
      </w:r>
      <w:r w:rsidRPr="00AC4173">
        <w:rPr>
          <w:rFonts w:ascii="Times New Roman" w:hAnsi="Times New Roman" w:cs="Times New Roman"/>
          <w:sz w:val="26"/>
          <w:szCs w:val="26"/>
        </w:rPr>
        <w:t xml:space="preserve">% </w:t>
      </w:r>
      <w:r w:rsidR="00684245">
        <w:rPr>
          <w:rFonts w:ascii="Times New Roman" w:hAnsi="Times New Roman" w:cs="Times New Roman"/>
          <w:sz w:val="26"/>
          <w:szCs w:val="26"/>
        </w:rPr>
        <w:t xml:space="preserve">và từ kết quả bảng 3.1.1.6, biểu đồ 3.1.1.6 cho thấy thời gian này </w:t>
      </w:r>
      <w:r w:rsidR="00403C9C">
        <w:rPr>
          <w:rFonts w:ascii="Times New Roman" w:hAnsi="Times New Roman" w:cs="Times New Roman"/>
          <w:sz w:val="26"/>
          <w:szCs w:val="26"/>
        </w:rPr>
        <w:t>HV</w:t>
      </w:r>
      <w:r w:rsidR="00684245">
        <w:rPr>
          <w:rFonts w:ascii="Times New Roman" w:hAnsi="Times New Roman" w:cs="Times New Roman"/>
          <w:sz w:val="26"/>
          <w:szCs w:val="26"/>
        </w:rPr>
        <w:t xml:space="preserve"> có việc làm cao nhất tập trung</w:t>
      </w:r>
      <w:r w:rsidRPr="00AC4173">
        <w:rPr>
          <w:rFonts w:ascii="Times New Roman" w:hAnsi="Times New Roman" w:cs="Times New Roman"/>
          <w:sz w:val="26"/>
          <w:szCs w:val="26"/>
        </w:rPr>
        <w:t xml:space="preserve"> chủ yếu vào </w:t>
      </w:r>
      <w:r w:rsidR="00684245">
        <w:rPr>
          <w:rFonts w:ascii="Times New Roman" w:hAnsi="Times New Roman" w:cs="Times New Roman"/>
          <w:sz w:val="26"/>
          <w:szCs w:val="26"/>
        </w:rPr>
        <w:t>Ngành/Nghề Công nghệ kỹ thuật Ô tô</w:t>
      </w:r>
      <w:r w:rsidR="00A039FC">
        <w:rPr>
          <w:rFonts w:ascii="Times New Roman" w:hAnsi="Times New Roman" w:cs="Times New Roman"/>
          <w:sz w:val="26"/>
          <w:szCs w:val="26"/>
        </w:rPr>
        <w:t xml:space="preserve"> với tỉ lệ 42,1%</w:t>
      </w:r>
      <w:r w:rsidRPr="00AC4173">
        <w:rPr>
          <w:rFonts w:ascii="Times New Roman" w:hAnsi="Times New Roman" w:cs="Times New Roman"/>
          <w:sz w:val="26"/>
          <w:szCs w:val="26"/>
        </w:rPr>
        <w:t xml:space="preserve">. Nguyên nhân nhu cầu về lao động của các nghề này khá lớn </w:t>
      </w:r>
      <w:r w:rsidR="00684245">
        <w:rPr>
          <w:rFonts w:ascii="Times New Roman" w:hAnsi="Times New Roman" w:cs="Times New Roman"/>
          <w:sz w:val="26"/>
          <w:szCs w:val="26"/>
        </w:rPr>
        <w:t>ở thời điểm cuối năm khi thị trường mua bán, chăm sóc, bảo dưỡng xe Ô tô</w:t>
      </w:r>
      <w:r w:rsidR="00AA4F81">
        <w:rPr>
          <w:rFonts w:ascii="Times New Roman" w:hAnsi="Times New Roman" w:cs="Times New Roman"/>
          <w:sz w:val="26"/>
          <w:szCs w:val="26"/>
        </w:rPr>
        <w:t xml:space="preserve"> phát triển có chiều hướng gia tăng.</w:t>
      </w:r>
    </w:p>
    <w:p w:rsidR="00B13445" w:rsidRPr="00AA4F81" w:rsidRDefault="00E22326" w:rsidP="007A32C9">
      <w:pPr>
        <w:pStyle w:val="ListParagraph"/>
        <w:numPr>
          <w:ilvl w:val="2"/>
          <w:numId w:val="21"/>
        </w:numPr>
        <w:tabs>
          <w:tab w:val="left" w:pos="1276"/>
        </w:tabs>
        <w:spacing w:before="120" w:after="120" w:line="264" w:lineRule="auto"/>
        <w:ind w:left="0" w:firstLine="567"/>
        <w:contextualSpacing w:val="0"/>
        <w:rPr>
          <w:rFonts w:ascii="Times New Roman" w:hAnsi="Times New Roman" w:cs="Times New Roman"/>
          <w:b/>
          <w:sz w:val="26"/>
          <w:szCs w:val="26"/>
        </w:rPr>
      </w:pPr>
      <w:r w:rsidRPr="00AA4F81">
        <w:rPr>
          <w:rFonts w:ascii="Times New Roman" w:hAnsi="Times New Roman" w:cs="Times New Roman"/>
          <w:b/>
          <w:sz w:val="26"/>
          <w:szCs w:val="26"/>
        </w:rPr>
        <w:lastRenderedPageBreak/>
        <w:t xml:space="preserve">Cách thức tìm việc làm của </w:t>
      </w:r>
      <w:r w:rsidR="00403C9C">
        <w:rPr>
          <w:rFonts w:ascii="Times New Roman" w:hAnsi="Times New Roman" w:cs="Times New Roman"/>
          <w:b/>
          <w:sz w:val="26"/>
          <w:szCs w:val="26"/>
        </w:rPr>
        <w:t>HV</w:t>
      </w:r>
      <w:r w:rsidRPr="00AA4F81">
        <w:rPr>
          <w:rFonts w:ascii="Times New Roman" w:hAnsi="Times New Roman" w:cs="Times New Roman"/>
          <w:b/>
          <w:sz w:val="26"/>
          <w:szCs w:val="26"/>
        </w:rPr>
        <w:t xml:space="preserve"> sau khi tốt nghiệp</w:t>
      </w:r>
    </w:p>
    <w:p w:rsidR="00E22326" w:rsidRDefault="00E22326" w:rsidP="007A32C9">
      <w:pPr>
        <w:pStyle w:val="ListParagraph"/>
        <w:spacing w:before="120" w:after="120" w:line="264" w:lineRule="auto"/>
        <w:contextualSpacing w:val="0"/>
        <w:rPr>
          <w:rFonts w:ascii="Times New Roman" w:hAnsi="Times New Roman" w:cs="Times New Roman"/>
          <w:i/>
          <w:sz w:val="26"/>
          <w:szCs w:val="26"/>
        </w:rPr>
      </w:pPr>
      <w:r w:rsidRPr="00E22326">
        <w:rPr>
          <w:rFonts w:ascii="Times New Roman" w:hAnsi="Times New Roman" w:cs="Times New Roman"/>
          <w:i/>
          <w:sz w:val="26"/>
          <w:szCs w:val="26"/>
        </w:rPr>
        <w:t xml:space="preserve">Bảng 3.4: Cách thức tìm kiếm việc làm của </w:t>
      </w:r>
      <w:r w:rsidR="00403C9C">
        <w:rPr>
          <w:rFonts w:ascii="Times New Roman" w:hAnsi="Times New Roman" w:cs="Times New Roman"/>
          <w:i/>
          <w:sz w:val="26"/>
          <w:szCs w:val="26"/>
        </w:rPr>
        <w:t>HV</w:t>
      </w:r>
      <w:r w:rsidRPr="00E22326">
        <w:rPr>
          <w:rFonts w:ascii="Times New Roman" w:hAnsi="Times New Roman" w:cs="Times New Roman"/>
          <w:i/>
          <w:sz w:val="26"/>
          <w:szCs w:val="26"/>
        </w:rPr>
        <w:t xml:space="preserve"> sau khi tốt nghiệp</w:t>
      </w:r>
    </w:p>
    <w:tbl>
      <w:tblPr>
        <w:tblW w:w="9468" w:type="dxa"/>
        <w:tblInd w:w="103" w:type="dxa"/>
        <w:tblLook w:val="04A0" w:firstRow="1" w:lastRow="0" w:firstColumn="1" w:lastColumn="0" w:noHBand="0" w:noVBand="1"/>
      </w:tblPr>
      <w:tblGrid>
        <w:gridCol w:w="856"/>
        <w:gridCol w:w="4387"/>
        <w:gridCol w:w="2394"/>
        <w:gridCol w:w="1831"/>
      </w:tblGrid>
      <w:tr w:rsidR="00AA4F81" w:rsidRPr="00AA4F81" w:rsidTr="007A32C9">
        <w:trPr>
          <w:trHeight w:val="781"/>
        </w:trPr>
        <w:tc>
          <w:tcPr>
            <w:tcW w:w="9468"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A4F81" w:rsidRPr="00AA4F81" w:rsidRDefault="00C703F5" w:rsidP="00277C65">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3.1.2:</w:t>
            </w:r>
            <w:r w:rsidR="00AA4F81">
              <w:rPr>
                <w:rFonts w:ascii="Times New Roman" w:eastAsia="Times New Roman" w:hAnsi="Times New Roman" w:cs="Times New Roman"/>
                <w:b/>
                <w:bCs/>
                <w:color w:val="000000"/>
                <w:sz w:val="26"/>
                <w:szCs w:val="26"/>
              </w:rPr>
              <w:t xml:space="preserve"> </w:t>
            </w:r>
            <w:r w:rsidR="00AA4F81" w:rsidRPr="00AA4F81">
              <w:rPr>
                <w:rFonts w:ascii="Times New Roman" w:eastAsia="Times New Roman" w:hAnsi="Times New Roman" w:cs="Times New Roman"/>
                <w:b/>
                <w:bCs/>
                <w:color w:val="000000"/>
                <w:sz w:val="26"/>
                <w:szCs w:val="26"/>
              </w:rPr>
              <w:t xml:space="preserve">Đặc điểm cách thức tìm việc của </w:t>
            </w:r>
            <w:r w:rsidR="00403C9C">
              <w:rPr>
                <w:rFonts w:ascii="Times New Roman" w:eastAsia="Times New Roman" w:hAnsi="Times New Roman" w:cs="Times New Roman"/>
                <w:b/>
                <w:bCs/>
                <w:color w:val="000000"/>
                <w:sz w:val="26"/>
                <w:szCs w:val="26"/>
              </w:rPr>
              <w:t>HV</w:t>
            </w:r>
            <w:r w:rsidR="00277C65">
              <w:rPr>
                <w:rFonts w:ascii="Times New Roman" w:eastAsia="Times New Roman" w:hAnsi="Times New Roman" w:cs="Times New Roman"/>
                <w:b/>
                <w:bCs/>
                <w:color w:val="000000"/>
                <w:sz w:val="26"/>
                <w:szCs w:val="26"/>
              </w:rPr>
              <w:t xml:space="preserve"> sau khi tốt nghiệp</w:t>
            </w:r>
          </w:p>
        </w:tc>
      </w:tr>
      <w:tr w:rsidR="00AA4F81" w:rsidRPr="00AA4F81" w:rsidTr="00A039FC">
        <w:trPr>
          <w:trHeight w:val="706"/>
        </w:trPr>
        <w:tc>
          <w:tcPr>
            <w:tcW w:w="856"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STT</w:t>
            </w:r>
          </w:p>
        </w:tc>
        <w:tc>
          <w:tcPr>
            <w:tcW w:w="4387"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Cách thức tìm việc</w:t>
            </w:r>
          </w:p>
        </w:tc>
        <w:tc>
          <w:tcPr>
            <w:tcW w:w="2394"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277C65" w:rsidP="00277C65">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831"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AA4F81" w:rsidP="00277C65">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Tỉ lệ</w:t>
            </w:r>
            <w:r w:rsidR="00277C65">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p>
        </w:tc>
      </w:tr>
      <w:tr w:rsidR="00807C26" w:rsidRPr="00AA4F81" w:rsidTr="00AA4F81">
        <w:trPr>
          <w:trHeight w:val="461"/>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1</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Khác, ghi cụ thể</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3</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2.7%</w:t>
            </w:r>
          </w:p>
        </w:tc>
      </w:tr>
      <w:tr w:rsidR="00807C26" w:rsidRPr="00AA4F81" w:rsidTr="00AA4F81">
        <w:trPr>
          <w:trHeight w:val="425"/>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Qua quảng cáo trên báo/đài/TV</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6</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5.3%</w:t>
            </w:r>
          </w:p>
        </w:tc>
      </w:tr>
      <w:tr w:rsidR="00807C26" w:rsidRPr="00AA4F81" w:rsidTr="00AA4F81">
        <w:trPr>
          <w:trHeight w:val="403"/>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3</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Do trường giới thiệu</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23</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20.4%</w:t>
            </w:r>
          </w:p>
        </w:tc>
      </w:tr>
      <w:tr w:rsidR="00807C26" w:rsidRPr="00AA4F81" w:rsidTr="00AA4F81">
        <w:trPr>
          <w:trHeight w:val="410"/>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4</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 xml:space="preserve">Qua quảng cáo trên Internet </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26</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23.0%</w:t>
            </w:r>
          </w:p>
        </w:tc>
      </w:tr>
      <w:tr w:rsidR="00807C26" w:rsidRPr="00AA4F81" w:rsidTr="00AA4F81">
        <w:trPr>
          <w:trHeight w:val="415"/>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5</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Quan hệ cá nhân</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55</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48.7%</w:t>
            </w:r>
          </w:p>
        </w:tc>
      </w:tr>
      <w:tr w:rsidR="00807C26" w:rsidRPr="00AA4F81" w:rsidTr="007A32C9">
        <w:trPr>
          <w:trHeight w:val="683"/>
        </w:trPr>
        <w:tc>
          <w:tcPr>
            <w:tcW w:w="5243"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Tổng</w:t>
            </w:r>
          </w:p>
        </w:tc>
        <w:tc>
          <w:tcPr>
            <w:tcW w:w="2394" w:type="dxa"/>
            <w:tcBorders>
              <w:top w:val="nil"/>
              <w:left w:val="nil"/>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113</w:t>
            </w:r>
          </w:p>
        </w:tc>
        <w:tc>
          <w:tcPr>
            <w:tcW w:w="1831" w:type="dxa"/>
            <w:tcBorders>
              <w:top w:val="nil"/>
              <w:left w:val="nil"/>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r w:rsidRPr="00AA4F81">
              <w:rPr>
                <w:rFonts w:ascii="Times New Roman" w:eastAsia="Times New Roman" w:hAnsi="Times New Roman" w:cs="Times New Roman"/>
                <w:b/>
                <w:bCs/>
                <w:color w:val="000000"/>
                <w:sz w:val="26"/>
                <w:szCs w:val="26"/>
              </w:rPr>
              <w:t>%</w:t>
            </w:r>
          </w:p>
        </w:tc>
      </w:tr>
    </w:tbl>
    <w:p w:rsidR="003662C1" w:rsidRPr="00C703F5" w:rsidRDefault="003662C1" w:rsidP="00807C26">
      <w:pPr>
        <w:spacing w:before="120" w:after="120"/>
        <w:rPr>
          <w:rFonts w:ascii="Times New Roman" w:hAnsi="Times New Roman" w:cs="Times New Roman"/>
          <w:b/>
          <w:sz w:val="16"/>
          <w:szCs w:val="16"/>
        </w:rPr>
      </w:pPr>
    </w:p>
    <w:p w:rsidR="003662C1" w:rsidRDefault="00A039FC" w:rsidP="00807C26">
      <w:pPr>
        <w:spacing w:before="120" w:after="120"/>
        <w:jc w:val="center"/>
        <w:rPr>
          <w:rFonts w:ascii="Times New Roman" w:hAnsi="Times New Roman" w:cs="Times New Roman"/>
          <w:b/>
          <w:sz w:val="26"/>
          <w:szCs w:val="26"/>
        </w:rPr>
      </w:pPr>
      <w:r>
        <w:rPr>
          <w:noProof/>
        </w:rPr>
        <w:drawing>
          <wp:inline distT="0" distB="0" distL="0" distR="0" wp14:anchorId="6889F7D6" wp14:editId="61574D85">
            <wp:extent cx="5831456" cy="3312543"/>
            <wp:effectExtent l="0" t="0" r="0" b="254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0333A" w:rsidRDefault="0000333A" w:rsidP="00A039FC">
      <w:pPr>
        <w:spacing w:before="24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Kết</w:t>
      </w:r>
      <w:r w:rsidR="00E22326" w:rsidRPr="0000333A">
        <w:rPr>
          <w:rFonts w:ascii="Times New Roman" w:hAnsi="Times New Roman" w:cs="Times New Roman"/>
          <w:sz w:val="26"/>
          <w:szCs w:val="26"/>
        </w:rPr>
        <w:t xml:space="preserve"> quả</w:t>
      </w:r>
      <w:r w:rsidR="00E22326" w:rsidRPr="005D5D72">
        <w:rPr>
          <w:rFonts w:ascii="Times New Roman" w:hAnsi="Times New Roman" w:cs="Times New Roman"/>
          <w:sz w:val="26"/>
          <w:szCs w:val="26"/>
        </w:rPr>
        <w:t xml:space="preserve"> khảo sát thể hiện trong bảng 3.</w:t>
      </w:r>
      <w:r w:rsidR="00C703F5">
        <w:rPr>
          <w:rFonts w:ascii="Times New Roman" w:hAnsi="Times New Roman" w:cs="Times New Roman"/>
          <w:sz w:val="26"/>
          <w:szCs w:val="26"/>
        </w:rPr>
        <w:t xml:space="preserve">1.2 </w:t>
      </w:r>
      <w:r w:rsidR="00E22326" w:rsidRPr="005D5D72">
        <w:rPr>
          <w:rFonts w:ascii="Times New Roman" w:hAnsi="Times New Roman" w:cs="Times New Roman"/>
          <w:sz w:val="26"/>
          <w:szCs w:val="26"/>
        </w:rPr>
        <w:t>và biểu đồ 3.</w:t>
      </w:r>
      <w:r w:rsidR="00C703F5">
        <w:rPr>
          <w:rFonts w:ascii="Times New Roman" w:hAnsi="Times New Roman" w:cs="Times New Roman"/>
          <w:sz w:val="26"/>
          <w:szCs w:val="26"/>
        </w:rPr>
        <w:t>1.2</w:t>
      </w:r>
      <w:r w:rsidR="00E22326" w:rsidRPr="005D5D72">
        <w:rPr>
          <w:rFonts w:ascii="Times New Roman" w:hAnsi="Times New Roman" w:cs="Times New Roman"/>
          <w:sz w:val="26"/>
          <w:szCs w:val="26"/>
        </w:rPr>
        <w:t xml:space="preserve"> cho thấy </w:t>
      </w:r>
      <w:r w:rsidR="005D5D72">
        <w:rPr>
          <w:rFonts w:ascii="Times New Roman" w:hAnsi="Times New Roman" w:cs="Times New Roman"/>
          <w:sz w:val="26"/>
          <w:szCs w:val="26"/>
        </w:rPr>
        <w:t xml:space="preserve">có </w:t>
      </w:r>
      <w:r w:rsidR="00C703F5">
        <w:rPr>
          <w:rFonts w:ascii="Times New Roman" w:hAnsi="Times New Roman" w:cs="Times New Roman"/>
          <w:sz w:val="26"/>
          <w:szCs w:val="26"/>
        </w:rPr>
        <w:t>ba</w:t>
      </w:r>
      <w:r w:rsidR="005D5D72">
        <w:rPr>
          <w:rFonts w:ascii="Times New Roman" w:hAnsi="Times New Roman" w:cs="Times New Roman"/>
          <w:sz w:val="26"/>
          <w:szCs w:val="26"/>
        </w:rPr>
        <w:t xml:space="preserve"> kênh thông tin chính để </w:t>
      </w:r>
      <w:r w:rsidR="00403C9C">
        <w:rPr>
          <w:rFonts w:ascii="Times New Roman" w:hAnsi="Times New Roman" w:cs="Times New Roman"/>
          <w:sz w:val="26"/>
          <w:szCs w:val="26"/>
        </w:rPr>
        <w:t>HV</w:t>
      </w:r>
      <w:r w:rsidR="005D5D72">
        <w:rPr>
          <w:rFonts w:ascii="Times New Roman" w:hAnsi="Times New Roman" w:cs="Times New Roman"/>
          <w:sz w:val="26"/>
          <w:szCs w:val="26"/>
        </w:rPr>
        <w:t xml:space="preserve"> tìm kiếm việc làm </w:t>
      </w:r>
      <w:r w:rsidR="00B40550">
        <w:rPr>
          <w:rFonts w:ascii="Times New Roman" w:hAnsi="Times New Roman" w:cs="Times New Roman"/>
          <w:sz w:val="26"/>
          <w:szCs w:val="26"/>
        </w:rPr>
        <w:t>là:</w:t>
      </w:r>
      <w:r w:rsidR="005D5D72">
        <w:rPr>
          <w:rFonts w:ascii="Times New Roman" w:hAnsi="Times New Roman" w:cs="Times New Roman"/>
          <w:sz w:val="26"/>
          <w:szCs w:val="26"/>
        </w:rPr>
        <w:t xml:space="preserve"> </w:t>
      </w:r>
      <w:r w:rsidR="00B40550">
        <w:rPr>
          <w:rFonts w:ascii="Times New Roman" w:hAnsi="Times New Roman" w:cs="Times New Roman"/>
          <w:sz w:val="26"/>
          <w:szCs w:val="26"/>
        </w:rPr>
        <w:t xml:space="preserve">thứ nhất </w:t>
      </w:r>
      <w:r w:rsidR="005D5D72">
        <w:rPr>
          <w:rFonts w:ascii="Times New Roman" w:hAnsi="Times New Roman" w:cs="Times New Roman"/>
          <w:sz w:val="26"/>
          <w:szCs w:val="26"/>
        </w:rPr>
        <w:t xml:space="preserve">do </w:t>
      </w:r>
      <w:r w:rsidR="00C703F5">
        <w:rPr>
          <w:rFonts w:ascii="Times New Roman" w:hAnsi="Times New Roman" w:cs="Times New Roman"/>
          <w:sz w:val="26"/>
          <w:szCs w:val="26"/>
        </w:rPr>
        <w:t xml:space="preserve">quan hệ cá nhân </w:t>
      </w:r>
      <w:r w:rsidR="00B40550">
        <w:rPr>
          <w:rFonts w:ascii="Times New Roman" w:hAnsi="Times New Roman" w:cs="Times New Roman"/>
          <w:sz w:val="26"/>
          <w:szCs w:val="26"/>
        </w:rPr>
        <w:t>(</w:t>
      </w:r>
      <w:r w:rsidR="00C703F5">
        <w:rPr>
          <w:rFonts w:ascii="Times New Roman" w:hAnsi="Times New Roman" w:cs="Times New Roman"/>
          <w:sz w:val="26"/>
          <w:szCs w:val="26"/>
        </w:rPr>
        <w:t>tỉ lệ 48,7%</w:t>
      </w:r>
      <w:r w:rsidR="00B40550">
        <w:rPr>
          <w:rFonts w:ascii="Times New Roman" w:hAnsi="Times New Roman" w:cs="Times New Roman"/>
          <w:sz w:val="26"/>
          <w:szCs w:val="26"/>
        </w:rPr>
        <w:t>)</w:t>
      </w:r>
      <w:r w:rsidR="00C703F5">
        <w:rPr>
          <w:rFonts w:ascii="Times New Roman" w:hAnsi="Times New Roman" w:cs="Times New Roman"/>
          <w:sz w:val="26"/>
          <w:szCs w:val="26"/>
        </w:rPr>
        <w:t xml:space="preserve">; </w:t>
      </w:r>
      <w:r w:rsidR="00B40550">
        <w:rPr>
          <w:rFonts w:ascii="Times New Roman" w:hAnsi="Times New Roman" w:cs="Times New Roman"/>
          <w:sz w:val="26"/>
          <w:szCs w:val="26"/>
        </w:rPr>
        <w:t xml:space="preserve">thứ hai </w:t>
      </w:r>
      <w:r w:rsidR="00C703F5">
        <w:rPr>
          <w:rFonts w:ascii="Times New Roman" w:hAnsi="Times New Roman" w:cs="Times New Roman"/>
          <w:sz w:val="26"/>
          <w:szCs w:val="26"/>
        </w:rPr>
        <w:t xml:space="preserve">qua kênh thông tin quảng cáo trên intenet </w:t>
      </w:r>
      <w:r w:rsidR="00B40550">
        <w:rPr>
          <w:rFonts w:ascii="Times New Roman" w:hAnsi="Times New Roman" w:cs="Times New Roman"/>
          <w:sz w:val="26"/>
          <w:szCs w:val="26"/>
        </w:rPr>
        <w:t>(</w:t>
      </w:r>
      <w:r w:rsidR="00C703F5">
        <w:rPr>
          <w:rFonts w:ascii="Times New Roman" w:hAnsi="Times New Roman" w:cs="Times New Roman"/>
          <w:sz w:val="26"/>
          <w:szCs w:val="26"/>
        </w:rPr>
        <w:t>tỉ lệ 23,0%</w:t>
      </w:r>
      <w:r w:rsidR="00B40550">
        <w:rPr>
          <w:rFonts w:ascii="Times New Roman" w:hAnsi="Times New Roman" w:cs="Times New Roman"/>
          <w:sz w:val="26"/>
          <w:szCs w:val="26"/>
        </w:rPr>
        <w:t>)</w:t>
      </w:r>
      <w:r w:rsidR="00C703F5">
        <w:rPr>
          <w:rFonts w:ascii="Times New Roman" w:hAnsi="Times New Roman" w:cs="Times New Roman"/>
          <w:sz w:val="26"/>
          <w:szCs w:val="26"/>
        </w:rPr>
        <w:t xml:space="preserve"> và </w:t>
      </w:r>
      <w:r w:rsidR="00B40550">
        <w:rPr>
          <w:rFonts w:ascii="Times New Roman" w:hAnsi="Times New Roman" w:cs="Times New Roman"/>
          <w:sz w:val="26"/>
          <w:szCs w:val="26"/>
        </w:rPr>
        <w:t xml:space="preserve">thứ ba </w:t>
      </w:r>
      <w:r w:rsidR="00C703F5">
        <w:rPr>
          <w:rFonts w:ascii="Times New Roman" w:hAnsi="Times New Roman" w:cs="Times New Roman"/>
          <w:sz w:val="26"/>
          <w:szCs w:val="26"/>
        </w:rPr>
        <w:t xml:space="preserve">do Nhà </w:t>
      </w:r>
      <w:r w:rsidR="005D5D72">
        <w:rPr>
          <w:rFonts w:ascii="Times New Roman" w:hAnsi="Times New Roman" w:cs="Times New Roman"/>
          <w:sz w:val="26"/>
          <w:szCs w:val="26"/>
        </w:rPr>
        <w:t>trường giới thiệ</w:t>
      </w:r>
      <w:r w:rsidR="00C703F5">
        <w:rPr>
          <w:rFonts w:ascii="Times New Roman" w:hAnsi="Times New Roman" w:cs="Times New Roman"/>
          <w:sz w:val="26"/>
          <w:szCs w:val="26"/>
        </w:rPr>
        <w:t xml:space="preserve">u </w:t>
      </w:r>
      <w:r w:rsidR="00B40550">
        <w:rPr>
          <w:rFonts w:ascii="Times New Roman" w:hAnsi="Times New Roman" w:cs="Times New Roman"/>
          <w:sz w:val="26"/>
          <w:szCs w:val="26"/>
        </w:rPr>
        <w:t xml:space="preserve">(tỉ lệ </w:t>
      </w:r>
      <w:r w:rsidR="00C703F5">
        <w:rPr>
          <w:rFonts w:ascii="Times New Roman" w:hAnsi="Times New Roman" w:cs="Times New Roman"/>
          <w:sz w:val="26"/>
          <w:szCs w:val="26"/>
        </w:rPr>
        <w:t>20,4</w:t>
      </w:r>
      <w:r w:rsidR="005D5D72">
        <w:rPr>
          <w:rFonts w:ascii="Times New Roman" w:hAnsi="Times New Roman" w:cs="Times New Roman"/>
          <w:sz w:val="26"/>
          <w:szCs w:val="26"/>
        </w:rPr>
        <w:t>%</w:t>
      </w:r>
      <w:r w:rsidR="00B40550">
        <w:rPr>
          <w:rFonts w:ascii="Times New Roman" w:hAnsi="Times New Roman" w:cs="Times New Roman"/>
          <w:sz w:val="26"/>
          <w:szCs w:val="26"/>
        </w:rPr>
        <w:t>)</w:t>
      </w:r>
      <w:r w:rsidR="005D5D72">
        <w:rPr>
          <w:rFonts w:ascii="Times New Roman" w:hAnsi="Times New Roman" w:cs="Times New Roman"/>
          <w:sz w:val="26"/>
          <w:szCs w:val="26"/>
        </w:rPr>
        <w:t xml:space="preserve">. </w:t>
      </w:r>
      <w:r w:rsidR="00171DEF">
        <w:rPr>
          <w:rFonts w:ascii="Times New Roman" w:hAnsi="Times New Roman" w:cs="Times New Roman"/>
          <w:sz w:val="26"/>
          <w:szCs w:val="26"/>
        </w:rPr>
        <w:t>Chính vì vậy, t</w:t>
      </w:r>
      <w:r w:rsidR="005D5D72">
        <w:rPr>
          <w:rFonts w:ascii="Times New Roman" w:hAnsi="Times New Roman" w:cs="Times New Roman"/>
          <w:sz w:val="26"/>
          <w:szCs w:val="26"/>
        </w:rPr>
        <w:t xml:space="preserve">rong thời gian tới </w:t>
      </w:r>
      <w:r w:rsidR="00C703F5">
        <w:rPr>
          <w:rFonts w:ascii="Times New Roman" w:hAnsi="Times New Roman" w:cs="Times New Roman"/>
          <w:sz w:val="26"/>
          <w:szCs w:val="26"/>
        </w:rPr>
        <w:t xml:space="preserve">Nhà </w:t>
      </w:r>
      <w:r w:rsidR="005D5D72">
        <w:rPr>
          <w:rFonts w:ascii="Times New Roman" w:hAnsi="Times New Roman" w:cs="Times New Roman"/>
          <w:sz w:val="26"/>
          <w:szCs w:val="26"/>
        </w:rPr>
        <w:t xml:space="preserve">trường cần tiếp tục </w:t>
      </w:r>
      <w:r>
        <w:rPr>
          <w:rFonts w:ascii="Times New Roman" w:hAnsi="Times New Roman" w:cs="Times New Roman"/>
          <w:sz w:val="26"/>
          <w:szCs w:val="26"/>
        </w:rPr>
        <w:t xml:space="preserve">tăng </w:t>
      </w:r>
      <w:r w:rsidR="005D5D72">
        <w:rPr>
          <w:rFonts w:ascii="Times New Roman" w:hAnsi="Times New Roman" w:cs="Times New Roman"/>
          <w:sz w:val="26"/>
          <w:szCs w:val="26"/>
        </w:rPr>
        <w:t>cườ</w:t>
      </w:r>
      <w:r>
        <w:rPr>
          <w:rFonts w:ascii="Times New Roman" w:hAnsi="Times New Roman" w:cs="Times New Roman"/>
          <w:sz w:val="26"/>
          <w:szCs w:val="26"/>
        </w:rPr>
        <w:t xml:space="preserve">ng công tác khảo sát nhu cầu lao động </w:t>
      </w:r>
      <w:r w:rsidR="00B40550">
        <w:rPr>
          <w:rFonts w:ascii="Times New Roman" w:hAnsi="Times New Roman" w:cs="Times New Roman"/>
          <w:sz w:val="26"/>
          <w:szCs w:val="26"/>
        </w:rPr>
        <w:t xml:space="preserve">ở các kênh thông tin khác nhau </w:t>
      </w:r>
      <w:r>
        <w:rPr>
          <w:rFonts w:ascii="Times New Roman" w:hAnsi="Times New Roman" w:cs="Times New Roman"/>
          <w:sz w:val="26"/>
          <w:szCs w:val="26"/>
        </w:rPr>
        <w:t xml:space="preserve">để giới thiệu việc làm cho </w:t>
      </w:r>
      <w:r w:rsidR="00403C9C">
        <w:rPr>
          <w:rFonts w:ascii="Times New Roman" w:hAnsi="Times New Roman" w:cs="Times New Roman"/>
          <w:sz w:val="26"/>
          <w:szCs w:val="26"/>
        </w:rPr>
        <w:t>HV</w:t>
      </w:r>
      <w:r w:rsidR="009A0917">
        <w:rPr>
          <w:rFonts w:ascii="Times New Roman" w:hAnsi="Times New Roman" w:cs="Times New Roman"/>
          <w:sz w:val="26"/>
          <w:szCs w:val="26"/>
        </w:rPr>
        <w:t>. Bên cạnh đó để giúp HV</w:t>
      </w:r>
      <w:r>
        <w:rPr>
          <w:rFonts w:ascii="Times New Roman" w:hAnsi="Times New Roman" w:cs="Times New Roman"/>
          <w:sz w:val="26"/>
          <w:szCs w:val="26"/>
        </w:rPr>
        <w:t xml:space="preserve"> </w:t>
      </w:r>
      <w:r w:rsidR="009A0917">
        <w:rPr>
          <w:rFonts w:ascii="Times New Roman" w:hAnsi="Times New Roman" w:cs="Times New Roman"/>
          <w:sz w:val="26"/>
          <w:szCs w:val="26"/>
        </w:rPr>
        <w:t>có tính chủ động, linh hoạt hơn trong quá trình tìm việc làm</w:t>
      </w:r>
      <w:r w:rsidR="009A0917">
        <w:rPr>
          <w:rFonts w:ascii="Times New Roman" w:hAnsi="Times New Roman" w:cs="Times New Roman"/>
          <w:sz w:val="26"/>
          <w:szCs w:val="26"/>
        </w:rPr>
        <w:t xml:space="preserve">, Nhà trường </w:t>
      </w:r>
      <w:r>
        <w:rPr>
          <w:rFonts w:ascii="Times New Roman" w:hAnsi="Times New Roman" w:cs="Times New Roman"/>
          <w:sz w:val="26"/>
          <w:szCs w:val="26"/>
        </w:rPr>
        <w:t xml:space="preserve">cần tăng cường trang bị cho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171DEF">
        <w:rPr>
          <w:rFonts w:ascii="Times New Roman" w:hAnsi="Times New Roman" w:cs="Times New Roman"/>
          <w:sz w:val="26"/>
          <w:szCs w:val="26"/>
        </w:rPr>
        <w:t xml:space="preserve">các </w:t>
      </w:r>
      <w:r w:rsidR="009A0917">
        <w:rPr>
          <w:rFonts w:ascii="Times New Roman" w:hAnsi="Times New Roman" w:cs="Times New Roman"/>
          <w:sz w:val="26"/>
          <w:szCs w:val="26"/>
        </w:rPr>
        <w:t xml:space="preserve">kiến thức về </w:t>
      </w:r>
      <w:r>
        <w:rPr>
          <w:rFonts w:ascii="Times New Roman" w:hAnsi="Times New Roman" w:cs="Times New Roman"/>
          <w:sz w:val="26"/>
          <w:szCs w:val="26"/>
        </w:rPr>
        <w:t xml:space="preserve">kỹ năng </w:t>
      </w:r>
      <w:r w:rsidR="009A0917">
        <w:rPr>
          <w:rFonts w:ascii="Times New Roman" w:hAnsi="Times New Roman" w:cs="Times New Roman"/>
          <w:sz w:val="26"/>
          <w:szCs w:val="26"/>
        </w:rPr>
        <w:t xml:space="preserve">mềm và khả năng </w:t>
      </w:r>
      <w:r>
        <w:rPr>
          <w:rFonts w:ascii="Times New Roman" w:hAnsi="Times New Roman" w:cs="Times New Roman"/>
          <w:sz w:val="26"/>
          <w:szCs w:val="26"/>
        </w:rPr>
        <w:t>tự tìm kiếm thông tin việc làm</w:t>
      </w:r>
      <w:r w:rsidR="00B40550">
        <w:rPr>
          <w:rFonts w:ascii="Times New Roman" w:hAnsi="Times New Roman" w:cs="Times New Roman"/>
          <w:sz w:val="26"/>
          <w:szCs w:val="26"/>
        </w:rPr>
        <w:t xml:space="preserve"> </w:t>
      </w:r>
      <w:r w:rsidR="009A0917">
        <w:rPr>
          <w:rFonts w:ascii="Times New Roman" w:hAnsi="Times New Roman" w:cs="Times New Roman"/>
          <w:sz w:val="26"/>
          <w:szCs w:val="26"/>
        </w:rPr>
        <w:t>trên các kênh thông tin khác nhau…</w:t>
      </w:r>
    </w:p>
    <w:p w:rsidR="00891888" w:rsidRDefault="00807C26" w:rsidP="00A039FC">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Đặc điểm về l</w:t>
      </w:r>
      <w:r w:rsidR="00891888" w:rsidRPr="00891888">
        <w:rPr>
          <w:rFonts w:ascii="Times New Roman" w:hAnsi="Times New Roman" w:cs="Times New Roman"/>
          <w:b/>
          <w:sz w:val="26"/>
          <w:szCs w:val="26"/>
        </w:rPr>
        <w:t xml:space="preserve">ĩnh vực làm việc của </w:t>
      </w:r>
      <w:r w:rsidR="00403C9C">
        <w:rPr>
          <w:rFonts w:ascii="Times New Roman" w:hAnsi="Times New Roman" w:cs="Times New Roman"/>
          <w:b/>
          <w:sz w:val="26"/>
          <w:szCs w:val="26"/>
        </w:rPr>
        <w:t>HV</w:t>
      </w:r>
      <w:r w:rsidR="00FB570E">
        <w:rPr>
          <w:rFonts w:ascii="Times New Roman" w:hAnsi="Times New Roman" w:cs="Times New Roman"/>
          <w:b/>
          <w:sz w:val="26"/>
          <w:szCs w:val="26"/>
        </w:rPr>
        <w:t xml:space="preserve"> đang có việc làm</w:t>
      </w:r>
    </w:p>
    <w:p w:rsidR="00891888" w:rsidRDefault="006015A1" w:rsidP="00A039F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Đặc điểm về l</w:t>
      </w:r>
      <w:r w:rsidR="00891888">
        <w:rPr>
          <w:rFonts w:ascii="Times New Roman" w:hAnsi="Times New Roman" w:cs="Times New Roman"/>
          <w:sz w:val="26"/>
          <w:szCs w:val="26"/>
        </w:rPr>
        <w:t xml:space="preserve">ĩnh vực làm việc của </w:t>
      </w:r>
      <w:r w:rsidR="00403C9C">
        <w:rPr>
          <w:rFonts w:ascii="Times New Roman" w:hAnsi="Times New Roman" w:cs="Times New Roman"/>
          <w:sz w:val="26"/>
          <w:szCs w:val="26"/>
        </w:rPr>
        <w:t>HV</w:t>
      </w:r>
      <w:r w:rsidR="00891888">
        <w:rPr>
          <w:rFonts w:ascii="Times New Roman" w:hAnsi="Times New Roman" w:cs="Times New Roman"/>
          <w:sz w:val="26"/>
          <w:szCs w:val="26"/>
        </w:rPr>
        <w:t xml:space="preserve"> </w:t>
      </w:r>
      <w:r w:rsidR="00FB570E">
        <w:rPr>
          <w:rFonts w:ascii="Times New Roman" w:hAnsi="Times New Roman" w:cs="Times New Roman"/>
          <w:sz w:val="26"/>
          <w:szCs w:val="26"/>
        </w:rPr>
        <w:t>đang có việc làm</w:t>
      </w:r>
      <w:r w:rsidR="00891888">
        <w:rPr>
          <w:rFonts w:ascii="Times New Roman" w:hAnsi="Times New Roman" w:cs="Times New Roman"/>
          <w:sz w:val="26"/>
          <w:szCs w:val="26"/>
        </w:rPr>
        <w:t xml:space="preserve"> được thể hiện qua bảng 3.1.3 và biểu đồ 3.1.3 như sau:</w:t>
      </w:r>
    </w:p>
    <w:tbl>
      <w:tblPr>
        <w:tblW w:w="9361" w:type="dxa"/>
        <w:tblInd w:w="103" w:type="dxa"/>
        <w:tblLook w:val="04A0" w:firstRow="1" w:lastRow="0" w:firstColumn="1" w:lastColumn="0" w:noHBand="0" w:noVBand="1"/>
      </w:tblPr>
      <w:tblGrid>
        <w:gridCol w:w="708"/>
        <w:gridCol w:w="4372"/>
        <w:gridCol w:w="2574"/>
        <w:gridCol w:w="1707"/>
      </w:tblGrid>
      <w:tr w:rsidR="002A3E3C" w:rsidRPr="002A3E3C" w:rsidTr="002A3E3C">
        <w:trPr>
          <w:trHeight w:val="510"/>
        </w:trPr>
        <w:tc>
          <w:tcPr>
            <w:tcW w:w="9361" w:type="dxa"/>
            <w:gridSpan w:val="4"/>
            <w:tcBorders>
              <w:top w:val="single" w:sz="4" w:space="0" w:color="auto"/>
              <w:left w:val="single" w:sz="4" w:space="0" w:color="auto"/>
              <w:bottom w:val="nil"/>
              <w:right w:val="single" w:sz="4" w:space="0" w:color="auto"/>
            </w:tcBorders>
            <w:shd w:val="clear" w:color="000000" w:fill="FFFF00"/>
            <w:noWrap/>
            <w:vAlign w:val="center"/>
            <w:hideMark/>
          </w:tcPr>
          <w:p w:rsidR="002A3E3C" w:rsidRPr="002A3E3C" w:rsidRDefault="002A3E3C" w:rsidP="00FB570E">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 xml:space="preserve">Biểu đồ 3.1.3: </w:t>
            </w:r>
            <w:r w:rsidR="00FB570E">
              <w:rPr>
                <w:rFonts w:ascii="Times New Roman" w:eastAsia="Times New Roman" w:hAnsi="Times New Roman" w:cs="Times New Roman"/>
                <w:b/>
                <w:bCs/>
                <w:color w:val="000000"/>
                <w:sz w:val="26"/>
                <w:szCs w:val="26"/>
              </w:rPr>
              <w:t xml:space="preserve">Đặc điểm Lĩnh vực làm việc của </w:t>
            </w:r>
            <w:r w:rsidR="00403C9C">
              <w:rPr>
                <w:rFonts w:ascii="Times New Roman" w:eastAsia="Times New Roman" w:hAnsi="Times New Roman" w:cs="Times New Roman"/>
                <w:b/>
                <w:bCs/>
                <w:color w:val="000000"/>
                <w:sz w:val="26"/>
                <w:szCs w:val="26"/>
              </w:rPr>
              <w:t>HV</w:t>
            </w:r>
            <w:r w:rsidR="00FB570E">
              <w:rPr>
                <w:rFonts w:ascii="Times New Roman" w:eastAsia="Times New Roman" w:hAnsi="Times New Roman" w:cs="Times New Roman"/>
                <w:b/>
                <w:bCs/>
                <w:color w:val="000000"/>
                <w:sz w:val="26"/>
                <w:szCs w:val="26"/>
              </w:rPr>
              <w:t xml:space="preserve"> đang có việc làm</w:t>
            </w:r>
          </w:p>
        </w:tc>
      </w:tr>
      <w:tr w:rsidR="002A3E3C" w:rsidRPr="002A3E3C" w:rsidTr="002A3E3C">
        <w:trPr>
          <w:trHeight w:val="420"/>
        </w:trPr>
        <w:tc>
          <w:tcPr>
            <w:tcW w:w="708" w:type="dxa"/>
            <w:tcBorders>
              <w:top w:val="single" w:sz="4" w:space="0" w:color="auto"/>
              <w:left w:val="single" w:sz="4" w:space="0" w:color="auto"/>
              <w:bottom w:val="single" w:sz="4" w:space="0" w:color="auto"/>
              <w:right w:val="single" w:sz="4" w:space="0" w:color="auto"/>
            </w:tcBorders>
            <w:shd w:val="clear" w:color="000000" w:fill="CCFFCC"/>
            <w:noWrap/>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STT</w:t>
            </w:r>
          </w:p>
        </w:tc>
        <w:tc>
          <w:tcPr>
            <w:tcW w:w="4372"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Lĩnh vực làm việc</w:t>
            </w:r>
          </w:p>
        </w:tc>
        <w:tc>
          <w:tcPr>
            <w:tcW w:w="2574"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FB570E" w:rsidP="00FB570E">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07"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FB570E" w:rsidP="00FB570E">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Giao thông vận tải</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Khách sạn, Nhà hàng và Lữ hành</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3</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Công nghiệp chế biến</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Thông tin liên lạc, Công nghệ thông tin</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3.5%</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5</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Khác, ghi cụ thể</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5</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4.4%</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6</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Xây dựng</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23</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20.4%</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7</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Sản xuất, phân phối điện, ga, nước</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26</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23.0%</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8</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Thương mại &amp; Dịch vụ (Bán buôn, bán lẻ)</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49</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43.4%</w:t>
            </w:r>
          </w:p>
        </w:tc>
      </w:tr>
      <w:tr w:rsidR="002A3E3C" w:rsidRPr="002A3E3C" w:rsidTr="002A3E3C">
        <w:trPr>
          <w:trHeight w:val="420"/>
        </w:trPr>
        <w:tc>
          <w:tcPr>
            <w:tcW w:w="5080" w:type="dxa"/>
            <w:gridSpan w:val="2"/>
            <w:tcBorders>
              <w:top w:val="single" w:sz="4" w:space="0" w:color="auto"/>
              <w:left w:val="single" w:sz="4" w:space="0" w:color="auto"/>
              <w:bottom w:val="single" w:sz="4" w:space="0" w:color="auto"/>
              <w:right w:val="single" w:sz="4" w:space="0" w:color="000000"/>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Tổng</w:t>
            </w:r>
          </w:p>
        </w:tc>
        <w:tc>
          <w:tcPr>
            <w:tcW w:w="2574" w:type="dxa"/>
            <w:tcBorders>
              <w:top w:val="nil"/>
              <w:left w:val="nil"/>
              <w:bottom w:val="single" w:sz="4" w:space="0" w:color="auto"/>
              <w:right w:val="single" w:sz="4" w:space="0" w:color="auto"/>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113</w:t>
            </w:r>
          </w:p>
        </w:tc>
        <w:tc>
          <w:tcPr>
            <w:tcW w:w="1707" w:type="dxa"/>
            <w:tcBorders>
              <w:top w:val="nil"/>
              <w:left w:val="nil"/>
              <w:bottom w:val="single" w:sz="4" w:space="0" w:color="auto"/>
              <w:right w:val="single" w:sz="4" w:space="0" w:color="auto"/>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100.0%</w:t>
            </w:r>
          </w:p>
        </w:tc>
      </w:tr>
    </w:tbl>
    <w:p w:rsidR="00891888" w:rsidRPr="00A039FC" w:rsidRDefault="00891888" w:rsidP="00807C26">
      <w:pPr>
        <w:spacing w:before="120" w:after="120"/>
        <w:ind w:firstLine="567"/>
        <w:jc w:val="both"/>
        <w:rPr>
          <w:rFonts w:ascii="Times New Roman" w:hAnsi="Times New Roman" w:cs="Times New Roman"/>
          <w:sz w:val="8"/>
          <w:szCs w:val="8"/>
        </w:rPr>
      </w:pPr>
    </w:p>
    <w:p w:rsidR="00891888" w:rsidRPr="00891888" w:rsidRDefault="00A039FC" w:rsidP="00807C26">
      <w:pPr>
        <w:spacing w:before="120" w:after="120"/>
        <w:jc w:val="both"/>
        <w:rPr>
          <w:rFonts w:ascii="Times New Roman" w:hAnsi="Times New Roman" w:cs="Times New Roman"/>
          <w:sz w:val="26"/>
          <w:szCs w:val="26"/>
        </w:rPr>
      </w:pPr>
      <w:r>
        <w:rPr>
          <w:noProof/>
        </w:rPr>
        <w:drawing>
          <wp:inline distT="0" distB="0" distL="0" distR="0" wp14:anchorId="51CF5FDF" wp14:editId="1A464BFD">
            <wp:extent cx="5943600" cy="2907102"/>
            <wp:effectExtent l="0" t="0" r="0" b="7620"/>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91888" w:rsidRDefault="008615F0"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khảo sát cho thấy lĩnh vực làm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chủ yếu tập </w:t>
      </w:r>
      <w:r w:rsidR="002A3E3C">
        <w:rPr>
          <w:rFonts w:ascii="Times New Roman" w:hAnsi="Times New Roman" w:cs="Times New Roman"/>
          <w:sz w:val="26"/>
          <w:szCs w:val="26"/>
        </w:rPr>
        <w:t xml:space="preserve">vào 03 lĩnh vực: </w:t>
      </w:r>
      <w:r w:rsidR="006015A1">
        <w:rPr>
          <w:rFonts w:ascii="Times New Roman" w:hAnsi="Times New Roman" w:cs="Times New Roman"/>
          <w:sz w:val="26"/>
          <w:szCs w:val="26"/>
        </w:rPr>
        <w:t>thứ nhất T</w:t>
      </w:r>
      <w:r w:rsidR="002A3E3C">
        <w:rPr>
          <w:rFonts w:ascii="Times New Roman" w:hAnsi="Times New Roman" w:cs="Times New Roman"/>
          <w:sz w:val="26"/>
          <w:szCs w:val="26"/>
        </w:rPr>
        <w:t xml:space="preserve">hương mại &amp; Dịch vụ </w:t>
      </w:r>
      <w:r w:rsidR="006015A1">
        <w:rPr>
          <w:rFonts w:ascii="Times New Roman" w:hAnsi="Times New Roman" w:cs="Times New Roman"/>
          <w:sz w:val="26"/>
          <w:szCs w:val="26"/>
        </w:rPr>
        <w:t>(</w:t>
      </w:r>
      <w:r w:rsidR="002A3E3C">
        <w:rPr>
          <w:rFonts w:ascii="Times New Roman" w:hAnsi="Times New Roman" w:cs="Times New Roman"/>
          <w:sz w:val="26"/>
          <w:szCs w:val="26"/>
        </w:rPr>
        <w:t>tỉ lệ 43,4%</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w:t>
      </w:r>
      <w:r w:rsidR="006015A1">
        <w:rPr>
          <w:rFonts w:ascii="Times New Roman" w:hAnsi="Times New Roman" w:cs="Times New Roman"/>
          <w:sz w:val="26"/>
          <w:szCs w:val="26"/>
        </w:rPr>
        <w:t xml:space="preserve">thứ hai </w:t>
      </w:r>
      <w:r w:rsidR="002A3E3C">
        <w:rPr>
          <w:rFonts w:ascii="Times New Roman" w:hAnsi="Times New Roman" w:cs="Times New Roman"/>
          <w:sz w:val="26"/>
          <w:szCs w:val="26"/>
        </w:rPr>
        <w:t>sản xuất, phân phối điện, ga, nướ</w:t>
      </w:r>
      <w:r w:rsidR="006015A1">
        <w:rPr>
          <w:rFonts w:ascii="Times New Roman" w:hAnsi="Times New Roman" w:cs="Times New Roman"/>
          <w:sz w:val="26"/>
          <w:szCs w:val="26"/>
        </w:rPr>
        <w:t>c…(</w:t>
      </w:r>
      <w:r w:rsidR="002A3E3C">
        <w:rPr>
          <w:rFonts w:ascii="Times New Roman" w:hAnsi="Times New Roman" w:cs="Times New Roman"/>
          <w:sz w:val="26"/>
          <w:szCs w:val="26"/>
        </w:rPr>
        <w:t>tỉ lệ 23%</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và </w:t>
      </w:r>
      <w:r w:rsidR="006015A1">
        <w:rPr>
          <w:rFonts w:ascii="Times New Roman" w:hAnsi="Times New Roman" w:cs="Times New Roman"/>
          <w:sz w:val="26"/>
          <w:szCs w:val="26"/>
        </w:rPr>
        <w:t xml:space="preserve">thứ ba </w:t>
      </w:r>
      <w:r w:rsidR="002A3E3C">
        <w:rPr>
          <w:rFonts w:ascii="Times New Roman" w:hAnsi="Times New Roman" w:cs="Times New Roman"/>
          <w:sz w:val="26"/>
          <w:szCs w:val="26"/>
        </w:rPr>
        <w:t xml:space="preserve">lĩnh vực xây dựng </w:t>
      </w:r>
      <w:r w:rsidR="006015A1">
        <w:rPr>
          <w:rFonts w:ascii="Times New Roman" w:hAnsi="Times New Roman" w:cs="Times New Roman"/>
          <w:sz w:val="26"/>
          <w:szCs w:val="26"/>
        </w:rPr>
        <w:t>(</w:t>
      </w:r>
      <w:r w:rsidR="002A3E3C">
        <w:rPr>
          <w:rFonts w:ascii="Times New Roman" w:hAnsi="Times New Roman" w:cs="Times New Roman"/>
          <w:sz w:val="26"/>
          <w:szCs w:val="26"/>
        </w:rPr>
        <w:t>tỉ lệ 20,4%</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w:t>
      </w:r>
      <w:r w:rsidR="006015A1">
        <w:rPr>
          <w:rFonts w:ascii="Times New Roman" w:hAnsi="Times New Roman" w:cs="Times New Roman"/>
          <w:sz w:val="26"/>
          <w:szCs w:val="26"/>
        </w:rPr>
        <w:t>Chính vì vậy mà</w:t>
      </w:r>
      <w:r w:rsidR="002A3E3C">
        <w:rPr>
          <w:rFonts w:ascii="Times New Roman" w:hAnsi="Times New Roman" w:cs="Times New Roman"/>
          <w:sz w:val="26"/>
          <w:szCs w:val="26"/>
        </w:rPr>
        <w:t xml:space="preserve"> Nhà trường cần quan tâm tìm hiểu nhu cầu lao động ở các Doanh nghiệp</w:t>
      </w:r>
      <w:r w:rsidR="00807C26">
        <w:rPr>
          <w:rFonts w:ascii="Times New Roman" w:hAnsi="Times New Roman" w:cs="Times New Roman"/>
          <w:sz w:val="26"/>
          <w:szCs w:val="26"/>
        </w:rPr>
        <w:t xml:space="preserve"> hoạt động ở 03 lĩnh vực trên nhằm đáp ứng về nhu cầu </w:t>
      </w:r>
      <w:r w:rsidR="006015A1">
        <w:rPr>
          <w:rFonts w:ascii="Times New Roman" w:hAnsi="Times New Roman" w:cs="Times New Roman"/>
          <w:sz w:val="26"/>
          <w:szCs w:val="26"/>
        </w:rPr>
        <w:t>giới thiệu</w:t>
      </w:r>
      <w:r w:rsidR="00807C26">
        <w:rPr>
          <w:rFonts w:ascii="Times New Roman" w:hAnsi="Times New Roman" w:cs="Times New Roman"/>
          <w:sz w:val="26"/>
          <w:szCs w:val="26"/>
        </w:rPr>
        <w:t xml:space="preserve"> việc làm</w:t>
      </w:r>
      <w:r w:rsidR="00171DEF">
        <w:rPr>
          <w:rFonts w:ascii="Times New Roman" w:hAnsi="Times New Roman" w:cs="Times New Roman"/>
          <w:sz w:val="26"/>
          <w:szCs w:val="26"/>
        </w:rPr>
        <w:t xml:space="preserve">, giải quyết đầu ra </w:t>
      </w:r>
      <w:r w:rsidR="006015A1">
        <w:rPr>
          <w:rFonts w:ascii="Times New Roman" w:hAnsi="Times New Roman" w:cs="Times New Roman"/>
          <w:sz w:val="26"/>
          <w:szCs w:val="26"/>
        </w:rPr>
        <w:t>cho</w:t>
      </w:r>
      <w:r w:rsidR="00807C26">
        <w:rPr>
          <w:rFonts w:ascii="Times New Roman" w:hAnsi="Times New Roman" w:cs="Times New Roman"/>
          <w:sz w:val="26"/>
          <w:szCs w:val="26"/>
        </w:rPr>
        <w:t xml:space="preserve"> </w:t>
      </w:r>
      <w:r w:rsidR="00403C9C">
        <w:rPr>
          <w:rFonts w:ascii="Times New Roman" w:hAnsi="Times New Roman" w:cs="Times New Roman"/>
          <w:sz w:val="26"/>
          <w:szCs w:val="26"/>
        </w:rPr>
        <w:t>HV</w:t>
      </w:r>
      <w:r w:rsidR="00807C26">
        <w:rPr>
          <w:rFonts w:ascii="Times New Roman" w:hAnsi="Times New Roman" w:cs="Times New Roman"/>
          <w:sz w:val="26"/>
          <w:szCs w:val="26"/>
        </w:rPr>
        <w:t xml:space="preserve"> đang theo học tại trường</w:t>
      </w:r>
      <w:r w:rsidR="00171DEF">
        <w:rPr>
          <w:rFonts w:ascii="Times New Roman" w:hAnsi="Times New Roman" w:cs="Times New Roman"/>
          <w:sz w:val="26"/>
          <w:szCs w:val="26"/>
        </w:rPr>
        <w:t xml:space="preserve"> và yêu cầu chung của thị trường lao động</w:t>
      </w:r>
      <w:r w:rsidR="00807C26">
        <w:rPr>
          <w:rFonts w:ascii="Times New Roman" w:hAnsi="Times New Roman" w:cs="Times New Roman"/>
          <w:sz w:val="26"/>
          <w:szCs w:val="26"/>
        </w:rPr>
        <w:t>.</w:t>
      </w:r>
    </w:p>
    <w:p w:rsidR="00807C26" w:rsidRDefault="00807C26" w:rsidP="007A32C9">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807C26">
        <w:rPr>
          <w:rFonts w:ascii="Times New Roman" w:hAnsi="Times New Roman" w:cs="Times New Roman"/>
          <w:b/>
          <w:sz w:val="26"/>
          <w:szCs w:val="26"/>
        </w:rPr>
        <w:lastRenderedPageBreak/>
        <w:t>Đặc điểm về</w:t>
      </w:r>
      <w:r w:rsidR="006015A1">
        <w:rPr>
          <w:rFonts w:ascii="Times New Roman" w:hAnsi="Times New Roman" w:cs="Times New Roman"/>
          <w:b/>
          <w:sz w:val="26"/>
          <w:szCs w:val="26"/>
        </w:rPr>
        <w:t xml:space="preserve"> v</w:t>
      </w:r>
      <w:r w:rsidRPr="00807C26">
        <w:rPr>
          <w:rFonts w:ascii="Times New Roman" w:hAnsi="Times New Roman" w:cs="Times New Roman"/>
          <w:b/>
          <w:sz w:val="26"/>
          <w:szCs w:val="26"/>
        </w:rPr>
        <w:t xml:space="preserve">ị trí công tác của </w:t>
      </w:r>
      <w:r w:rsidR="00403C9C">
        <w:rPr>
          <w:rFonts w:ascii="Times New Roman" w:hAnsi="Times New Roman" w:cs="Times New Roman"/>
          <w:b/>
          <w:sz w:val="26"/>
          <w:szCs w:val="26"/>
        </w:rPr>
        <w:t>HV</w:t>
      </w:r>
      <w:r w:rsidRPr="00807C26">
        <w:rPr>
          <w:rFonts w:ascii="Times New Roman" w:hAnsi="Times New Roman" w:cs="Times New Roman"/>
          <w:b/>
          <w:sz w:val="26"/>
          <w:szCs w:val="26"/>
        </w:rPr>
        <w:t xml:space="preserve"> </w:t>
      </w:r>
      <w:r w:rsidR="006015A1">
        <w:rPr>
          <w:rFonts w:ascii="Times New Roman" w:hAnsi="Times New Roman" w:cs="Times New Roman"/>
          <w:b/>
          <w:sz w:val="26"/>
          <w:szCs w:val="26"/>
        </w:rPr>
        <w:t xml:space="preserve">đang </w:t>
      </w:r>
      <w:r w:rsidRPr="00807C26">
        <w:rPr>
          <w:rFonts w:ascii="Times New Roman" w:hAnsi="Times New Roman" w:cs="Times New Roman"/>
          <w:b/>
          <w:sz w:val="26"/>
          <w:szCs w:val="26"/>
        </w:rPr>
        <w:t>có việc làm</w:t>
      </w:r>
    </w:p>
    <w:p w:rsidR="006015A1" w:rsidRPr="006015A1" w:rsidRDefault="006015A1" w:rsidP="00B45DB4">
      <w:pPr>
        <w:pStyle w:val="ListParagraph"/>
        <w:tabs>
          <w:tab w:val="left" w:pos="1276"/>
        </w:tabs>
        <w:spacing w:before="120" w:after="24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Đặc điểm về vị trí công tác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mô tả thể hiện qua bảng 3.1.4 và biểu đồ 3.1.4 như sau:</w:t>
      </w:r>
    </w:p>
    <w:tbl>
      <w:tblPr>
        <w:tblW w:w="9361" w:type="dxa"/>
        <w:tblInd w:w="103" w:type="dxa"/>
        <w:tblLook w:val="04A0" w:firstRow="1" w:lastRow="0" w:firstColumn="1" w:lastColumn="0" w:noHBand="0" w:noVBand="1"/>
      </w:tblPr>
      <w:tblGrid>
        <w:gridCol w:w="708"/>
        <w:gridCol w:w="5393"/>
        <w:gridCol w:w="1701"/>
        <w:gridCol w:w="1559"/>
      </w:tblGrid>
      <w:tr w:rsidR="0060481E" w:rsidRPr="0060481E" w:rsidTr="007A32C9">
        <w:trPr>
          <w:trHeight w:val="74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60481E" w:rsidRPr="0060481E" w:rsidRDefault="0060481E" w:rsidP="00FB570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Bảng 3.1.4</w:t>
            </w:r>
            <w:r w:rsidR="00FB570E">
              <w:rPr>
                <w:rFonts w:ascii="Times New Roman" w:eastAsia="Times New Roman" w:hAnsi="Times New Roman" w:cs="Times New Roman"/>
                <w:b/>
                <w:bCs/>
                <w:color w:val="000000"/>
                <w:sz w:val="26"/>
                <w:szCs w:val="26"/>
              </w:rPr>
              <w:t xml:space="preserve">: Đặc điểm vị trí công tác của </w:t>
            </w:r>
            <w:r w:rsidR="00403C9C">
              <w:rPr>
                <w:rFonts w:ascii="Times New Roman" w:eastAsia="Times New Roman" w:hAnsi="Times New Roman" w:cs="Times New Roman"/>
                <w:b/>
                <w:bCs/>
                <w:color w:val="000000"/>
                <w:sz w:val="26"/>
                <w:szCs w:val="26"/>
              </w:rPr>
              <w:t>HV</w:t>
            </w:r>
            <w:r w:rsidR="00FB570E">
              <w:rPr>
                <w:rFonts w:ascii="Times New Roman" w:eastAsia="Times New Roman" w:hAnsi="Times New Roman" w:cs="Times New Roman"/>
                <w:b/>
                <w:bCs/>
                <w:color w:val="000000"/>
                <w:sz w:val="26"/>
                <w:szCs w:val="26"/>
              </w:rPr>
              <w:t xml:space="preserve"> đang có việc làm</w:t>
            </w:r>
          </w:p>
        </w:tc>
      </w:tr>
      <w:tr w:rsidR="0060481E" w:rsidRPr="0060481E" w:rsidTr="007A32C9">
        <w:trPr>
          <w:trHeight w:val="711"/>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STT</w:t>
            </w:r>
          </w:p>
        </w:tc>
        <w:tc>
          <w:tcPr>
            <w:tcW w:w="539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60481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Vị trí công tác của </w:t>
            </w:r>
            <w:r w:rsidR="00403C9C">
              <w:rPr>
                <w:rFonts w:ascii="Times New Roman" w:eastAsia="Times New Roman" w:hAnsi="Times New Roman" w:cs="Times New Roman"/>
                <w:b/>
                <w:bCs/>
                <w:color w:val="000000"/>
                <w:sz w:val="26"/>
                <w:szCs w:val="26"/>
              </w:rPr>
              <w:t>HV</w:t>
            </w:r>
          </w:p>
        </w:tc>
        <w:tc>
          <w:tcPr>
            <w:tcW w:w="17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60481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559"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FB570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60481E" w:rsidRPr="0060481E" w:rsidTr="00B45DB4">
        <w:trPr>
          <w:trHeight w:val="55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Nhân viên chính thức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79</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69.9%</w:t>
            </w:r>
          </w:p>
        </w:tc>
      </w:tr>
      <w:tr w:rsidR="0060481E" w:rsidRPr="0060481E" w:rsidTr="00B45DB4">
        <w:trPr>
          <w:trHeight w:val="54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Nhân viên trong thời gian thử việc (thợ học việc)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29</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25.7%</w:t>
            </w:r>
          </w:p>
        </w:tc>
      </w:tr>
      <w:tr w:rsidR="0060481E" w:rsidRPr="0060481E" w:rsidTr="00B45DB4">
        <w:trPr>
          <w:trHeight w:val="567"/>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3</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Vị trí khác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3</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2.7%</w:t>
            </w:r>
          </w:p>
        </w:tc>
      </w:tr>
      <w:tr w:rsidR="0060481E" w:rsidRPr="0060481E" w:rsidTr="00B45DB4">
        <w:trPr>
          <w:trHeight w:val="56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4</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Cán bộ quản lý (chuyên trách)</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0.9%</w:t>
            </w:r>
          </w:p>
        </w:tc>
      </w:tr>
      <w:tr w:rsidR="0060481E" w:rsidRPr="0060481E" w:rsidTr="00B45DB4">
        <w:trPr>
          <w:trHeight w:val="55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5</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 xml:space="preserve">Kỹ thuật viên kiêm tổ trưởng </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0.9%</w:t>
            </w:r>
          </w:p>
        </w:tc>
      </w:tr>
      <w:tr w:rsidR="0060481E" w:rsidRPr="0060481E" w:rsidTr="00B45DB4">
        <w:trPr>
          <w:trHeight w:val="739"/>
        </w:trPr>
        <w:tc>
          <w:tcPr>
            <w:tcW w:w="708" w:type="dxa"/>
            <w:tcBorders>
              <w:top w:val="single" w:sz="4" w:space="0" w:color="auto"/>
              <w:left w:val="single" w:sz="4" w:space="0" w:color="auto"/>
              <w:bottom w:val="single" w:sz="4" w:space="0" w:color="auto"/>
              <w:right w:val="single" w:sz="4" w:space="0" w:color="auto"/>
            </w:tcBorders>
            <w:shd w:val="clear" w:color="000000" w:fill="92D050"/>
            <w:vAlign w:val="bottom"/>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 </w:t>
            </w:r>
          </w:p>
        </w:tc>
        <w:tc>
          <w:tcPr>
            <w:tcW w:w="53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Tổng</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113</w:t>
            </w:r>
          </w:p>
        </w:tc>
        <w:tc>
          <w:tcPr>
            <w:tcW w:w="155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100.0%</w:t>
            </w:r>
          </w:p>
        </w:tc>
      </w:tr>
      <w:tr w:rsidR="007A32C9" w:rsidRPr="0060481E" w:rsidTr="00B45DB4">
        <w:trPr>
          <w:trHeight w:val="410"/>
        </w:trPr>
        <w:tc>
          <w:tcPr>
            <w:tcW w:w="708" w:type="dxa"/>
            <w:tcBorders>
              <w:top w:val="single" w:sz="4" w:space="0" w:color="auto"/>
            </w:tcBorders>
            <w:shd w:val="clear" w:color="000000" w:fill="auto"/>
            <w:vAlign w:val="bottom"/>
          </w:tcPr>
          <w:p w:rsidR="007A32C9" w:rsidRPr="0060481E" w:rsidRDefault="007A32C9" w:rsidP="0060481E">
            <w:pPr>
              <w:rPr>
                <w:rFonts w:ascii="Times New Roman" w:eastAsia="Times New Roman" w:hAnsi="Times New Roman" w:cs="Times New Roman"/>
                <w:color w:val="000000"/>
                <w:sz w:val="26"/>
                <w:szCs w:val="26"/>
              </w:rPr>
            </w:pPr>
          </w:p>
        </w:tc>
        <w:tc>
          <w:tcPr>
            <w:tcW w:w="5393"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c>
          <w:tcPr>
            <w:tcW w:w="1701"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c>
          <w:tcPr>
            <w:tcW w:w="1559"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r>
    </w:tbl>
    <w:p w:rsidR="00807C26" w:rsidRDefault="00A039FC" w:rsidP="00532625">
      <w:pPr>
        <w:pStyle w:val="ListParagraph"/>
        <w:spacing w:before="120" w:after="120"/>
        <w:ind w:left="0"/>
        <w:contextualSpacing w:val="0"/>
        <w:jc w:val="both"/>
        <w:rPr>
          <w:rFonts w:ascii="Times New Roman" w:hAnsi="Times New Roman" w:cs="Times New Roman"/>
          <w:sz w:val="26"/>
          <w:szCs w:val="26"/>
        </w:rPr>
      </w:pPr>
      <w:r>
        <w:rPr>
          <w:noProof/>
        </w:rPr>
        <w:drawing>
          <wp:inline distT="0" distB="0" distL="0" distR="0" wp14:anchorId="5D7568ED" wp14:editId="350E4D4A">
            <wp:extent cx="5943600" cy="3398807"/>
            <wp:effectExtent l="0" t="0" r="0" b="0"/>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32625" w:rsidRDefault="00532625" w:rsidP="00A039FC">
      <w:pPr>
        <w:pStyle w:val="ListParagraph"/>
        <w:spacing w:before="24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3.1.4 và biểu đồ 3.1.4 về đặc điểm vị trí công tác của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6015A1">
        <w:rPr>
          <w:rFonts w:ascii="Times New Roman" w:hAnsi="Times New Roman" w:cs="Times New Roman"/>
          <w:sz w:val="26"/>
          <w:szCs w:val="26"/>
        </w:rPr>
        <w:t xml:space="preserve">đang có việc làm </w:t>
      </w:r>
      <w:r>
        <w:rPr>
          <w:rFonts w:ascii="Times New Roman" w:hAnsi="Times New Roman" w:cs="Times New Roman"/>
          <w:sz w:val="26"/>
          <w:szCs w:val="26"/>
        </w:rPr>
        <w:t xml:space="preserve">cho thấy: hiện nay đa phần </w:t>
      </w:r>
      <w:r w:rsidR="00403C9C">
        <w:rPr>
          <w:rFonts w:ascii="Times New Roman" w:hAnsi="Times New Roman" w:cs="Times New Roman"/>
          <w:sz w:val="26"/>
          <w:szCs w:val="26"/>
        </w:rPr>
        <w:t>HV</w:t>
      </w:r>
      <w:r w:rsidR="006015A1">
        <w:rPr>
          <w:rFonts w:ascii="Times New Roman" w:hAnsi="Times New Roman" w:cs="Times New Roman"/>
          <w:sz w:val="26"/>
          <w:szCs w:val="26"/>
        </w:rPr>
        <w:t xml:space="preserve"> đang có việc làm </w:t>
      </w:r>
      <w:r>
        <w:rPr>
          <w:rFonts w:ascii="Times New Roman" w:hAnsi="Times New Roman" w:cs="Times New Roman"/>
          <w:sz w:val="26"/>
          <w:szCs w:val="26"/>
        </w:rPr>
        <w:t>đã là nhân viên chính thức ở các Doanh nghiệp (tỉ lệ 69,9%). Tuy nhiên ở 02 vị trí Cán bộ quả</w:t>
      </w:r>
      <w:r w:rsidR="006015A1">
        <w:rPr>
          <w:rFonts w:ascii="Times New Roman" w:hAnsi="Times New Roman" w:cs="Times New Roman"/>
          <w:sz w:val="26"/>
          <w:szCs w:val="26"/>
        </w:rPr>
        <w:t>n lý và K</w:t>
      </w:r>
      <w:r>
        <w:rPr>
          <w:rFonts w:ascii="Times New Roman" w:hAnsi="Times New Roman" w:cs="Times New Roman"/>
          <w:sz w:val="26"/>
          <w:szCs w:val="26"/>
        </w:rPr>
        <w:t xml:space="preserve">ỹ thuật viên kiêm tổ trưởng </w:t>
      </w:r>
      <w:r w:rsidR="006015A1">
        <w:rPr>
          <w:rFonts w:ascii="Times New Roman" w:hAnsi="Times New Roman" w:cs="Times New Roman"/>
          <w:sz w:val="26"/>
          <w:szCs w:val="26"/>
        </w:rPr>
        <w:t xml:space="preserve">đạt tỉ lệ </w:t>
      </w:r>
      <w:r>
        <w:rPr>
          <w:rFonts w:ascii="Times New Roman" w:hAnsi="Times New Roman" w:cs="Times New Roman"/>
          <w:sz w:val="26"/>
          <w:szCs w:val="26"/>
        </w:rPr>
        <w:t xml:space="preserve">còn thấp </w:t>
      </w:r>
      <w:r w:rsidR="006015A1">
        <w:rPr>
          <w:rFonts w:ascii="Times New Roman" w:hAnsi="Times New Roman" w:cs="Times New Roman"/>
          <w:sz w:val="26"/>
          <w:szCs w:val="26"/>
        </w:rPr>
        <w:t>(</w:t>
      </w:r>
      <w:r>
        <w:rPr>
          <w:rFonts w:ascii="Times New Roman" w:hAnsi="Times New Roman" w:cs="Times New Roman"/>
          <w:sz w:val="26"/>
          <w:szCs w:val="26"/>
        </w:rPr>
        <w:t>tỉ lệ 0,9%</w:t>
      </w:r>
      <w:r w:rsidR="006015A1">
        <w:rPr>
          <w:rFonts w:ascii="Times New Roman" w:hAnsi="Times New Roman" w:cs="Times New Roman"/>
          <w:sz w:val="26"/>
          <w:szCs w:val="26"/>
        </w:rPr>
        <w:t>)</w:t>
      </w:r>
      <w:r>
        <w:rPr>
          <w:rFonts w:ascii="Times New Roman" w:hAnsi="Times New Roman" w:cs="Times New Roman"/>
          <w:sz w:val="26"/>
          <w:szCs w:val="26"/>
        </w:rPr>
        <w:t xml:space="preserve"> mỗi vị trí. Vì vậy Nhà trường cần quan tâm giáo dục </w:t>
      </w:r>
      <w:r w:rsidR="006015A1">
        <w:rPr>
          <w:rFonts w:ascii="Times New Roman" w:hAnsi="Times New Roman" w:cs="Times New Roman"/>
          <w:sz w:val="26"/>
          <w:szCs w:val="26"/>
        </w:rPr>
        <w:t xml:space="preserve">thêm về </w:t>
      </w:r>
      <w:r>
        <w:rPr>
          <w:rFonts w:ascii="Times New Roman" w:hAnsi="Times New Roman" w:cs="Times New Roman"/>
          <w:sz w:val="26"/>
          <w:szCs w:val="26"/>
        </w:rPr>
        <w:t xml:space="preserve">kỹ năng quản lý cho </w:t>
      </w:r>
      <w:r w:rsidR="00403C9C">
        <w:rPr>
          <w:rFonts w:ascii="Times New Roman" w:hAnsi="Times New Roman" w:cs="Times New Roman"/>
          <w:sz w:val="26"/>
          <w:szCs w:val="26"/>
        </w:rPr>
        <w:t>HV</w:t>
      </w:r>
      <w:r>
        <w:rPr>
          <w:rFonts w:ascii="Times New Roman" w:hAnsi="Times New Roman" w:cs="Times New Roman"/>
          <w:sz w:val="26"/>
          <w:szCs w:val="26"/>
        </w:rPr>
        <w:t xml:space="preserve"> đang theo học tại trường.</w:t>
      </w:r>
    </w:p>
    <w:p w:rsidR="00532625" w:rsidRDefault="00532625" w:rsidP="00A039FC">
      <w:pPr>
        <w:pStyle w:val="ListParagraph"/>
        <w:numPr>
          <w:ilvl w:val="2"/>
          <w:numId w:val="21"/>
        </w:numPr>
        <w:tabs>
          <w:tab w:val="left" w:pos="1134"/>
          <w:tab w:val="left" w:pos="1276"/>
        </w:tabs>
        <w:spacing w:before="120" w:after="120" w:line="264" w:lineRule="auto"/>
        <w:ind w:left="0" w:firstLine="567"/>
        <w:contextualSpacing w:val="0"/>
        <w:jc w:val="both"/>
        <w:rPr>
          <w:rFonts w:ascii="Times New Roman" w:hAnsi="Times New Roman" w:cs="Times New Roman"/>
          <w:b/>
          <w:sz w:val="26"/>
          <w:szCs w:val="26"/>
        </w:rPr>
      </w:pPr>
      <w:r w:rsidRPr="00532625">
        <w:rPr>
          <w:rFonts w:ascii="Times New Roman" w:hAnsi="Times New Roman" w:cs="Times New Roman"/>
          <w:b/>
          <w:sz w:val="26"/>
          <w:szCs w:val="26"/>
        </w:rPr>
        <w:lastRenderedPageBreak/>
        <w:t>Đặc điểm về qui mô Doanh nghiệp</w:t>
      </w:r>
      <w:r w:rsidR="007A04C7">
        <w:rPr>
          <w:rFonts w:ascii="Times New Roman" w:hAnsi="Times New Roman" w:cs="Times New Roman"/>
          <w:b/>
          <w:sz w:val="26"/>
          <w:szCs w:val="26"/>
        </w:rPr>
        <w:t xml:space="preserve"> của </w:t>
      </w:r>
      <w:r w:rsidR="00403C9C">
        <w:rPr>
          <w:rFonts w:ascii="Times New Roman" w:hAnsi="Times New Roman" w:cs="Times New Roman"/>
          <w:b/>
          <w:sz w:val="26"/>
          <w:szCs w:val="26"/>
        </w:rPr>
        <w:t>HV</w:t>
      </w:r>
      <w:r w:rsidR="007A04C7">
        <w:rPr>
          <w:rFonts w:ascii="Times New Roman" w:hAnsi="Times New Roman" w:cs="Times New Roman"/>
          <w:b/>
          <w:sz w:val="26"/>
          <w:szCs w:val="26"/>
        </w:rPr>
        <w:t xml:space="preserve"> đang có việc làm</w:t>
      </w:r>
    </w:p>
    <w:p w:rsidR="00E24F14" w:rsidRDefault="007A04C7" w:rsidP="00A039FC">
      <w:pPr>
        <w:pStyle w:val="ListParagraph"/>
        <w:tabs>
          <w:tab w:val="left" w:pos="1134"/>
          <w:tab w:val="left" w:pos="1276"/>
        </w:tabs>
        <w:spacing w:before="120" w:after="240" w:line="264" w:lineRule="auto"/>
        <w:ind w:left="0" w:firstLine="567"/>
        <w:contextualSpacing w:val="0"/>
        <w:jc w:val="both"/>
        <w:rPr>
          <w:rFonts w:ascii="Times New Roman" w:hAnsi="Times New Roman" w:cs="Times New Roman"/>
          <w:sz w:val="26"/>
          <w:szCs w:val="26"/>
        </w:rPr>
      </w:pPr>
      <w:r w:rsidRPr="00E24F14">
        <w:rPr>
          <w:rFonts w:ascii="Times New Roman" w:hAnsi="Times New Roman" w:cs="Times New Roman"/>
          <w:sz w:val="26"/>
          <w:szCs w:val="26"/>
        </w:rPr>
        <w:t xml:space="preserve">Đặc điểm về qui mô Doanh nghiệp </w:t>
      </w:r>
      <w:r w:rsidR="00E24F14" w:rsidRPr="00E24F14">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E24F14" w:rsidRPr="00E24F14">
        <w:rPr>
          <w:rFonts w:ascii="Times New Roman" w:hAnsi="Times New Roman" w:cs="Times New Roman"/>
          <w:sz w:val="26"/>
          <w:szCs w:val="26"/>
        </w:rPr>
        <w:t xml:space="preserve"> đang có việc làm</w:t>
      </w:r>
      <w:r w:rsidR="00E24F14">
        <w:rPr>
          <w:rFonts w:ascii="Times New Roman" w:hAnsi="Times New Roman" w:cs="Times New Roman"/>
          <w:sz w:val="26"/>
          <w:szCs w:val="26"/>
        </w:rPr>
        <w:t xml:space="preserve"> được </w:t>
      </w:r>
      <w:r w:rsidR="00EE7ECD">
        <w:rPr>
          <w:rFonts w:ascii="Times New Roman" w:hAnsi="Times New Roman" w:cs="Times New Roman"/>
          <w:sz w:val="26"/>
          <w:szCs w:val="26"/>
        </w:rPr>
        <w:t xml:space="preserve">mô tả </w:t>
      </w:r>
      <w:r w:rsidR="00E24F14">
        <w:rPr>
          <w:rFonts w:ascii="Times New Roman" w:hAnsi="Times New Roman" w:cs="Times New Roman"/>
          <w:sz w:val="26"/>
          <w:szCs w:val="26"/>
        </w:rPr>
        <w:t>thể hiện qu</w:t>
      </w:r>
      <w:r w:rsidR="00EE7ECD">
        <w:rPr>
          <w:rFonts w:ascii="Times New Roman" w:hAnsi="Times New Roman" w:cs="Times New Roman"/>
          <w:sz w:val="26"/>
          <w:szCs w:val="26"/>
        </w:rPr>
        <w:t>a</w:t>
      </w:r>
      <w:r w:rsidR="00E24F14">
        <w:rPr>
          <w:rFonts w:ascii="Times New Roman" w:hAnsi="Times New Roman" w:cs="Times New Roman"/>
          <w:sz w:val="26"/>
          <w:szCs w:val="26"/>
        </w:rPr>
        <w:t xml:space="preserve"> bảng 3.1.5 và biểu đồ 3.1.5:</w:t>
      </w:r>
    </w:p>
    <w:tbl>
      <w:tblPr>
        <w:tblW w:w="9361" w:type="dxa"/>
        <w:tblInd w:w="103" w:type="dxa"/>
        <w:tblLook w:val="04A0" w:firstRow="1" w:lastRow="0" w:firstColumn="1" w:lastColumn="0" w:noHBand="0" w:noVBand="1"/>
      </w:tblPr>
      <w:tblGrid>
        <w:gridCol w:w="708"/>
        <w:gridCol w:w="4117"/>
        <w:gridCol w:w="2693"/>
        <w:gridCol w:w="1843"/>
      </w:tblGrid>
      <w:tr w:rsidR="00352ED2" w:rsidRPr="00352ED2" w:rsidTr="00EE7ECD">
        <w:trPr>
          <w:trHeight w:val="557"/>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Biểu đồ 3.1.5: Đặc điểm Qui mô Doanh nghiệp</w:t>
            </w:r>
          </w:p>
        </w:tc>
      </w:tr>
      <w:tr w:rsidR="00352ED2" w:rsidRPr="00352ED2" w:rsidTr="00EE7ECD">
        <w:trPr>
          <w:trHeight w:val="551"/>
        </w:trPr>
        <w:tc>
          <w:tcPr>
            <w:tcW w:w="708" w:type="dxa"/>
            <w:tcBorders>
              <w:top w:val="nil"/>
              <w:left w:val="single" w:sz="4" w:space="0" w:color="auto"/>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STT</w:t>
            </w:r>
          </w:p>
        </w:tc>
        <w:tc>
          <w:tcPr>
            <w:tcW w:w="4117"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Qui mô Doanh nghiệp</w:t>
            </w:r>
          </w:p>
        </w:tc>
        <w:tc>
          <w:tcPr>
            <w:tcW w:w="2693"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Số người làm việc</w:t>
            </w:r>
          </w:p>
        </w:tc>
        <w:tc>
          <w:tcPr>
            <w:tcW w:w="1843"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Tỉ lệ</w:t>
            </w:r>
          </w:p>
        </w:tc>
      </w:tr>
      <w:tr w:rsidR="00352ED2" w:rsidRPr="00352ED2" w:rsidTr="00A039FC">
        <w:trPr>
          <w:trHeight w:val="6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2-10người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32</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28.3%</w:t>
            </w:r>
          </w:p>
        </w:tc>
      </w:tr>
      <w:tr w:rsidR="00352ED2" w:rsidRPr="00352ED2" w:rsidTr="00A039FC">
        <w:trPr>
          <w:trHeight w:val="56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2</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10-200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61</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54.0%</w:t>
            </w:r>
          </w:p>
        </w:tc>
      </w:tr>
      <w:tr w:rsidR="00352ED2" w:rsidRPr="00352ED2" w:rsidTr="00A039FC">
        <w:trPr>
          <w:trHeight w:val="5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200-300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4</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3.5%</w:t>
            </w:r>
          </w:p>
        </w:tc>
      </w:tr>
      <w:tr w:rsidR="00352ED2" w:rsidRPr="00352ED2" w:rsidTr="00A039FC">
        <w:trPr>
          <w:trHeight w:val="55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4</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Trên 300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16</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14.2%</w:t>
            </w:r>
          </w:p>
        </w:tc>
      </w:tr>
      <w:tr w:rsidR="00352ED2" w:rsidRPr="00352ED2" w:rsidTr="00EE7ECD">
        <w:trPr>
          <w:trHeight w:val="542"/>
        </w:trPr>
        <w:tc>
          <w:tcPr>
            <w:tcW w:w="4825"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 xml:space="preserve">Tổng </w:t>
            </w:r>
          </w:p>
        </w:tc>
        <w:tc>
          <w:tcPr>
            <w:tcW w:w="2693" w:type="dxa"/>
            <w:tcBorders>
              <w:top w:val="nil"/>
              <w:left w:val="nil"/>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100.00%</w:t>
            </w:r>
          </w:p>
        </w:tc>
      </w:tr>
      <w:tr w:rsidR="00EE7ECD" w:rsidRPr="00352ED2" w:rsidTr="00EE7ECD">
        <w:trPr>
          <w:trHeight w:val="381"/>
        </w:trPr>
        <w:tc>
          <w:tcPr>
            <w:tcW w:w="4825" w:type="dxa"/>
            <w:gridSpan w:val="2"/>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c>
          <w:tcPr>
            <w:tcW w:w="2693" w:type="dxa"/>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c>
          <w:tcPr>
            <w:tcW w:w="1843" w:type="dxa"/>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r>
    </w:tbl>
    <w:p w:rsidR="00532625" w:rsidRPr="00532625" w:rsidRDefault="00352ED2" w:rsidP="00352ED2">
      <w:pPr>
        <w:pStyle w:val="ListParagraph"/>
        <w:tabs>
          <w:tab w:val="left" w:pos="1134"/>
          <w:tab w:val="left" w:pos="1276"/>
        </w:tabs>
        <w:spacing w:before="120" w:after="120"/>
        <w:ind w:left="567" w:hanging="567"/>
        <w:contextualSpacing w:val="0"/>
        <w:jc w:val="both"/>
        <w:rPr>
          <w:rFonts w:ascii="Times New Roman" w:hAnsi="Times New Roman" w:cs="Times New Roman"/>
          <w:b/>
          <w:sz w:val="26"/>
          <w:szCs w:val="26"/>
        </w:rPr>
      </w:pPr>
      <w:r>
        <w:rPr>
          <w:noProof/>
        </w:rPr>
        <w:drawing>
          <wp:inline distT="0" distB="0" distL="0" distR="0" wp14:anchorId="0E93F863" wp14:editId="5DACA868">
            <wp:extent cx="5969479" cy="3588589"/>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E7ECD" w:rsidRDefault="00EE7ECD" w:rsidP="00352ED2">
      <w:pPr>
        <w:pStyle w:val="ListParagraph"/>
        <w:spacing w:before="120" w:after="120"/>
        <w:ind w:left="0" w:firstLine="567"/>
        <w:contextualSpacing w:val="0"/>
        <w:jc w:val="both"/>
        <w:rPr>
          <w:rFonts w:ascii="Times New Roman" w:hAnsi="Times New Roman" w:cs="Times New Roman"/>
          <w:sz w:val="26"/>
          <w:szCs w:val="26"/>
        </w:rPr>
      </w:pPr>
    </w:p>
    <w:p w:rsidR="007A04C7" w:rsidRDefault="00352ED2" w:rsidP="00A039FC">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3.1.5 và biểu đồ 3.1.5 cho thấy đặc điểm về qui mô các Doanh nghiệp mà </w:t>
      </w:r>
      <w:r w:rsidR="00403C9C">
        <w:rPr>
          <w:rFonts w:ascii="Times New Roman" w:hAnsi="Times New Roman" w:cs="Times New Roman"/>
          <w:sz w:val="26"/>
          <w:szCs w:val="26"/>
        </w:rPr>
        <w:t>HV</w:t>
      </w:r>
      <w:r>
        <w:rPr>
          <w:rFonts w:ascii="Times New Roman" w:hAnsi="Times New Roman" w:cs="Times New Roman"/>
          <w:sz w:val="26"/>
          <w:szCs w:val="26"/>
        </w:rPr>
        <w:t xml:space="preserve"> của trường đang làm việc</w:t>
      </w:r>
      <w:r w:rsidR="007A04C7">
        <w:rPr>
          <w:rFonts w:ascii="Times New Roman" w:hAnsi="Times New Roman" w:cs="Times New Roman"/>
          <w:sz w:val="26"/>
          <w:szCs w:val="26"/>
        </w:rPr>
        <w:t xml:space="preserve">: Trong đó cao nhất </w:t>
      </w:r>
      <w:r>
        <w:rPr>
          <w:rFonts w:ascii="Times New Roman" w:hAnsi="Times New Roman" w:cs="Times New Roman"/>
          <w:sz w:val="26"/>
          <w:szCs w:val="26"/>
        </w:rPr>
        <w:t>là các Doanh nghiệp có số</w:t>
      </w:r>
      <w:r w:rsidR="00EE7ECD">
        <w:rPr>
          <w:rFonts w:ascii="Times New Roman" w:hAnsi="Times New Roman" w:cs="Times New Roman"/>
          <w:sz w:val="26"/>
          <w:szCs w:val="26"/>
        </w:rPr>
        <w:t xml:space="preserve"> lượng</w:t>
      </w:r>
      <w:r>
        <w:rPr>
          <w:rFonts w:ascii="Times New Roman" w:hAnsi="Times New Roman" w:cs="Times New Roman"/>
          <w:sz w:val="26"/>
          <w:szCs w:val="26"/>
        </w:rPr>
        <w:t xml:space="preserve"> người lao động từ 10 – 200 người (tỉ lệ 54%)</w:t>
      </w:r>
      <w:r w:rsidR="007A04C7">
        <w:rPr>
          <w:rFonts w:ascii="Times New Roman" w:hAnsi="Times New Roman" w:cs="Times New Roman"/>
          <w:sz w:val="26"/>
          <w:szCs w:val="26"/>
        </w:rPr>
        <w:t xml:space="preserve">, tiếp theo là các Doanh nghiệp có số </w:t>
      </w:r>
      <w:r w:rsidR="00EE7ECD">
        <w:rPr>
          <w:rFonts w:ascii="Times New Roman" w:hAnsi="Times New Roman" w:cs="Times New Roman"/>
          <w:sz w:val="26"/>
          <w:szCs w:val="26"/>
        </w:rPr>
        <w:t xml:space="preserve">lượng </w:t>
      </w:r>
      <w:r w:rsidR="007A04C7">
        <w:rPr>
          <w:rFonts w:ascii="Times New Roman" w:hAnsi="Times New Roman" w:cs="Times New Roman"/>
          <w:sz w:val="26"/>
          <w:szCs w:val="26"/>
        </w:rPr>
        <w:t xml:space="preserve">người lao động từ 2 – 10 người (tỉ lệ 28,3%) và thấp nhất là các Doanh nghiệp có số </w:t>
      </w:r>
      <w:r w:rsidR="00EE7ECD">
        <w:rPr>
          <w:rFonts w:ascii="Times New Roman" w:hAnsi="Times New Roman" w:cs="Times New Roman"/>
          <w:sz w:val="26"/>
          <w:szCs w:val="26"/>
        </w:rPr>
        <w:t xml:space="preserve">lượng </w:t>
      </w:r>
      <w:r w:rsidR="007A04C7">
        <w:rPr>
          <w:rFonts w:ascii="Times New Roman" w:hAnsi="Times New Roman" w:cs="Times New Roman"/>
          <w:sz w:val="26"/>
          <w:szCs w:val="26"/>
        </w:rPr>
        <w:t xml:space="preserve">người lao động từ 200 – 300 người (tỉ lệ 3,5%). Qua kết quả khảo sát </w:t>
      </w:r>
      <w:r w:rsidR="00EE7ECD">
        <w:rPr>
          <w:rFonts w:ascii="Times New Roman" w:hAnsi="Times New Roman" w:cs="Times New Roman"/>
          <w:sz w:val="26"/>
          <w:szCs w:val="26"/>
        </w:rPr>
        <w:t xml:space="preserve">cũng </w:t>
      </w:r>
      <w:r w:rsidR="007A04C7">
        <w:rPr>
          <w:rFonts w:ascii="Times New Roman" w:hAnsi="Times New Roman" w:cs="Times New Roman"/>
          <w:sz w:val="26"/>
          <w:szCs w:val="26"/>
        </w:rPr>
        <w:t xml:space="preserve">thể hiện </w:t>
      </w:r>
      <w:r w:rsidR="00403C9C">
        <w:rPr>
          <w:rFonts w:ascii="Times New Roman" w:hAnsi="Times New Roman" w:cs="Times New Roman"/>
          <w:sz w:val="26"/>
          <w:szCs w:val="26"/>
        </w:rPr>
        <w:t>HV</w:t>
      </w:r>
      <w:r w:rsidR="007A04C7">
        <w:rPr>
          <w:rFonts w:ascii="Times New Roman" w:hAnsi="Times New Roman" w:cs="Times New Roman"/>
          <w:sz w:val="26"/>
          <w:szCs w:val="26"/>
        </w:rPr>
        <w:t xml:space="preserve"> chủ yếu làm việc trong các Doanh nghiệp vừa và nhỏ</w:t>
      </w:r>
      <w:r w:rsidR="00EE7ECD">
        <w:rPr>
          <w:rFonts w:ascii="Times New Roman" w:hAnsi="Times New Roman" w:cs="Times New Roman"/>
          <w:sz w:val="26"/>
          <w:szCs w:val="26"/>
        </w:rPr>
        <w:t xml:space="preserve"> còn đối với các Tổng </w:t>
      </w:r>
      <w:r w:rsidR="007A04C7">
        <w:rPr>
          <w:rFonts w:ascii="Times New Roman" w:hAnsi="Times New Roman" w:cs="Times New Roman"/>
          <w:sz w:val="26"/>
          <w:szCs w:val="26"/>
        </w:rPr>
        <w:t xml:space="preserve">Công ty và </w:t>
      </w:r>
      <w:r w:rsidR="00EE7ECD">
        <w:rPr>
          <w:rFonts w:ascii="Times New Roman" w:hAnsi="Times New Roman" w:cs="Times New Roman"/>
          <w:sz w:val="26"/>
          <w:szCs w:val="26"/>
        </w:rPr>
        <w:t xml:space="preserve">các </w:t>
      </w:r>
      <w:r w:rsidR="00FB570E">
        <w:rPr>
          <w:rFonts w:ascii="Times New Roman" w:hAnsi="Times New Roman" w:cs="Times New Roman"/>
          <w:sz w:val="26"/>
          <w:szCs w:val="26"/>
        </w:rPr>
        <w:t>T</w:t>
      </w:r>
      <w:r w:rsidR="007A04C7">
        <w:rPr>
          <w:rFonts w:ascii="Times New Roman" w:hAnsi="Times New Roman" w:cs="Times New Roman"/>
          <w:sz w:val="26"/>
          <w:szCs w:val="26"/>
        </w:rPr>
        <w:t xml:space="preserve">ập đoàn lớn </w:t>
      </w:r>
      <w:r w:rsidR="00EE7ECD">
        <w:rPr>
          <w:rFonts w:ascii="Times New Roman" w:hAnsi="Times New Roman" w:cs="Times New Roman"/>
          <w:sz w:val="26"/>
          <w:szCs w:val="26"/>
        </w:rPr>
        <w:t xml:space="preserve">thì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của trường </w:t>
      </w:r>
      <w:r w:rsidR="00D604D0">
        <w:rPr>
          <w:rFonts w:ascii="Times New Roman" w:hAnsi="Times New Roman" w:cs="Times New Roman"/>
          <w:sz w:val="26"/>
          <w:szCs w:val="26"/>
        </w:rPr>
        <w:t xml:space="preserve">làm việc </w:t>
      </w:r>
      <w:r w:rsidR="00EE7ECD">
        <w:rPr>
          <w:rFonts w:ascii="Times New Roman" w:hAnsi="Times New Roman" w:cs="Times New Roman"/>
          <w:sz w:val="26"/>
          <w:szCs w:val="26"/>
        </w:rPr>
        <w:t xml:space="preserve">có </w:t>
      </w:r>
      <w:r w:rsidR="00171DEF">
        <w:rPr>
          <w:rFonts w:ascii="Times New Roman" w:hAnsi="Times New Roman" w:cs="Times New Roman"/>
          <w:sz w:val="26"/>
          <w:szCs w:val="26"/>
        </w:rPr>
        <w:t xml:space="preserve">số lượng, </w:t>
      </w:r>
      <w:r w:rsidR="00EE7ECD">
        <w:rPr>
          <w:rFonts w:ascii="Times New Roman" w:hAnsi="Times New Roman" w:cs="Times New Roman"/>
          <w:sz w:val="26"/>
          <w:szCs w:val="26"/>
        </w:rPr>
        <w:t xml:space="preserve">tỉ lệ </w:t>
      </w:r>
      <w:r w:rsidR="007A04C7">
        <w:rPr>
          <w:rFonts w:ascii="Times New Roman" w:hAnsi="Times New Roman" w:cs="Times New Roman"/>
          <w:sz w:val="26"/>
          <w:szCs w:val="26"/>
        </w:rPr>
        <w:t>rất ít.</w:t>
      </w:r>
    </w:p>
    <w:p w:rsidR="00352ED2" w:rsidRDefault="007A04C7" w:rsidP="00A039FC">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7A04C7">
        <w:rPr>
          <w:rFonts w:ascii="Times New Roman" w:hAnsi="Times New Roman" w:cs="Times New Roman"/>
          <w:b/>
          <w:sz w:val="26"/>
          <w:szCs w:val="26"/>
        </w:rPr>
        <w:lastRenderedPageBreak/>
        <w:t xml:space="preserve"> </w:t>
      </w:r>
      <w:r>
        <w:rPr>
          <w:rFonts w:ascii="Times New Roman" w:hAnsi="Times New Roman" w:cs="Times New Roman"/>
          <w:b/>
          <w:sz w:val="26"/>
          <w:szCs w:val="26"/>
        </w:rPr>
        <w:t xml:space="preserve">Đặc điểm về số giờ làm việc bình quân của </w:t>
      </w:r>
      <w:r w:rsidR="00403C9C">
        <w:rPr>
          <w:rFonts w:ascii="Times New Roman" w:hAnsi="Times New Roman" w:cs="Times New Roman"/>
          <w:b/>
          <w:sz w:val="26"/>
          <w:szCs w:val="26"/>
        </w:rPr>
        <w:t>HV</w:t>
      </w:r>
      <w:r>
        <w:rPr>
          <w:rFonts w:ascii="Times New Roman" w:hAnsi="Times New Roman" w:cs="Times New Roman"/>
          <w:b/>
          <w:sz w:val="26"/>
          <w:szCs w:val="26"/>
        </w:rPr>
        <w:t xml:space="preserve"> đang có việc làm</w:t>
      </w:r>
    </w:p>
    <w:p w:rsidR="007A04C7" w:rsidRDefault="00E24F14" w:rsidP="00A039FC">
      <w:pPr>
        <w:pStyle w:val="ListParagraph"/>
        <w:tabs>
          <w:tab w:val="left" w:pos="1276"/>
        </w:tabs>
        <w:spacing w:before="120" w:after="120" w:line="264" w:lineRule="auto"/>
        <w:ind w:left="0" w:firstLine="567"/>
        <w:contextualSpacing w:val="0"/>
        <w:jc w:val="both"/>
        <w:rPr>
          <w:rFonts w:ascii="Times New Roman" w:hAnsi="Times New Roman" w:cs="Times New Roman"/>
          <w:sz w:val="26"/>
          <w:szCs w:val="26"/>
        </w:rPr>
      </w:pPr>
      <w:r w:rsidRPr="00E24F14">
        <w:rPr>
          <w:rFonts w:ascii="Times New Roman" w:hAnsi="Times New Roman" w:cs="Times New Roman"/>
          <w:sz w:val="26"/>
          <w:szCs w:val="26"/>
        </w:rPr>
        <w:t xml:space="preserve">Đặc điểm về số giờ làm việc bình quân của </w:t>
      </w:r>
      <w:r w:rsidR="00403C9C">
        <w:rPr>
          <w:rFonts w:ascii="Times New Roman" w:hAnsi="Times New Roman" w:cs="Times New Roman"/>
          <w:sz w:val="26"/>
          <w:szCs w:val="26"/>
        </w:rPr>
        <w:t>HV</w:t>
      </w:r>
      <w:r w:rsidRPr="00E24F14">
        <w:rPr>
          <w:rFonts w:ascii="Times New Roman" w:hAnsi="Times New Roman" w:cs="Times New Roman"/>
          <w:sz w:val="26"/>
          <w:szCs w:val="26"/>
        </w:rPr>
        <w:t xml:space="preserve"> đang có việc làm</w:t>
      </w:r>
      <w:r>
        <w:rPr>
          <w:rFonts w:ascii="Times New Roman" w:hAnsi="Times New Roman" w:cs="Times New Roman"/>
          <w:sz w:val="26"/>
          <w:szCs w:val="26"/>
        </w:rPr>
        <w:t xml:space="preserve"> được thể hiện qua bảng 3.1.6 và biểu đồ 3.1.6:</w:t>
      </w:r>
    </w:p>
    <w:tbl>
      <w:tblPr>
        <w:tblW w:w="9361" w:type="dxa"/>
        <w:tblInd w:w="103" w:type="dxa"/>
        <w:tblLook w:val="04A0" w:firstRow="1" w:lastRow="0" w:firstColumn="1" w:lastColumn="0" w:noHBand="0" w:noVBand="1"/>
      </w:tblPr>
      <w:tblGrid>
        <w:gridCol w:w="723"/>
        <w:gridCol w:w="1923"/>
        <w:gridCol w:w="2091"/>
        <w:gridCol w:w="1740"/>
        <w:gridCol w:w="2884"/>
      </w:tblGrid>
      <w:tr w:rsidR="00E24F14" w:rsidRPr="00E24F14" w:rsidTr="00E24F14">
        <w:trPr>
          <w:trHeight w:val="80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24F14" w:rsidRPr="00E24F14" w:rsidRDefault="00FB570E" w:rsidP="00FB570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3.1.6:</w:t>
            </w:r>
            <w:r w:rsidR="00EE7ECD">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b/>
                <w:bCs/>
                <w:color w:val="000000"/>
                <w:sz w:val="26"/>
                <w:szCs w:val="26"/>
              </w:rPr>
              <w:t xml:space="preserve">Đặc điểm số giờ làm việc của </w:t>
            </w:r>
            <w:r w:rsidR="00403C9C">
              <w:rPr>
                <w:rFonts w:ascii="Times New Roman" w:eastAsia="Times New Roman" w:hAnsi="Times New Roman" w:cs="Times New Roman"/>
                <w:b/>
                <w:bCs/>
                <w:color w:val="000000"/>
                <w:sz w:val="26"/>
                <w:szCs w:val="26"/>
              </w:rPr>
              <w:t>HV</w:t>
            </w:r>
            <w:r w:rsidR="00E24F14" w:rsidRPr="00E24F14">
              <w:rPr>
                <w:rFonts w:ascii="Times New Roman" w:eastAsia="Times New Roman" w:hAnsi="Times New Roman" w:cs="Times New Roman"/>
                <w:b/>
                <w:bCs/>
                <w:color w:val="000000"/>
                <w:sz w:val="26"/>
                <w:szCs w:val="26"/>
              </w:rPr>
              <w:t xml:space="preserve"> có việc làm</w:t>
            </w:r>
          </w:p>
        </w:tc>
      </w:tr>
      <w:tr w:rsidR="00E24F14" w:rsidRPr="00E24F14" w:rsidTr="00E24F14">
        <w:trPr>
          <w:trHeight w:val="1080"/>
        </w:trPr>
        <w:tc>
          <w:tcPr>
            <w:tcW w:w="723" w:type="dxa"/>
            <w:tcBorders>
              <w:top w:val="nil"/>
              <w:left w:val="single" w:sz="4" w:space="0" w:color="auto"/>
              <w:bottom w:val="single" w:sz="4" w:space="0" w:color="auto"/>
              <w:right w:val="single" w:sz="4" w:space="0" w:color="auto"/>
            </w:tcBorders>
            <w:shd w:val="clear" w:color="000000" w:fill="CCFFCC"/>
            <w:noWrap/>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STT</w:t>
            </w:r>
          </w:p>
        </w:tc>
        <w:tc>
          <w:tcPr>
            <w:tcW w:w="192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Số giờ làm việc</w:t>
            </w:r>
          </w:p>
        </w:tc>
        <w:tc>
          <w:tcPr>
            <w:tcW w:w="209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FB570E">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FB570E">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c>
          <w:tcPr>
            <w:tcW w:w="288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Số giờ làm việc</w:t>
            </w:r>
            <w:r w:rsidR="00C05F79">
              <w:rPr>
                <w:rFonts w:ascii="Times New Roman" w:eastAsia="Times New Roman" w:hAnsi="Times New Roman" w:cs="Times New Roman"/>
                <w:b/>
                <w:bCs/>
                <w:color w:val="000000"/>
                <w:sz w:val="26"/>
                <w:szCs w:val="26"/>
              </w:rPr>
              <w:t xml:space="preserve"> </w:t>
            </w:r>
            <w:r w:rsidRPr="00E24F14">
              <w:rPr>
                <w:rFonts w:ascii="Times New Roman" w:eastAsia="Times New Roman" w:hAnsi="Times New Roman" w:cs="Times New Roman"/>
                <w:b/>
                <w:bCs/>
                <w:color w:val="000000"/>
                <w:sz w:val="26"/>
                <w:szCs w:val="26"/>
              </w:rPr>
              <w:t>bình quân trong 1  tuần</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20</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20</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28</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28</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36</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36</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1.8%</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42.5</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42.5</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6</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44</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2.7%</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44</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7</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48</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100</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88.5%</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48</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8</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50</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2.7%</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50</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9</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56</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56</w:t>
            </w:r>
          </w:p>
        </w:tc>
      </w:tr>
      <w:tr w:rsidR="00E24F14" w:rsidRPr="00E24F14" w:rsidTr="00E24F14">
        <w:trPr>
          <w:trHeight w:val="583"/>
        </w:trPr>
        <w:tc>
          <w:tcPr>
            <w:tcW w:w="723" w:type="dxa"/>
            <w:tcBorders>
              <w:top w:val="nil"/>
              <w:left w:val="single" w:sz="4" w:space="0" w:color="auto"/>
              <w:bottom w:val="single" w:sz="4" w:space="0" w:color="auto"/>
              <w:right w:val="single" w:sz="4" w:space="0" w:color="auto"/>
            </w:tcBorders>
            <w:shd w:val="clear" w:color="000000" w:fill="92D050"/>
            <w:noWrap/>
            <w:vAlign w:val="bottom"/>
            <w:hideMark/>
          </w:tcPr>
          <w:p w:rsidR="00E24F14" w:rsidRPr="00E24F14" w:rsidRDefault="00E24F14" w:rsidP="00E24F14">
            <w:pP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 </w:t>
            </w:r>
          </w:p>
        </w:tc>
        <w:tc>
          <w:tcPr>
            <w:tcW w:w="192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Tổng</w:t>
            </w:r>
          </w:p>
        </w:tc>
        <w:tc>
          <w:tcPr>
            <w:tcW w:w="209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113</w:t>
            </w:r>
          </w:p>
        </w:tc>
        <w:tc>
          <w:tcPr>
            <w:tcW w:w="17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100.0%</w:t>
            </w:r>
          </w:p>
        </w:tc>
        <w:tc>
          <w:tcPr>
            <w:tcW w:w="288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C05F79">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47.3</w:t>
            </w:r>
            <w:r w:rsidR="0096472D">
              <w:rPr>
                <w:rFonts w:ascii="Times New Roman" w:eastAsia="Times New Roman" w:hAnsi="Times New Roman" w:cs="Times New Roman"/>
                <w:b/>
                <w:bCs/>
                <w:color w:val="000000"/>
                <w:sz w:val="26"/>
                <w:szCs w:val="26"/>
              </w:rPr>
              <w:t>3</w:t>
            </w:r>
          </w:p>
        </w:tc>
      </w:tr>
    </w:tbl>
    <w:p w:rsidR="00E24F14" w:rsidRPr="00E24F14" w:rsidRDefault="00A039FC" w:rsidP="00E24F14">
      <w:pPr>
        <w:pStyle w:val="ListParagraph"/>
        <w:tabs>
          <w:tab w:val="left" w:pos="1276"/>
        </w:tabs>
        <w:spacing w:before="120" w:after="120"/>
        <w:ind w:left="0"/>
        <w:contextualSpacing w:val="0"/>
        <w:jc w:val="both"/>
        <w:rPr>
          <w:rFonts w:ascii="Times New Roman" w:hAnsi="Times New Roman" w:cs="Times New Roman"/>
          <w:sz w:val="26"/>
          <w:szCs w:val="26"/>
        </w:rPr>
      </w:pPr>
      <w:r>
        <w:rPr>
          <w:noProof/>
        </w:rPr>
        <w:drawing>
          <wp:inline distT="0" distB="0" distL="0" distR="0" wp14:anchorId="2F073D19" wp14:editId="20200B3A">
            <wp:extent cx="5943600" cy="2941608"/>
            <wp:effectExtent l="0" t="0" r="0" b="0"/>
            <wp:docPr id="65" name="Chart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24F14" w:rsidRDefault="00E24F14" w:rsidP="00652BF1">
      <w:pPr>
        <w:pStyle w:val="ListParagraph"/>
        <w:spacing w:before="120" w:after="120"/>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Kết quả khảo sát từ bảng 3.1.6 và biểu đồ 3.1.6</w:t>
      </w:r>
      <w:r w:rsidR="00652BF1">
        <w:rPr>
          <w:rFonts w:ascii="Times New Roman" w:hAnsi="Times New Roman" w:cs="Times New Roman"/>
          <w:sz w:val="26"/>
          <w:szCs w:val="26"/>
        </w:rPr>
        <w:t xml:space="preserve"> cho thấy đa phần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của trường làm việc 48 giờ/tuần (tỉ lệ 88,5%). Một số rất ít có thời gian làm việc trên 50 giờ/tuần và </w:t>
      </w:r>
      <w:r w:rsidR="00FB570E">
        <w:rPr>
          <w:rFonts w:ascii="Times New Roman" w:hAnsi="Times New Roman" w:cs="Times New Roman"/>
          <w:sz w:val="26"/>
          <w:szCs w:val="26"/>
        </w:rPr>
        <w:t xml:space="preserve">có 01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làm việc 20 giờ/tuần. </w:t>
      </w:r>
      <w:r w:rsidR="00EE7ECD">
        <w:rPr>
          <w:rFonts w:ascii="Times New Roman" w:hAnsi="Times New Roman" w:cs="Times New Roman"/>
          <w:sz w:val="26"/>
          <w:szCs w:val="26"/>
        </w:rPr>
        <w:t>Kết quả bảng khảo sát 3.1.6 cũng cho biết s</w:t>
      </w:r>
      <w:r w:rsidR="00652BF1">
        <w:rPr>
          <w:rFonts w:ascii="Times New Roman" w:hAnsi="Times New Roman" w:cs="Times New Roman"/>
          <w:sz w:val="26"/>
          <w:szCs w:val="26"/>
        </w:rPr>
        <w:t xml:space="preserve">ố giờ làm việc bình quân của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w:t>
      </w:r>
      <w:r w:rsidR="00EE7ECD">
        <w:rPr>
          <w:rFonts w:ascii="Times New Roman" w:hAnsi="Times New Roman" w:cs="Times New Roman"/>
          <w:sz w:val="26"/>
          <w:szCs w:val="26"/>
        </w:rPr>
        <w:t>đang có việc làm</w:t>
      </w:r>
      <w:r w:rsidR="00652BF1">
        <w:rPr>
          <w:rFonts w:ascii="Times New Roman" w:hAnsi="Times New Roman" w:cs="Times New Roman"/>
          <w:sz w:val="26"/>
          <w:szCs w:val="26"/>
        </w:rPr>
        <w:t xml:space="preserve"> là 47,33 giờ/tuần.</w:t>
      </w:r>
    </w:p>
    <w:p w:rsidR="00652BF1" w:rsidRDefault="00652BF1" w:rsidP="0023463D">
      <w:pPr>
        <w:pStyle w:val="ListParagraph"/>
        <w:numPr>
          <w:ilvl w:val="2"/>
          <w:numId w:val="21"/>
        </w:numPr>
        <w:tabs>
          <w:tab w:val="left" w:pos="993"/>
          <w:tab w:val="left" w:pos="1276"/>
        </w:tabs>
        <w:spacing w:before="120" w:after="120" w:line="264" w:lineRule="auto"/>
        <w:ind w:left="0" w:firstLine="567"/>
        <w:contextualSpacing w:val="0"/>
        <w:jc w:val="both"/>
        <w:rPr>
          <w:rFonts w:ascii="Times New Roman" w:hAnsi="Times New Roman" w:cs="Times New Roman"/>
          <w:b/>
          <w:sz w:val="26"/>
          <w:szCs w:val="26"/>
        </w:rPr>
      </w:pPr>
      <w:r w:rsidRPr="00652BF1">
        <w:rPr>
          <w:rFonts w:ascii="Times New Roman" w:hAnsi="Times New Roman" w:cs="Times New Roman"/>
          <w:b/>
          <w:sz w:val="26"/>
          <w:szCs w:val="26"/>
        </w:rPr>
        <w:lastRenderedPageBreak/>
        <w:t xml:space="preserve">Đặc điểm về mức lương của </w:t>
      </w:r>
      <w:r w:rsidR="00403C9C">
        <w:rPr>
          <w:rFonts w:ascii="Times New Roman" w:hAnsi="Times New Roman" w:cs="Times New Roman"/>
          <w:b/>
          <w:sz w:val="26"/>
          <w:szCs w:val="26"/>
        </w:rPr>
        <w:t>HV</w:t>
      </w:r>
      <w:r w:rsidRPr="00652BF1">
        <w:rPr>
          <w:rFonts w:ascii="Times New Roman" w:hAnsi="Times New Roman" w:cs="Times New Roman"/>
          <w:b/>
          <w:sz w:val="26"/>
          <w:szCs w:val="26"/>
        </w:rPr>
        <w:t xml:space="preserve"> đang có việc làm</w:t>
      </w:r>
    </w:p>
    <w:p w:rsidR="00652BF1" w:rsidRDefault="00652BF1" w:rsidP="0023463D">
      <w:pPr>
        <w:spacing w:before="120" w:after="120" w:line="264" w:lineRule="auto"/>
        <w:ind w:firstLine="567"/>
        <w:jc w:val="both"/>
        <w:rPr>
          <w:rFonts w:ascii="Times New Roman" w:hAnsi="Times New Roman" w:cs="Times New Roman"/>
          <w:sz w:val="26"/>
          <w:szCs w:val="26"/>
        </w:rPr>
      </w:pPr>
      <w:r w:rsidRPr="00652BF1">
        <w:rPr>
          <w:rFonts w:ascii="Times New Roman" w:hAnsi="Times New Roman" w:cs="Times New Roman"/>
          <w:sz w:val="26"/>
          <w:szCs w:val="26"/>
        </w:rPr>
        <w:t xml:space="preserve">Đặc điểm về mức lương của </w:t>
      </w:r>
      <w:r w:rsidR="00403C9C">
        <w:rPr>
          <w:rFonts w:ascii="Times New Roman" w:hAnsi="Times New Roman" w:cs="Times New Roman"/>
          <w:sz w:val="26"/>
          <w:szCs w:val="26"/>
        </w:rPr>
        <w:t>HV</w:t>
      </w:r>
      <w:r w:rsidRPr="00652BF1">
        <w:rPr>
          <w:rFonts w:ascii="Times New Roman" w:hAnsi="Times New Roman" w:cs="Times New Roman"/>
          <w:sz w:val="26"/>
          <w:szCs w:val="26"/>
        </w:rPr>
        <w:t xml:space="preserve"> đang có việc làm</w:t>
      </w:r>
      <w:r>
        <w:rPr>
          <w:rFonts w:ascii="Times New Roman" w:hAnsi="Times New Roman" w:cs="Times New Roman"/>
          <w:sz w:val="26"/>
          <w:szCs w:val="26"/>
        </w:rPr>
        <w:t xml:space="preserve"> được thể hiện qua bảng 3.1.7 và biểu đồ 3.1.7 như sau:</w:t>
      </w:r>
    </w:p>
    <w:p w:rsidR="00912A7D" w:rsidRPr="00912A7D" w:rsidRDefault="00912A7D" w:rsidP="00652BF1">
      <w:pPr>
        <w:spacing w:before="120" w:after="120"/>
        <w:ind w:firstLine="567"/>
        <w:jc w:val="both"/>
        <w:rPr>
          <w:rFonts w:ascii="Times New Roman" w:hAnsi="Times New Roman" w:cs="Times New Roman"/>
          <w:sz w:val="12"/>
          <w:szCs w:val="12"/>
        </w:rPr>
      </w:pPr>
    </w:p>
    <w:tbl>
      <w:tblPr>
        <w:tblW w:w="9361" w:type="dxa"/>
        <w:tblInd w:w="103" w:type="dxa"/>
        <w:tblLook w:val="04A0" w:firstRow="1" w:lastRow="0" w:firstColumn="1" w:lastColumn="0" w:noHBand="0" w:noVBand="1"/>
      </w:tblPr>
      <w:tblGrid>
        <w:gridCol w:w="792"/>
        <w:gridCol w:w="2795"/>
        <w:gridCol w:w="2904"/>
        <w:gridCol w:w="2870"/>
      </w:tblGrid>
      <w:tr w:rsidR="00652BF1" w:rsidRPr="00652BF1" w:rsidTr="00EE7ECD">
        <w:trPr>
          <w:trHeight w:val="699"/>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52BF1" w:rsidRPr="00652BF1" w:rsidRDefault="00652BF1" w:rsidP="00E47C84">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 xml:space="preserve">Bảng 3.1.7: </w:t>
            </w:r>
            <w:r w:rsidR="009319A8">
              <w:rPr>
                <w:rFonts w:ascii="Times New Roman" w:eastAsia="Times New Roman" w:hAnsi="Times New Roman" w:cs="Times New Roman"/>
                <w:b/>
                <w:bCs/>
                <w:color w:val="000000"/>
                <w:sz w:val="26"/>
                <w:szCs w:val="26"/>
              </w:rPr>
              <w:t xml:space="preserve">Đặc điểm về mức lương </w:t>
            </w:r>
            <w:r w:rsidR="00E47C84">
              <w:rPr>
                <w:rFonts w:ascii="Times New Roman" w:eastAsia="Times New Roman" w:hAnsi="Times New Roman" w:cs="Times New Roman"/>
                <w:b/>
                <w:bCs/>
                <w:color w:val="000000"/>
                <w:sz w:val="26"/>
                <w:szCs w:val="26"/>
              </w:rPr>
              <w:t xml:space="preserve">của </w:t>
            </w:r>
            <w:r w:rsidR="00403C9C">
              <w:rPr>
                <w:rFonts w:ascii="Times New Roman" w:eastAsia="Times New Roman" w:hAnsi="Times New Roman" w:cs="Times New Roman"/>
                <w:b/>
                <w:bCs/>
                <w:color w:val="000000"/>
                <w:sz w:val="26"/>
                <w:szCs w:val="26"/>
              </w:rPr>
              <w:t>HV</w:t>
            </w:r>
            <w:r w:rsidRPr="00652BF1">
              <w:rPr>
                <w:rFonts w:ascii="Times New Roman" w:eastAsia="Times New Roman" w:hAnsi="Times New Roman" w:cs="Times New Roman"/>
                <w:b/>
                <w:bCs/>
                <w:color w:val="000000"/>
                <w:sz w:val="26"/>
                <w:szCs w:val="26"/>
              </w:rPr>
              <w:t xml:space="preserve"> có việc làm</w:t>
            </w:r>
          </w:p>
        </w:tc>
      </w:tr>
      <w:tr w:rsidR="00652BF1" w:rsidRPr="00652BF1" w:rsidTr="00912A7D">
        <w:trPr>
          <w:trHeight w:val="551"/>
        </w:trPr>
        <w:tc>
          <w:tcPr>
            <w:tcW w:w="792" w:type="dxa"/>
            <w:tcBorders>
              <w:top w:val="nil"/>
              <w:left w:val="single" w:sz="4" w:space="0" w:color="auto"/>
              <w:bottom w:val="single" w:sz="4" w:space="0" w:color="auto"/>
              <w:right w:val="single" w:sz="4" w:space="0" w:color="auto"/>
            </w:tcBorders>
            <w:shd w:val="clear" w:color="auto" w:fill="CCFFFF"/>
            <w:noWrap/>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STT</w:t>
            </w:r>
          </w:p>
        </w:tc>
        <w:tc>
          <w:tcPr>
            <w:tcW w:w="279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Mức lương</w:t>
            </w:r>
          </w:p>
        </w:tc>
        <w:tc>
          <w:tcPr>
            <w:tcW w:w="2904"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E47C84" w:rsidP="00E47C8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870"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E47C84" w:rsidP="00E47C8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652BF1" w:rsidRPr="00652BF1" w:rsidTr="0023463D">
        <w:trPr>
          <w:trHeight w:val="579"/>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Dưới 2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0.9%</w:t>
            </w:r>
          </w:p>
        </w:tc>
      </w:tr>
      <w:tr w:rsidR="00652BF1" w:rsidRPr="00652BF1" w:rsidTr="0023463D">
        <w:trPr>
          <w:trHeight w:val="559"/>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2</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2-4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9</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8.0%</w:t>
            </w:r>
          </w:p>
        </w:tc>
      </w:tr>
      <w:tr w:rsidR="00652BF1" w:rsidRPr="00652BF1" w:rsidTr="0023463D">
        <w:trPr>
          <w:trHeight w:val="567"/>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3</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4-6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51</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45.1%</w:t>
            </w:r>
          </w:p>
        </w:tc>
      </w:tr>
      <w:tr w:rsidR="00652BF1" w:rsidRPr="00652BF1" w:rsidTr="0023463D">
        <w:trPr>
          <w:trHeight w:val="561"/>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6-8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42</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37.2%</w:t>
            </w:r>
          </w:p>
        </w:tc>
      </w:tr>
      <w:tr w:rsidR="00652BF1" w:rsidRPr="00652BF1" w:rsidTr="0023463D">
        <w:trPr>
          <w:trHeight w:val="5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5</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Trên 8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10</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8.8%</w:t>
            </w:r>
          </w:p>
        </w:tc>
      </w:tr>
      <w:tr w:rsidR="00652BF1" w:rsidRPr="00652BF1" w:rsidTr="00912A7D">
        <w:trPr>
          <w:trHeight w:val="709"/>
        </w:trPr>
        <w:tc>
          <w:tcPr>
            <w:tcW w:w="792"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 </w:t>
            </w:r>
          </w:p>
        </w:tc>
        <w:tc>
          <w:tcPr>
            <w:tcW w:w="279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Tổng</w:t>
            </w:r>
          </w:p>
        </w:tc>
        <w:tc>
          <w:tcPr>
            <w:tcW w:w="290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113</w:t>
            </w:r>
          </w:p>
        </w:tc>
        <w:tc>
          <w:tcPr>
            <w:tcW w:w="287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100.0%</w:t>
            </w:r>
          </w:p>
        </w:tc>
      </w:tr>
      <w:tr w:rsidR="00912A7D" w:rsidRPr="00652BF1" w:rsidTr="00912A7D">
        <w:trPr>
          <w:trHeight w:val="420"/>
        </w:trPr>
        <w:tc>
          <w:tcPr>
            <w:tcW w:w="792" w:type="dxa"/>
            <w:tcBorders>
              <w:top w:val="single" w:sz="4" w:space="0" w:color="auto"/>
            </w:tcBorders>
            <w:shd w:val="clear" w:color="000000" w:fill="auto"/>
            <w:noWrap/>
            <w:vAlign w:val="bottom"/>
          </w:tcPr>
          <w:p w:rsidR="00912A7D" w:rsidRPr="00652BF1" w:rsidRDefault="00912A7D" w:rsidP="00652BF1">
            <w:pPr>
              <w:rPr>
                <w:rFonts w:ascii="Times New Roman" w:eastAsia="Times New Roman" w:hAnsi="Times New Roman" w:cs="Times New Roman"/>
                <w:color w:val="000000"/>
                <w:sz w:val="26"/>
                <w:szCs w:val="26"/>
              </w:rPr>
            </w:pPr>
          </w:p>
        </w:tc>
        <w:tc>
          <w:tcPr>
            <w:tcW w:w="2795"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c>
          <w:tcPr>
            <w:tcW w:w="2904"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c>
          <w:tcPr>
            <w:tcW w:w="2870"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r>
    </w:tbl>
    <w:p w:rsidR="00652BF1" w:rsidRPr="00652BF1" w:rsidRDefault="0023463D" w:rsidP="00652BF1">
      <w:pPr>
        <w:spacing w:before="120" w:after="120"/>
        <w:jc w:val="both"/>
        <w:rPr>
          <w:rFonts w:ascii="Times New Roman" w:hAnsi="Times New Roman" w:cs="Times New Roman"/>
          <w:sz w:val="26"/>
          <w:szCs w:val="26"/>
        </w:rPr>
      </w:pPr>
      <w:r>
        <w:rPr>
          <w:noProof/>
        </w:rPr>
        <w:drawing>
          <wp:inline distT="0" distB="0" distL="0" distR="0" wp14:anchorId="329A0B4C" wp14:editId="0A1D4758">
            <wp:extent cx="5943600" cy="3209027"/>
            <wp:effectExtent l="0" t="0" r="0" b="0"/>
            <wp:docPr id="66"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12A7D" w:rsidRPr="00912A7D" w:rsidRDefault="00912A7D" w:rsidP="00652BF1">
      <w:pPr>
        <w:pStyle w:val="ListParagraph"/>
        <w:spacing w:before="120" w:after="120"/>
        <w:ind w:left="0" w:firstLine="567"/>
        <w:contextualSpacing w:val="0"/>
        <w:jc w:val="both"/>
        <w:rPr>
          <w:rFonts w:ascii="Times New Roman" w:hAnsi="Times New Roman" w:cs="Times New Roman"/>
          <w:sz w:val="16"/>
          <w:szCs w:val="16"/>
        </w:rPr>
      </w:pPr>
    </w:p>
    <w:p w:rsidR="00652BF1" w:rsidRPr="009319A8" w:rsidRDefault="009319A8" w:rsidP="0023463D">
      <w:pPr>
        <w:pStyle w:val="ListParagraph"/>
        <w:spacing w:before="120" w:after="120" w:line="264" w:lineRule="auto"/>
        <w:ind w:left="0" w:firstLine="567"/>
        <w:contextualSpacing w:val="0"/>
        <w:jc w:val="both"/>
        <w:rPr>
          <w:rFonts w:ascii="Times New Roman" w:hAnsi="Times New Roman" w:cs="Times New Roman"/>
          <w:sz w:val="26"/>
          <w:szCs w:val="26"/>
        </w:rPr>
      </w:pPr>
      <w:r w:rsidRPr="009319A8">
        <w:rPr>
          <w:rFonts w:ascii="Times New Roman" w:hAnsi="Times New Roman" w:cs="Times New Roman"/>
          <w:sz w:val="26"/>
          <w:szCs w:val="26"/>
        </w:rPr>
        <w:t xml:space="preserve">Kết </w:t>
      </w:r>
      <w:r>
        <w:rPr>
          <w:rFonts w:ascii="Times New Roman" w:hAnsi="Times New Roman" w:cs="Times New Roman"/>
          <w:sz w:val="26"/>
          <w:szCs w:val="26"/>
        </w:rPr>
        <w:t>quả bảng 3.1.7 và biểu đồ 3.1.7 cho thấy đặc điểm về mức lư</w:t>
      </w:r>
      <w:r w:rsidR="0096472D">
        <w:rPr>
          <w:rFonts w:ascii="Times New Roman" w:hAnsi="Times New Roman" w:cs="Times New Roman"/>
          <w:sz w:val="26"/>
          <w:szCs w:val="26"/>
        </w:rPr>
        <w:t>ơ</w:t>
      </w:r>
      <w:r>
        <w:rPr>
          <w:rFonts w:ascii="Times New Roman" w:hAnsi="Times New Roman" w:cs="Times New Roman"/>
          <w:sz w:val="26"/>
          <w:szCs w:val="26"/>
        </w:rPr>
        <w:t xml:space="preserve">ng của các </w:t>
      </w:r>
      <w:r w:rsidR="00403C9C">
        <w:rPr>
          <w:rFonts w:ascii="Times New Roman" w:hAnsi="Times New Roman" w:cs="Times New Roman"/>
          <w:sz w:val="26"/>
          <w:szCs w:val="26"/>
        </w:rPr>
        <w:t>HV</w:t>
      </w:r>
      <w:r w:rsidR="0096472D">
        <w:rPr>
          <w:rFonts w:ascii="Times New Roman" w:hAnsi="Times New Roman" w:cs="Times New Roman"/>
          <w:sz w:val="26"/>
          <w:szCs w:val="26"/>
        </w:rPr>
        <w:t xml:space="preserve"> đang có</w:t>
      </w:r>
      <w:r>
        <w:rPr>
          <w:rFonts w:ascii="Times New Roman" w:hAnsi="Times New Roman" w:cs="Times New Roman"/>
          <w:sz w:val="26"/>
          <w:szCs w:val="26"/>
        </w:rPr>
        <w:t xml:space="preserve"> việc làm như sau: Mức thu nhập từ 4 – 6 triệu đồng/tháng có số lượng cao nhất với 51 </w:t>
      </w:r>
      <w:r w:rsidR="00403C9C">
        <w:rPr>
          <w:rFonts w:ascii="Times New Roman" w:hAnsi="Times New Roman" w:cs="Times New Roman"/>
          <w:sz w:val="26"/>
          <w:szCs w:val="26"/>
        </w:rPr>
        <w:t>HV</w:t>
      </w:r>
      <w:r>
        <w:rPr>
          <w:rFonts w:ascii="Times New Roman" w:hAnsi="Times New Roman" w:cs="Times New Roman"/>
          <w:sz w:val="26"/>
          <w:szCs w:val="26"/>
        </w:rPr>
        <w:t xml:space="preserve"> (tỉ lệ 45,1%); tiếp theo là mức thu nhập từ 6 – 8 triệu đồng/tháng với 42 </w:t>
      </w:r>
      <w:r w:rsidR="00403C9C">
        <w:rPr>
          <w:rFonts w:ascii="Times New Roman" w:hAnsi="Times New Roman" w:cs="Times New Roman"/>
          <w:sz w:val="26"/>
          <w:szCs w:val="26"/>
        </w:rPr>
        <w:t>HV</w:t>
      </w:r>
      <w:r>
        <w:rPr>
          <w:rFonts w:ascii="Times New Roman" w:hAnsi="Times New Roman" w:cs="Times New Roman"/>
          <w:sz w:val="26"/>
          <w:szCs w:val="26"/>
        </w:rPr>
        <w:t xml:space="preserve"> (tỉ lệ 37,2%); Các mức thu nhập khác tỉ lệ không nhiều. Như vậy có thể nhận thấy</w:t>
      </w:r>
      <w:r w:rsidR="00EE7ECD">
        <w:rPr>
          <w:rFonts w:ascii="Times New Roman" w:hAnsi="Times New Roman" w:cs="Times New Roman"/>
          <w:sz w:val="26"/>
          <w:szCs w:val="26"/>
        </w:rPr>
        <w:t>,</w:t>
      </w:r>
      <w:r>
        <w:rPr>
          <w:rFonts w:ascii="Times New Roman" w:hAnsi="Times New Roman" w:cs="Times New Roman"/>
          <w:sz w:val="26"/>
          <w:szCs w:val="26"/>
        </w:rPr>
        <w:t xml:space="preserve"> mức thu nhập bình quân của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đang có việc làm là c</w:t>
      </w:r>
      <w:r w:rsidR="0096472D">
        <w:rPr>
          <w:rFonts w:ascii="Times New Roman" w:hAnsi="Times New Roman" w:cs="Times New Roman"/>
          <w:sz w:val="26"/>
          <w:szCs w:val="26"/>
        </w:rPr>
        <w:t>ự</w:t>
      </w:r>
      <w:r w:rsidR="00EE7ECD">
        <w:rPr>
          <w:rFonts w:ascii="Times New Roman" w:hAnsi="Times New Roman" w:cs="Times New Roman"/>
          <w:sz w:val="26"/>
          <w:szCs w:val="26"/>
        </w:rPr>
        <w:t xml:space="preserve">u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của trường</w:t>
      </w:r>
      <w:r>
        <w:rPr>
          <w:rFonts w:ascii="Times New Roman" w:hAnsi="Times New Roman" w:cs="Times New Roman"/>
          <w:sz w:val="26"/>
          <w:szCs w:val="26"/>
        </w:rPr>
        <w:t xml:space="preserve"> dao động trong khoảng 6 triệu người/tháng.</w:t>
      </w:r>
    </w:p>
    <w:p w:rsidR="0073494A" w:rsidRDefault="009319A8" w:rsidP="0023463D">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Đánh giá về mức độ đáp ứng của lý thuyết và thực hành của </w:t>
      </w:r>
      <w:r w:rsidR="00403C9C">
        <w:rPr>
          <w:rFonts w:ascii="Times New Roman" w:hAnsi="Times New Roman" w:cs="Times New Roman"/>
          <w:b/>
          <w:sz w:val="26"/>
          <w:szCs w:val="26"/>
        </w:rPr>
        <w:t>HV</w:t>
      </w:r>
      <w:r>
        <w:rPr>
          <w:rFonts w:ascii="Times New Roman" w:hAnsi="Times New Roman" w:cs="Times New Roman"/>
          <w:b/>
          <w:sz w:val="26"/>
          <w:szCs w:val="26"/>
        </w:rPr>
        <w:t xml:space="preserve"> đang có việc làm:</w:t>
      </w:r>
    </w:p>
    <w:p w:rsidR="009319A8" w:rsidRDefault="009319A8" w:rsidP="0023463D">
      <w:pPr>
        <w:pStyle w:val="ListParagraph"/>
        <w:numPr>
          <w:ilvl w:val="3"/>
          <w:numId w:val="21"/>
        </w:numPr>
        <w:spacing w:before="120" w:after="120" w:line="264" w:lineRule="auto"/>
        <w:ind w:left="0" w:firstLine="540"/>
        <w:contextualSpacing w:val="0"/>
        <w:jc w:val="both"/>
        <w:rPr>
          <w:rFonts w:ascii="Times New Roman" w:hAnsi="Times New Roman" w:cs="Times New Roman"/>
          <w:b/>
          <w:sz w:val="26"/>
          <w:szCs w:val="26"/>
        </w:rPr>
      </w:pPr>
      <w:r>
        <w:rPr>
          <w:rFonts w:ascii="Times New Roman" w:hAnsi="Times New Roman" w:cs="Times New Roman"/>
          <w:b/>
          <w:sz w:val="26"/>
          <w:szCs w:val="26"/>
        </w:rPr>
        <w:t>Mức độ đáp ứng về lý thuyết</w:t>
      </w:r>
    </w:p>
    <w:p w:rsidR="00564F7E" w:rsidRDefault="00564F7E"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Mức độ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3.1.8.1 và biểu đồ 3.1.8.1 như sau:</w:t>
      </w:r>
    </w:p>
    <w:tbl>
      <w:tblPr>
        <w:tblW w:w="9361" w:type="dxa"/>
        <w:tblInd w:w="103" w:type="dxa"/>
        <w:tblLook w:val="04A0" w:firstRow="1" w:lastRow="0" w:firstColumn="1" w:lastColumn="0" w:noHBand="0" w:noVBand="1"/>
      </w:tblPr>
      <w:tblGrid>
        <w:gridCol w:w="714"/>
        <w:gridCol w:w="2552"/>
        <w:gridCol w:w="2074"/>
        <w:gridCol w:w="1780"/>
        <w:gridCol w:w="2241"/>
      </w:tblGrid>
      <w:tr w:rsidR="00564F7E" w:rsidRPr="00564F7E" w:rsidTr="00564F7E">
        <w:trPr>
          <w:trHeight w:val="72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Đánh giá về mức độ đáp ứng về lý thuyết của </w:t>
            </w:r>
            <w:r w:rsidR="00403C9C">
              <w:rPr>
                <w:rFonts w:ascii="Times New Roman" w:eastAsia="Times New Roman" w:hAnsi="Times New Roman" w:cs="Times New Roman"/>
                <w:b/>
                <w:bCs/>
                <w:color w:val="000000"/>
                <w:sz w:val="26"/>
                <w:szCs w:val="26"/>
              </w:rPr>
              <w:t>HV</w:t>
            </w:r>
            <w:r w:rsidRPr="00564F7E">
              <w:rPr>
                <w:rFonts w:ascii="Times New Roman" w:eastAsia="Times New Roman" w:hAnsi="Times New Roman" w:cs="Times New Roman"/>
                <w:b/>
                <w:bCs/>
                <w:color w:val="000000"/>
                <w:sz w:val="26"/>
                <w:szCs w:val="26"/>
              </w:rPr>
              <w:t xml:space="preserve"> có việc làm</w:t>
            </w:r>
          </w:p>
        </w:tc>
      </w:tr>
      <w:tr w:rsidR="00564F7E" w:rsidRPr="00564F7E" w:rsidTr="00564F7E">
        <w:trPr>
          <w:trHeight w:val="990"/>
        </w:trPr>
        <w:tc>
          <w:tcPr>
            <w:tcW w:w="714" w:type="dxa"/>
            <w:tcBorders>
              <w:top w:val="nil"/>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STT</w:t>
            </w:r>
          </w:p>
        </w:tc>
        <w:tc>
          <w:tcPr>
            <w:tcW w:w="255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Mức đánh giá</w:t>
            </w:r>
          </w:p>
        </w:tc>
        <w:tc>
          <w:tcPr>
            <w:tcW w:w="2074"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8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c>
          <w:tcPr>
            <w:tcW w:w="224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Điểm bình quân đánh giá của </w:t>
            </w:r>
            <w:r w:rsidR="00403C9C">
              <w:rPr>
                <w:rFonts w:ascii="Times New Roman" w:eastAsia="Times New Roman" w:hAnsi="Times New Roman" w:cs="Times New Roman"/>
                <w:b/>
                <w:bCs/>
                <w:color w:val="000000"/>
                <w:sz w:val="26"/>
                <w:szCs w:val="26"/>
              </w:rPr>
              <w:t>HV</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Rất tốt</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14</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12.4%</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5</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Tốt</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75</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66.4%</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4</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Trung bình</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22</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19.5%</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3</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4</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Rất kém</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1.8%</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w:t>
            </w:r>
          </w:p>
        </w:tc>
      </w:tr>
      <w:tr w:rsidR="00564F7E" w:rsidRPr="00564F7E" w:rsidTr="00912A7D">
        <w:trPr>
          <w:trHeight w:val="420"/>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 </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Tổng</w:t>
            </w:r>
          </w:p>
        </w:tc>
        <w:tc>
          <w:tcPr>
            <w:tcW w:w="207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113</w:t>
            </w:r>
          </w:p>
        </w:tc>
        <w:tc>
          <w:tcPr>
            <w:tcW w:w="17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100.0%</w:t>
            </w:r>
          </w:p>
        </w:tc>
        <w:tc>
          <w:tcPr>
            <w:tcW w:w="224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3.9</w:t>
            </w:r>
          </w:p>
        </w:tc>
      </w:tr>
      <w:tr w:rsidR="00912A7D" w:rsidRPr="00564F7E" w:rsidTr="00912A7D">
        <w:trPr>
          <w:trHeight w:val="420"/>
        </w:trPr>
        <w:tc>
          <w:tcPr>
            <w:tcW w:w="714" w:type="dxa"/>
            <w:tcBorders>
              <w:top w:val="single" w:sz="4" w:space="0" w:color="auto"/>
            </w:tcBorders>
            <w:shd w:val="clear" w:color="000000" w:fill="auto"/>
            <w:noWrap/>
            <w:vAlign w:val="bottom"/>
          </w:tcPr>
          <w:p w:rsidR="00912A7D" w:rsidRPr="00564F7E" w:rsidRDefault="00912A7D" w:rsidP="00564F7E">
            <w:pPr>
              <w:rPr>
                <w:rFonts w:ascii="Times New Roman" w:eastAsia="Times New Roman" w:hAnsi="Times New Roman" w:cs="Times New Roman"/>
                <w:color w:val="000000"/>
                <w:sz w:val="26"/>
                <w:szCs w:val="26"/>
              </w:rPr>
            </w:pPr>
          </w:p>
        </w:tc>
        <w:tc>
          <w:tcPr>
            <w:tcW w:w="2552"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2074"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1780"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2241"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r>
    </w:tbl>
    <w:p w:rsidR="009319A8" w:rsidRDefault="0023463D" w:rsidP="00564F7E">
      <w:pPr>
        <w:pStyle w:val="ListParagraph"/>
        <w:spacing w:before="120" w:after="120"/>
        <w:ind w:left="540" w:hanging="540"/>
        <w:contextualSpacing w:val="0"/>
        <w:jc w:val="both"/>
        <w:rPr>
          <w:rFonts w:ascii="Times New Roman" w:hAnsi="Times New Roman" w:cs="Times New Roman"/>
          <w:b/>
          <w:sz w:val="26"/>
          <w:szCs w:val="26"/>
        </w:rPr>
      </w:pPr>
      <w:r>
        <w:rPr>
          <w:noProof/>
        </w:rPr>
        <w:drawing>
          <wp:inline distT="0" distB="0" distL="0" distR="0" wp14:anchorId="3CFA82E0" wp14:editId="5B5AAF43">
            <wp:extent cx="5940425" cy="3435419"/>
            <wp:effectExtent l="0" t="0" r="3175" b="0"/>
            <wp:docPr id="6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64F7E" w:rsidRDefault="00564F7E" w:rsidP="0023463D">
      <w:pPr>
        <w:pStyle w:val="ListParagraph"/>
        <w:spacing w:before="240" w:after="120" w:line="264" w:lineRule="auto"/>
        <w:ind w:left="0" w:firstLine="539"/>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3.1.8.1 và biểu đồ 3.1.8.1 cho thấy: Mức độ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w:t>
      </w:r>
      <w:r w:rsidR="009461F4">
        <w:rPr>
          <w:rFonts w:ascii="Times New Roman" w:hAnsi="Times New Roman" w:cs="Times New Roman"/>
          <w:sz w:val="26"/>
          <w:szCs w:val="26"/>
        </w:rPr>
        <w:t xml:space="preserve"> đa phần đáp ứng ở mức độ tốt với số lượng 75/113 </w:t>
      </w:r>
      <w:r w:rsidR="00403C9C">
        <w:rPr>
          <w:rFonts w:ascii="Times New Roman" w:hAnsi="Times New Roman" w:cs="Times New Roman"/>
          <w:sz w:val="26"/>
          <w:szCs w:val="26"/>
        </w:rPr>
        <w:t>HV</w:t>
      </w:r>
      <w:r w:rsidR="009461F4">
        <w:rPr>
          <w:rFonts w:ascii="Times New Roman" w:hAnsi="Times New Roman" w:cs="Times New Roman"/>
          <w:sz w:val="26"/>
          <w:szCs w:val="26"/>
        </w:rPr>
        <w:t xml:space="preserve"> (tỉ lệ 66,4%), đáp ứng ở mức rất kém </w:t>
      </w:r>
      <w:r w:rsidR="00112757">
        <w:rPr>
          <w:rFonts w:ascii="Times New Roman" w:hAnsi="Times New Roman" w:cs="Times New Roman"/>
          <w:sz w:val="26"/>
          <w:szCs w:val="26"/>
        </w:rPr>
        <w:t>có</w:t>
      </w:r>
      <w:r w:rsidR="009461F4">
        <w:rPr>
          <w:rFonts w:ascii="Times New Roman" w:hAnsi="Times New Roman" w:cs="Times New Roman"/>
          <w:sz w:val="26"/>
          <w:szCs w:val="26"/>
        </w:rPr>
        <w:t xml:space="preserve"> 0</w:t>
      </w:r>
      <w:r w:rsidR="00112757">
        <w:rPr>
          <w:rFonts w:ascii="Times New Roman" w:hAnsi="Times New Roman" w:cs="Times New Roman"/>
          <w:sz w:val="26"/>
          <w:szCs w:val="26"/>
        </w:rPr>
        <w:t>2</w:t>
      </w:r>
      <w:r w:rsidR="009461F4">
        <w:rPr>
          <w:rFonts w:ascii="Times New Roman" w:hAnsi="Times New Roman" w:cs="Times New Roman"/>
          <w:sz w:val="26"/>
          <w:szCs w:val="26"/>
        </w:rPr>
        <w:t>/113</w:t>
      </w:r>
      <w:r w:rsidR="00112757">
        <w:rPr>
          <w:rFonts w:ascii="Times New Roman" w:hAnsi="Times New Roman" w:cs="Times New Roman"/>
          <w:sz w:val="26"/>
          <w:szCs w:val="26"/>
        </w:rPr>
        <w:t xml:space="preserve"> </w:t>
      </w:r>
      <w:r w:rsidR="00403C9C">
        <w:rPr>
          <w:rFonts w:ascii="Times New Roman" w:hAnsi="Times New Roman" w:cs="Times New Roman"/>
          <w:sz w:val="26"/>
          <w:szCs w:val="26"/>
        </w:rPr>
        <w:t>HV</w:t>
      </w:r>
      <w:r w:rsidR="00112757">
        <w:rPr>
          <w:rFonts w:ascii="Times New Roman" w:hAnsi="Times New Roman" w:cs="Times New Roman"/>
          <w:sz w:val="26"/>
          <w:szCs w:val="26"/>
        </w:rPr>
        <w:t xml:space="preserve"> (tỉ lệ 1,8%).</w:t>
      </w:r>
    </w:p>
    <w:p w:rsidR="00112757" w:rsidRDefault="00112757"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Điểm bình quân mức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thể hiện qua bảng 3.1.8.1 đạt 3,9 điểm tương ứng với mức đánh giá tốt. Như vậy có thể nhận xét rằng </w:t>
      </w:r>
      <w:r w:rsidR="0023463D">
        <w:rPr>
          <w:rFonts w:ascii="Times New Roman" w:hAnsi="Times New Roman" w:cs="Times New Roman"/>
          <w:sz w:val="26"/>
          <w:szCs w:val="26"/>
        </w:rPr>
        <w:t>HV</w:t>
      </w:r>
      <w:r w:rsidR="00912A7D">
        <w:rPr>
          <w:rFonts w:ascii="Times New Roman" w:hAnsi="Times New Roman" w:cs="Times New Roman"/>
          <w:sz w:val="26"/>
          <w:szCs w:val="26"/>
        </w:rPr>
        <w:t xml:space="preserve"> đang có việc làm tốt nghiệp </w:t>
      </w:r>
      <w:r>
        <w:rPr>
          <w:rFonts w:ascii="Times New Roman" w:hAnsi="Times New Roman" w:cs="Times New Roman"/>
          <w:sz w:val="26"/>
          <w:szCs w:val="26"/>
        </w:rPr>
        <w:t xml:space="preserve">từ trường </w:t>
      </w:r>
      <w:r w:rsidR="00912A7D">
        <w:rPr>
          <w:rFonts w:ascii="Times New Roman" w:hAnsi="Times New Roman" w:cs="Times New Roman"/>
          <w:sz w:val="26"/>
          <w:szCs w:val="26"/>
        </w:rPr>
        <w:t xml:space="preserve">đã </w:t>
      </w:r>
      <w:r>
        <w:rPr>
          <w:rFonts w:ascii="Times New Roman" w:hAnsi="Times New Roman" w:cs="Times New Roman"/>
          <w:sz w:val="26"/>
          <w:szCs w:val="26"/>
        </w:rPr>
        <w:t xml:space="preserve">đáp ứng tốt </w:t>
      </w:r>
      <w:r w:rsidR="00912A7D">
        <w:rPr>
          <w:rFonts w:ascii="Times New Roman" w:hAnsi="Times New Roman" w:cs="Times New Roman"/>
          <w:sz w:val="26"/>
          <w:szCs w:val="26"/>
        </w:rPr>
        <w:t xml:space="preserve">yêu cầu </w:t>
      </w:r>
      <w:r>
        <w:rPr>
          <w:rFonts w:ascii="Times New Roman" w:hAnsi="Times New Roman" w:cs="Times New Roman"/>
          <w:sz w:val="26"/>
          <w:szCs w:val="26"/>
        </w:rPr>
        <w:t>về lý thuyết liên quan đến công việc</w:t>
      </w:r>
      <w:r w:rsidR="0096472D">
        <w:rPr>
          <w:rFonts w:ascii="Times New Roman" w:hAnsi="Times New Roman" w:cs="Times New Roman"/>
          <w:sz w:val="26"/>
          <w:szCs w:val="26"/>
        </w:rPr>
        <w:t xml:space="preserve"> tại các Doanh nghiệp</w:t>
      </w:r>
      <w:r>
        <w:rPr>
          <w:rFonts w:ascii="Times New Roman" w:hAnsi="Times New Roman" w:cs="Times New Roman"/>
          <w:sz w:val="26"/>
          <w:szCs w:val="26"/>
        </w:rPr>
        <w:t>.</w:t>
      </w:r>
    </w:p>
    <w:p w:rsidR="00112757" w:rsidRDefault="00112757" w:rsidP="0023463D">
      <w:pPr>
        <w:pStyle w:val="ListParagraph"/>
        <w:numPr>
          <w:ilvl w:val="3"/>
          <w:numId w:val="21"/>
        </w:numPr>
        <w:spacing w:before="120" w:after="120" w:line="264" w:lineRule="auto"/>
        <w:ind w:left="0" w:firstLine="540"/>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Mức độ đáp ứng về thực hành</w:t>
      </w:r>
    </w:p>
    <w:p w:rsidR="00112757" w:rsidRDefault="00112757" w:rsidP="0023463D">
      <w:pPr>
        <w:pStyle w:val="ListParagraph"/>
        <w:spacing w:before="120" w:after="120" w:line="264" w:lineRule="auto"/>
        <w:ind w:left="0" w:firstLine="584"/>
        <w:contextualSpacing w:val="0"/>
        <w:jc w:val="both"/>
        <w:rPr>
          <w:rFonts w:ascii="Times New Roman" w:hAnsi="Times New Roman" w:cs="Times New Roman"/>
          <w:sz w:val="26"/>
          <w:szCs w:val="26"/>
        </w:rPr>
      </w:pPr>
      <w:r>
        <w:rPr>
          <w:rFonts w:ascii="Times New Roman" w:hAnsi="Times New Roman" w:cs="Times New Roman"/>
          <w:sz w:val="26"/>
          <w:szCs w:val="26"/>
        </w:rPr>
        <w:t xml:space="preserve">Mức độ đáp ứng về thực hành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3.1.8.1 và biểu đồ 3.1.8.1 như sau:</w:t>
      </w:r>
    </w:p>
    <w:tbl>
      <w:tblPr>
        <w:tblW w:w="9361" w:type="dxa"/>
        <w:tblInd w:w="103" w:type="dxa"/>
        <w:tblLook w:val="04A0" w:firstRow="1" w:lastRow="0" w:firstColumn="1" w:lastColumn="0" w:noHBand="0" w:noVBand="1"/>
      </w:tblPr>
      <w:tblGrid>
        <w:gridCol w:w="959"/>
        <w:gridCol w:w="2448"/>
        <w:gridCol w:w="1560"/>
        <w:gridCol w:w="1559"/>
        <w:gridCol w:w="2835"/>
      </w:tblGrid>
      <w:tr w:rsidR="00112757" w:rsidRPr="00112757" w:rsidTr="00112757">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.1.8.2: </w:t>
            </w:r>
            <w:r w:rsidRPr="00112757">
              <w:rPr>
                <w:rFonts w:ascii="Times New Roman" w:eastAsia="Times New Roman" w:hAnsi="Times New Roman" w:cs="Times New Roman"/>
                <w:b/>
                <w:bCs/>
                <w:color w:val="000000"/>
                <w:sz w:val="26"/>
                <w:szCs w:val="26"/>
              </w:rPr>
              <w:t>Đánh giá về mức độ đáp ứng về kỹ năng nghề của HVTN có việc làm</w:t>
            </w:r>
          </w:p>
        </w:tc>
      </w:tr>
      <w:tr w:rsidR="00112757" w:rsidRPr="00112757" w:rsidTr="00C34D60">
        <w:trPr>
          <w:trHeight w:val="790"/>
        </w:trPr>
        <w:tc>
          <w:tcPr>
            <w:tcW w:w="959" w:type="dxa"/>
            <w:tcBorders>
              <w:top w:val="nil"/>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STT</w:t>
            </w:r>
          </w:p>
        </w:tc>
        <w:tc>
          <w:tcPr>
            <w:tcW w:w="244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Mức đánh giá</w:t>
            </w:r>
          </w:p>
        </w:tc>
        <w:tc>
          <w:tcPr>
            <w:tcW w:w="156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Số lượng HVTN</w:t>
            </w:r>
          </w:p>
        </w:tc>
        <w:tc>
          <w:tcPr>
            <w:tcW w:w="1559"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Tỉ lệ HVTN</w:t>
            </w:r>
          </w:p>
        </w:tc>
        <w:tc>
          <w:tcPr>
            <w:tcW w:w="283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Điểm bình quân đánh giá của HVTN</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Rất tốt</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11</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9.7%</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5</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Tốt</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77</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68.1%</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4</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3</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Trung bình</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23</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20.4%</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3</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4</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Kém</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1.8%</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000000" w:fill="92D050"/>
            <w:vAlign w:val="bottom"/>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 </w:t>
            </w:r>
          </w:p>
        </w:tc>
        <w:tc>
          <w:tcPr>
            <w:tcW w:w="244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Tổng</w:t>
            </w:r>
          </w:p>
        </w:tc>
        <w:tc>
          <w:tcPr>
            <w:tcW w:w="156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113</w:t>
            </w:r>
          </w:p>
        </w:tc>
        <w:tc>
          <w:tcPr>
            <w:tcW w:w="155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100.0%</w:t>
            </w:r>
          </w:p>
        </w:tc>
        <w:tc>
          <w:tcPr>
            <w:tcW w:w="283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3.9</w:t>
            </w:r>
          </w:p>
        </w:tc>
      </w:tr>
    </w:tbl>
    <w:p w:rsidR="00112757" w:rsidRPr="00564F7E" w:rsidRDefault="0023463D" w:rsidP="00112757">
      <w:pPr>
        <w:pStyle w:val="ListParagraph"/>
        <w:spacing w:before="120" w:after="120"/>
        <w:ind w:left="0"/>
        <w:contextualSpacing w:val="0"/>
        <w:jc w:val="both"/>
        <w:rPr>
          <w:rFonts w:ascii="Times New Roman" w:hAnsi="Times New Roman" w:cs="Times New Roman"/>
          <w:sz w:val="26"/>
          <w:szCs w:val="26"/>
        </w:rPr>
      </w:pPr>
      <w:r>
        <w:rPr>
          <w:noProof/>
        </w:rPr>
        <w:drawing>
          <wp:inline distT="0" distB="0" distL="0" distR="0" wp14:anchorId="33BF89A2" wp14:editId="24BBFCF7">
            <wp:extent cx="5943600" cy="2320505"/>
            <wp:effectExtent l="0" t="0" r="0" b="3810"/>
            <wp:docPr id="68" name="Chart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C34D60" w:rsidRDefault="00C34D60" w:rsidP="0023463D">
      <w:pPr>
        <w:pStyle w:val="ListParagraph"/>
        <w:spacing w:before="120" w:after="120" w:line="264" w:lineRule="auto"/>
        <w:ind w:left="0" w:firstLine="539"/>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3.1.8.2 và biểu đồ 3.1.8.2 cho thấy: Mức độ đáp ứng về thực hành (kỹ năng nghề)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w:t>
      </w:r>
      <w:r w:rsidR="00202422">
        <w:rPr>
          <w:rFonts w:ascii="Times New Roman" w:hAnsi="Times New Roman" w:cs="Times New Roman"/>
          <w:sz w:val="26"/>
          <w:szCs w:val="26"/>
        </w:rPr>
        <w:t>:</w:t>
      </w:r>
      <w:r>
        <w:rPr>
          <w:rFonts w:ascii="Times New Roman" w:hAnsi="Times New Roman" w:cs="Times New Roman"/>
          <w:sz w:val="26"/>
          <w:szCs w:val="26"/>
        </w:rPr>
        <w:t xml:space="preserve"> đa phần đáp ứng ở mức độ tốt với số lượng 77/113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68,1%), đáp ứng ở mức kém có 02/113 </w:t>
      </w:r>
      <w:r w:rsidR="00403C9C">
        <w:rPr>
          <w:rFonts w:ascii="Times New Roman" w:hAnsi="Times New Roman" w:cs="Times New Roman"/>
          <w:sz w:val="26"/>
          <w:szCs w:val="26"/>
        </w:rPr>
        <w:t>HV</w:t>
      </w:r>
      <w:r>
        <w:rPr>
          <w:rFonts w:ascii="Times New Roman" w:hAnsi="Times New Roman" w:cs="Times New Roman"/>
          <w:sz w:val="26"/>
          <w:szCs w:val="26"/>
        </w:rPr>
        <w:t xml:space="preserve"> (tỉ lệ 1,8%).</w:t>
      </w:r>
    </w:p>
    <w:p w:rsidR="00C34D60" w:rsidRDefault="00C34D60"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Điểm bình quân mức đáp ứng về thực hành (kỹ năng nghề) của </w:t>
      </w:r>
      <w:r w:rsidR="00403C9C">
        <w:rPr>
          <w:rFonts w:ascii="Times New Roman" w:hAnsi="Times New Roman" w:cs="Times New Roman"/>
          <w:sz w:val="26"/>
          <w:szCs w:val="26"/>
        </w:rPr>
        <w:t>HV</w:t>
      </w:r>
      <w:r>
        <w:rPr>
          <w:rFonts w:ascii="Times New Roman" w:hAnsi="Times New Roman" w:cs="Times New Roman"/>
          <w:sz w:val="26"/>
          <w:szCs w:val="26"/>
        </w:rPr>
        <w:t xml:space="preserve"> thể hiện qua bảng 3.1.8.2 đạt 3,9 điểm tương ứng với mức đánh giá tốt. Như vậy có thể nhận xét rằng </w:t>
      </w:r>
      <w:r w:rsidR="00403C9C">
        <w:rPr>
          <w:rFonts w:ascii="Times New Roman" w:hAnsi="Times New Roman" w:cs="Times New Roman"/>
          <w:sz w:val="26"/>
          <w:szCs w:val="26"/>
        </w:rPr>
        <w:t>HV</w:t>
      </w:r>
      <w:r w:rsidR="00912A7D">
        <w:rPr>
          <w:rFonts w:ascii="Times New Roman" w:hAnsi="Times New Roman" w:cs="Times New Roman"/>
          <w:sz w:val="26"/>
          <w:szCs w:val="26"/>
        </w:rPr>
        <w:t xml:space="preserve"> đang có việc là tốt nghiệp từ trường đã</w:t>
      </w:r>
      <w:r>
        <w:rPr>
          <w:rFonts w:ascii="Times New Roman" w:hAnsi="Times New Roman" w:cs="Times New Roman"/>
          <w:sz w:val="26"/>
          <w:szCs w:val="26"/>
        </w:rPr>
        <w:t xml:space="preserve"> đáp ứng tốt </w:t>
      </w:r>
      <w:r w:rsidR="00912A7D">
        <w:rPr>
          <w:rFonts w:ascii="Times New Roman" w:hAnsi="Times New Roman" w:cs="Times New Roman"/>
          <w:sz w:val="26"/>
          <w:szCs w:val="26"/>
        </w:rPr>
        <w:t xml:space="preserve">yêu cầu </w:t>
      </w:r>
      <w:r>
        <w:rPr>
          <w:rFonts w:ascii="Times New Roman" w:hAnsi="Times New Roman" w:cs="Times New Roman"/>
          <w:sz w:val="26"/>
          <w:szCs w:val="26"/>
        </w:rPr>
        <w:t>về thực hành (kỹ năng nghề) liên quan đến công việc</w:t>
      </w:r>
      <w:r w:rsidR="0096472D">
        <w:rPr>
          <w:rFonts w:ascii="Times New Roman" w:hAnsi="Times New Roman" w:cs="Times New Roman"/>
          <w:sz w:val="26"/>
          <w:szCs w:val="26"/>
        </w:rPr>
        <w:t xml:space="preserve"> tại các Doanh nghiệp</w:t>
      </w:r>
      <w:r>
        <w:rPr>
          <w:rFonts w:ascii="Times New Roman" w:hAnsi="Times New Roman" w:cs="Times New Roman"/>
          <w:sz w:val="26"/>
          <w:szCs w:val="26"/>
        </w:rPr>
        <w:t>.</w:t>
      </w:r>
    </w:p>
    <w:p w:rsidR="00C34D60" w:rsidRPr="00C34D60" w:rsidRDefault="00C34D60" w:rsidP="0023463D">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C34D60">
        <w:rPr>
          <w:rFonts w:ascii="Times New Roman" w:hAnsi="Times New Roman" w:cs="Times New Roman"/>
          <w:b/>
          <w:sz w:val="26"/>
          <w:szCs w:val="26"/>
        </w:rPr>
        <w:t xml:space="preserve">Đánh giá về </w:t>
      </w:r>
      <w:r>
        <w:rPr>
          <w:rFonts w:ascii="Times New Roman" w:hAnsi="Times New Roman" w:cs="Times New Roman"/>
          <w:b/>
          <w:sz w:val="26"/>
          <w:szCs w:val="26"/>
        </w:rPr>
        <w:t>nhu cầu đào tạo</w:t>
      </w:r>
      <w:r w:rsidRPr="00C34D60">
        <w:rPr>
          <w:rFonts w:ascii="Times New Roman" w:hAnsi="Times New Roman" w:cs="Times New Roman"/>
          <w:b/>
          <w:sz w:val="26"/>
          <w:szCs w:val="26"/>
        </w:rPr>
        <w:t xml:space="preserve"> của </w:t>
      </w:r>
      <w:r w:rsidR="00403C9C">
        <w:rPr>
          <w:rFonts w:ascii="Times New Roman" w:hAnsi="Times New Roman" w:cs="Times New Roman"/>
          <w:b/>
          <w:sz w:val="26"/>
          <w:szCs w:val="26"/>
        </w:rPr>
        <w:t>HV</w:t>
      </w:r>
      <w:r w:rsidRPr="00C34D60">
        <w:rPr>
          <w:rFonts w:ascii="Times New Roman" w:hAnsi="Times New Roman" w:cs="Times New Roman"/>
          <w:b/>
          <w:sz w:val="26"/>
          <w:szCs w:val="26"/>
        </w:rPr>
        <w:t xml:space="preserve"> đang có việc làm:</w:t>
      </w:r>
    </w:p>
    <w:p w:rsidR="00112757" w:rsidRDefault="00C34D60" w:rsidP="0023463D">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Nhu cầu đào tạo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 và biểu đồ 3.1.9 như sau:</w:t>
      </w:r>
    </w:p>
    <w:tbl>
      <w:tblPr>
        <w:tblW w:w="9361" w:type="dxa"/>
        <w:tblInd w:w="103" w:type="dxa"/>
        <w:tblLook w:val="04A0" w:firstRow="1" w:lastRow="0" w:firstColumn="1" w:lastColumn="0" w:noHBand="0" w:noVBand="1"/>
      </w:tblPr>
      <w:tblGrid>
        <w:gridCol w:w="820"/>
        <w:gridCol w:w="3154"/>
        <w:gridCol w:w="2835"/>
        <w:gridCol w:w="2552"/>
      </w:tblGrid>
      <w:tr w:rsidR="00C34D60" w:rsidRPr="00C34D60" w:rsidTr="00C34D60">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3.1.9: </w:t>
            </w:r>
            <w:r w:rsidRPr="00C34D60">
              <w:rPr>
                <w:rFonts w:ascii="Times New Roman" w:eastAsia="Times New Roman" w:hAnsi="Times New Roman" w:cs="Times New Roman"/>
                <w:b/>
                <w:bCs/>
                <w:color w:val="000000"/>
                <w:sz w:val="26"/>
                <w:szCs w:val="26"/>
              </w:rPr>
              <w:t xml:space="preserve">Đặc điểm về nhu cầu đào tạo của </w:t>
            </w:r>
            <w:r w:rsidR="00403C9C">
              <w:rPr>
                <w:rFonts w:ascii="Times New Roman" w:eastAsia="Times New Roman" w:hAnsi="Times New Roman" w:cs="Times New Roman"/>
                <w:b/>
                <w:bCs/>
                <w:color w:val="000000"/>
                <w:sz w:val="26"/>
                <w:szCs w:val="26"/>
              </w:rPr>
              <w:t>HV</w:t>
            </w:r>
            <w:r w:rsidRPr="00C34D60">
              <w:rPr>
                <w:rFonts w:ascii="Times New Roman" w:eastAsia="Times New Roman" w:hAnsi="Times New Roman" w:cs="Times New Roman"/>
                <w:b/>
                <w:bCs/>
                <w:color w:val="000000"/>
                <w:sz w:val="26"/>
                <w:szCs w:val="26"/>
              </w:rPr>
              <w:t xml:space="preserve"> có việc làm</w:t>
            </w:r>
          </w:p>
        </w:tc>
      </w:tr>
      <w:tr w:rsidR="00C34D60" w:rsidRPr="00C34D60" w:rsidTr="00C34D60">
        <w:trPr>
          <w:trHeight w:val="465"/>
        </w:trPr>
        <w:tc>
          <w:tcPr>
            <w:tcW w:w="820" w:type="dxa"/>
            <w:tcBorders>
              <w:top w:val="nil"/>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STT</w:t>
            </w:r>
          </w:p>
        </w:tc>
        <w:tc>
          <w:tcPr>
            <w:tcW w:w="315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Nhu cầu đào tạo</w:t>
            </w:r>
          </w:p>
        </w:tc>
        <w:tc>
          <w:tcPr>
            <w:tcW w:w="283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552"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1</w:t>
            </w:r>
          </w:p>
        </w:tc>
        <w:tc>
          <w:tcPr>
            <w:tcW w:w="3154"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Có</w:t>
            </w:r>
          </w:p>
        </w:tc>
        <w:tc>
          <w:tcPr>
            <w:tcW w:w="2835"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44</w:t>
            </w:r>
          </w:p>
        </w:tc>
        <w:tc>
          <w:tcPr>
            <w:tcW w:w="2552"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38.9%</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2</w:t>
            </w:r>
          </w:p>
        </w:tc>
        <w:tc>
          <w:tcPr>
            <w:tcW w:w="3154"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Không</w:t>
            </w:r>
          </w:p>
        </w:tc>
        <w:tc>
          <w:tcPr>
            <w:tcW w:w="2835"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69</w:t>
            </w:r>
          </w:p>
        </w:tc>
        <w:tc>
          <w:tcPr>
            <w:tcW w:w="2552"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61.1%</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000000" w:fill="92D050"/>
            <w:noWrap/>
            <w:vAlign w:val="bottom"/>
            <w:hideMark/>
          </w:tcPr>
          <w:p w:rsidR="00C34D60" w:rsidRPr="00C34D60" w:rsidRDefault="00C34D60" w:rsidP="00C34D60">
            <w:pP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 </w:t>
            </w:r>
          </w:p>
        </w:tc>
        <w:tc>
          <w:tcPr>
            <w:tcW w:w="315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Tổng</w:t>
            </w:r>
          </w:p>
        </w:tc>
        <w:tc>
          <w:tcPr>
            <w:tcW w:w="283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113</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100.0%</w:t>
            </w:r>
          </w:p>
        </w:tc>
      </w:tr>
    </w:tbl>
    <w:p w:rsidR="00C34D60" w:rsidRPr="00C34D60" w:rsidRDefault="00C34D60" w:rsidP="00C34D60">
      <w:pPr>
        <w:pStyle w:val="ListParagraph"/>
        <w:spacing w:before="120" w:after="120"/>
        <w:ind w:left="0"/>
        <w:contextualSpacing w:val="0"/>
        <w:jc w:val="both"/>
        <w:rPr>
          <w:rFonts w:ascii="Times New Roman" w:hAnsi="Times New Roman" w:cs="Times New Roman"/>
          <w:sz w:val="26"/>
          <w:szCs w:val="26"/>
        </w:rPr>
      </w:pPr>
      <w:r>
        <w:rPr>
          <w:noProof/>
        </w:rPr>
        <w:lastRenderedPageBreak/>
        <w:drawing>
          <wp:inline distT="0" distB="0" distL="0" distR="0" wp14:anchorId="5427CC51" wp14:editId="15D62E2C">
            <wp:extent cx="5943600" cy="194957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C34D60" w:rsidRDefault="00C34D60" w:rsidP="0023463D">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Kết quả bảng</w:t>
      </w:r>
      <w:r w:rsidR="00204391">
        <w:rPr>
          <w:rFonts w:ascii="Times New Roman" w:hAnsi="Times New Roman" w:cs="Times New Roman"/>
          <w:sz w:val="26"/>
          <w:szCs w:val="26"/>
        </w:rPr>
        <w:t xml:space="preserve"> 3.1.9 và biểu đồ 3.1.9 cho thấy đặc điểm về nhu cầu đào tạo của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đang có việc làm như sau: Có nhu cầu đào tạo với số lượng 69/113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(tỉ lệ 61%) và không có nhu cầu đào tạo với số lượng 44/113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(tỉ lệ 39%).</w:t>
      </w:r>
    </w:p>
    <w:p w:rsidR="008D4919" w:rsidRDefault="00403C9C" w:rsidP="0023463D">
      <w:pPr>
        <w:pStyle w:val="ListParagraph"/>
        <w:numPr>
          <w:ilvl w:val="1"/>
          <w:numId w:val="21"/>
        </w:numPr>
        <w:tabs>
          <w:tab w:val="left" w:pos="1134"/>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HV</w:t>
      </w:r>
      <w:r w:rsidR="008D4919" w:rsidRPr="008D4919">
        <w:rPr>
          <w:rFonts w:ascii="Times New Roman" w:hAnsi="Times New Roman" w:cs="Times New Roman"/>
          <w:b/>
          <w:sz w:val="26"/>
          <w:szCs w:val="26"/>
        </w:rPr>
        <w:t xml:space="preserve"> đang đi học tiếp</w:t>
      </w:r>
    </w:p>
    <w:p w:rsidR="008D4919" w:rsidRDefault="008D4919" w:rsidP="0023463D">
      <w:pPr>
        <w:pStyle w:val="ListParagraph"/>
        <w:numPr>
          <w:ilvl w:val="2"/>
          <w:numId w:val="25"/>
        </w:numPr>
        <w:tabs>
          <w:tab w:val="left" w:pos="1134"/>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Lý do học tiếp của </w:t>
      </w:r>
      <w:r w:rsidR="00403C9C">
        <w:rPr>
          <w:rFonts w:ascii="Times New Roman" w:hAnsi="Times New Roman" w:cs="Times New Roman"/>
          <w:b/>
          <w:sz w:val="26"/>
          <w:szCs w:val="26"/>
        </w:rPr>
        <w:t>HV</w:t>
      </w:r>
    </w:p>
    <w:p w:rsidR="008D4919" w:rsidRDefault="008D4919" w:rsidP="0023463D">
      <w:pPr>
        <w:pStyle w:val="ListParagraph"/>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Lý do học tiếp của </w:t>
      </w:r>
      <w:r w:rsidR="00403C9C">
        <w:rPr>
          <w:rFonts w:ascii="Times New Roman" w:hAnsi="Times New Roman" w:cs="Times New Roman"/>
          <w:sz w:val="26"/>
          <w:szCs w:val="26"/>
        </w:rPr>
        <w:t>HV</w:t>
      </w:r>
      <w:r>
        <w:rPr>
          <w:rFonts w:ascii="Times New Roman" w:hAnsi="Times New Roman" w:cs="Times New Roman"/>
          <w:sz w:val="26"/>
          <w:szCs w:val="26"/>
        </w:rPr>
        <w:t xml:space="preserve"> được mô tả thể hiện qua bảng 3.2.1 và Biểu đồ 3.2.1 như sau:</w:t>
      </w:r>
    </w:p>
    <w:tbl>
      <w:tblPr>
        <w:tblW w:w="9361" w:type="dxa"/>
        <w:tblInd w:w="103" w:type="dxa"/>
        <w:tblLook w:val="04A0" w:firstRow="1" w:lastRow="0" w:firstColumn="1" w:lastColumn="0" w:noHBand="0" w:noVBand="1"/>
      </w:tblPr>
      <w:tblGrid>
        <w:gridCol w:w="729"/>
        <w:gridCol w:w="3367"/>
        <w:gridCol w:w="2855"/>
        <w:gridCol w:w="2410"/>
      </w:tblGrid>
      <w:tr w:rsidR="008D4919" w:rsidRPr="008D4919" w:rsidTr="008D4919">
        <w:trPr>
          <w:trHeight w:val="52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8D4919" w:rsidRPr="008D4919" w:rsidRDefault="008E70D4" w:rsidP="008D491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3.2.1: </w:t>
            </w:r>
            <w:r w:rsidR="008D4919" w:rsidRPr="008D4919">
              <w:rPr>
                <w:rFonts w:ascii="Times New Roman" w:eastAsia="Times New Roman" w:hAnsi="Times New Roman" w:cs="Times New Roman"/>
                <w:b/>
                <w:bCs/>
                <w:color w:val="000000"/>
                <w:sz w:val="26"/>
                <w:szCs w:val="26"/>
              </w:rPr>
              <w:t>Đặc điểm về lý do đối với HV đang đi học tiếp</w:t>
            </w:r>
          </w:p>
        </w:tc>
      </w:tr>
      <w:tr w:rsidR="008D4919" w:rsidRPr="008D4919" w:rsidTr="008D4919">
        <w:trPr>
          <w:trHeight w:val="330"/>
        </w:trPr>
        <w:tc>
          <w:tcPr>
            <w:tcW w:w="729" w:type="dxa"/>
            <w:tcBorders>
              <w:top w:val="nil"/>
              <w:left w:val="single" w:sz="4" w:space="0" w:color="auto"/>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STT</w:t>
            </w:r>
          </w:p>
        </w:tc>
        <w:tc>
          <w:tcPr>
            <w:tcW w:w="3367"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Lý do đi học</w:t>
            </w:r>
          </w:p>
        </w:tc>
        <w:tc>
          <w:tcPr>
            <w:tcW w:w="2855"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Số lượng HV</w:t>
            </w:r>
          </w:p>
        </w:tc>
        <w:tc>
          <w:tcPr>
            <w:tcW w:w="2410"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Tỉ lệ HV</w:t>
            </w:r>
          </w:p>
        </w:tc>
      </w:tr>
      <w:tr w:rsidR="00F86D85" w:rsidRPr="008D4919" w:rsidTr="0023463D">
        <w:trPr>
          <w:trHeight w:val="526"/>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F86D85" w:rsidRPr="008D4919" w:rsidRDefault="00F86D85" w:rsidP="008D4919">
            <w:pPr>
              <w:jc w:val="cente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1</w:t>
            </w:r>
          </w:p>
        </w:tc>
        <w:tc>
          <w:tcPr>
            <w:tcW w:w="3367" w:type="dxa"/>
            <w:tcBorders>
              <w:top w:val="nil"/>
              <w:left w:val="nil"/>
              <w:bottom w:val="single" w:sz="4" w:space="0" w:color="auto"/>
              <w:right w:val="single" w:sz="4" w:space="0" w:color="auto"/>
            </w:tcBorders>
            <w:shd w:val="clear" w:color="auto" w:fill="auto"/>
            <w:noWrap/>
            <w:vAlign w:val="center"/>
            <w:hideMark/>
          </w:tcPr>
          <w:p w:rsidR="00F86D85" w:rsidRPr="008D4919" w:rsidRDefault="00F86D85" w:rsidP="008D4919">
            <w:pP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Học nâng cao trình độ</w:t>
            </w:r>
          </w:p>
        </w:tc>
        <w:tc>
          <w:tcPr>
            <w:tcW w:w="2855"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32</w:t>
            </w:r>
          </w:p>
        </w:tc>
        <w:tc>
          <w:tcPr>
            <w:tcW w:w="2410"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91.4%</w:t>
            </w:r>
          </w:p>
        </w:tc>
      </w:tr>
      <w:tr w:rsidR="00F86D85" w:rsidRPr="008D4919" w:rsidTr="0023463D">
        <w:trPr>
          <w:trHeight w:val="548"/>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F86D85" w:rsidRPr="008D4919" w:rsidRDefault="00F86D85" w:rsidP="008D4919">
            <w:pPr>
              <w:jc w:val="cente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2</w:t>
            </w:r>
          </w:p>
        </w:tc>
        <w:tc>
          <w:tcPr>
            <w:tcW w:w="3367" w:type="dxa"/>
            <w:tcBorders>
              <w:top w:val="nil"/>
              <w:left w:val="nil"/>
              <w:bottom w:val="single" w:sz="4" w:space="0" w:color="auto"/>
              <w:right w:val="single" w:sz="4" w:space="0" w:color="auto"/>
            </w:tcBorders>
            <w:shd w:val="clear" w:color="auto" w:fill="auto"/>
            <w:noWrap/>
            <w:vAlign w:val="center"/>
            <w:hideMark/>
          </w:tcPr>
          <w:p w:rsidR="00F86D85" w:rsidRPr="008D4919" w:rsidRDefault="00F86D85" w:rsidP="008D4919">
            <w:pP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Lý do khác</w:t>
            </w:r>
          </w:p>
        </w:tc>
        <w:tc>
          <w:tcPr>
            <w:tcW w:w="2855"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3</w:t>
            </w:r>
          </w:p>
        </w:tc>
        <w:tc>
          <w:tcPr>
            <w:tcW w:w="2410"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8.6%</w:t>
            </w:r>
          </w:p>
        </w:tc>
      </w:tr>
      <w:tr w:rsidR="00F86D85" w:rsidRPr="008D4919" w:rsidTr="0023463D">
        <w:trPr>
          <w:trHeight w:val="556"/>
        </w:trPr>
        <w:tc>
          <w:tcPr>
            <w:tcW w:w="4096"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86D85" w:rsidRPr="008D4919" w:rsidRDefault="00F86D85"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Tổng</w:t>
            </w:r>
          </w:p>
        </w:tc>
        <w:tc>
          <w:tcPr>
            <w:tcW w:w="2855" w:type="dxa"/>
            <w:tcBorders>
              <w:top w:val="nil"/>
              <w:left w:val="nil"/>
              <w:bottom w:val="single" w:sz="4" w:space="0" w:color="auto"/>
              <w:right w:val="single" w:sz="4" w:space="0" w:color="auto"/>
            </w:tcBorders>
            <w:shd w:val="clear" w:color="000000" w:fill="00B050"/>
            <w:noWrap/>
            <w:vAlign w:val="center"/>
            <w:hideMark/>
          </w:tcPr>
          <w:p w:rsidR="00F86D85" w:rsidRPr="008D4919" w:rsidRDefault="00F86D85"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34</w:t>
            </w:r>
          </w:p>
        </w:tc>
        <w:tc>
          <w:tcPr>
            <w:tcW w:w="2410" w:type="dxa"/>
            <w:tcBorders>
              <w:top w:val="nil"/>
              <w:left w:val="nil"/>
              <w:bottom w:val="single" w:sz="4" w:space="0" w:color="auto"/>
              <w:right w:val="single" w:sz="4" w:space="0" w:color="auto"/>
            </w:tcBorders>
            <w:shd w:val="clear" w:color="000000" w:fill="00B050"/>
            <w:noWrap/>
            <w:vAlign w:val="center"/>
            <w:hideMark/>
          </w:tcPr>
          <w:p w:rsidR="00F86D85" w:rsidRPr="00F86D85" w:rsidRDefault="00F86D85">
            <w:pPr>
              <w:jc w:val="center"/>
              <w:rPr>
                <w:rFonts w:ascii="Times New Roman" w:hAnsi="Times New Roman" w:cs="Times New Roman"/>
                <w:b/>
                <w:bCs/>
                <w:color w:val="000000"/>
                <w:sz w:val="26"/>
                <w:szCs w:val="26"/>
              </w:rPr>
            </w:pPr>
            <w:r w:rsidRPr="00F86D85">
              <w:rPr>
                <w:rFonts w:ascii="Times New Roman" w:hAnsi="Times New Roman" w:cs="Times New Roman"/>
                <w:b/>
                <w:bCs/>
                <w:color w:val="000000"/>
                <w:sz w:val="26"/>
                <w:szCs w:val="26"/>
              </w:rPr>
              <w:t>35</w:t>
            </w:r>
          </w:p>
        </w:tc>
      </w:tr>
    </w:tbl>
    <w:p w:rsidR="008D4919" w:rsidRPr="008E70D4" w:rsidRDefault="008D4919" w:rsidP="008D4919">
      <w:pPr>
        <w:pStyle w:val="ListParagraph"/>
        <w:tabs>
          <w:tab w:val="left" w:pos="1134"/>
          <w:tab w:val="left" w:pos="1276"/>
        </w:tabs>
        <w:spacing w:after="120" w:line="264" w:lineRule="auto"/>
        <w:ind w:left="0" w:firstLine="567"/>
        <w:jc w:val="both"/>
        <w:rPr>
          <w:rFonts w:ascii="Times New Roman" w:hAnsi="Times New Roman" w:cs="Times New Roman"/>
          <w:sz w:val="16"/>
          <w:szCs w:val="16"/>
        </w:rPr>
      </w:pPr>
    </w:p>
    <w:p w:rsidR="008E70D4" w:rsidRPr="008D4919" w:rsidRDefault="00384A7C" w:rsidP="008E70D4">
      <w:pPr>
        <w:pStyle w:val="ListParagraph"/>
        <w:tabs>
          <w:tab w:val="left" w:pos="1134"/>
          <w:tab w:val="left" w:pos="1276"/>
        </w:tabs>
        <w:spacing w:after="120" w:line="264" w:lineRule="auto"/>
        <w:ind w:left="0"/>
        <w:jc w:val="both"/>
        <w:rPr>
          <w:rFonts w:ascii="Times New Roman" w:hAnsi="Times New Roman" w:cs="Times New Roman"/>
          <w:sz w:val="26"/>
          <w:szCs w:val="26"/>
        </w:rPr>
      </w:pPr>
      <w:r>
        <w:rPr>
          <w:noProof/>
        </w:rPr>
        <w:drawing>
          <wp:inline distT="0" distB="0" distL="0" distR="0" wp14:anchorId="33F349E7" wp14:editId="1766F471">
            <wp:extent cx="5943600" cy="2355012"/>
            <wp:effectExtent l="0" t="0" r="0" b="762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8E70D4" w:rsidRDefault="008E70D4" w:rsidP="0023463D">
      <w:pPr>
        <w:spacing w:before="120" w:after="120" w:line="264" w:lineRule="auto"/>
        <w:ind w:firstLine="567"/>
        <w:jc w:val="both"/>
        <w:rPr>
          <w:rFonts w:ascii="Times New Roman" w:hAnsi="Times New Roman" w:cs="Times New Roman"/>
          <w:sz w:val="26"/>
          <w:szCs w:val="26"/>
        </w:rPr>
      </w:pPr>
      <w:r w:rsidRPr="008E70D4">
        <w:rPr>
          <w:rFonts w:ascii="Times New Roman" w:hAnsi="Times New Roman" w:cs="Times New Roman"/>
          <w:sz w:val="26"/>
          <w:szCs w:val="26"/>
        </w:rPr>
        <w:t xml:space="preserve">Kết quả khảo </w:t>
      </w:r>
      <w:r>
        <w:rPr>
          <w:rFonts w:ascii="Times New Roman" w:hAnsi="Times New Roman" w:cs="Times New Roman"/>
          <w:sz w:val="26"/>
          <w:szCs w:val="26"/>
        </w:rPr>
        <w:t xml:space="preserve">sát tử bảng 3.2.1 và biểu đồ 3.2.1 cho thấy: trong tổng số 34 </w:t>
      </w:r>
      <w:r w:rsidR="00403C9C">
        <w:rPr>
          <w:rFonts w:ascii="Times New Roman" w:hAnsi="Times New Roman" w:cs="Times New Roman"/>
          <w:sz w:val="26"/>
          <w:szCs w:val="26"/>
        </w:rPr>
        <w:t>HV</w:t>
      </w:r>
      <w:r>
        <w:rPr>
          <w:rFonts w:ascii="Times New Roman" w:hAnsi="Times New Roman" w:cs="Times New Roman"/>
          <w:sz w:val="26"/>
          <w:szCs w:val="26"/>
        </w:rPr>
        <w:t xml:space="preserve"> đang đi học trả lời (bao gồm </w:t>
      </w:r>
      <w:r w:rsidR="00403C9C">
        <w:rPr>
          <w:rFonts w:ascii="Times New Roman" w:hAnsi="Times New Roman" w:cs="Times New Roman"/>
          <w:sz w:val="26"/>
          <w:szCs w:val="26"/>
        </w:rPr>
        <w:t>HV</w:t>
      </w:r>
      <w:r>
        <w:rPr>
          <w:rFonts w:ascii="Times New Roman" w:hAnsi="Times New Roman" w:cs="Times New Roman"/>
          <w:sz w:val="26"/>
          <w:szCs w:val="26"/>
        </w:rPr>
        <w:t xml:space="preserve"> vừa đi học vừa đi làm và đang đi học) có: 31 </w:t>
      </w:r>
      <w:r w:rsidR="00403C9C">
        <w:rPr>
          <w:rFonts w:ascii="Times New Roman" w:hAnsi="Times New Roman" w:cs="Times New Roman"/>
          <w:sz w:val="26"/>
          <w:szCs w:val="26"/>
        </w:rPr>
        <w:t>HV</w:t>
      </w:r>
      <w:r>
        <w:rPr>
          <w:rFonts w:ascii="Times New Roman" w:hAnsi="Times New Roman" w:cs="Times New Roman"/>
          <w:sz w:val="26"/>
          <w:szCs w:val="26"/>
        </w:rPr>
        <w:t xml:space="preserve"> (tỉ lệ 91,2%) trả lời lý do đi học là để nâng cao trình độ, 03 </w:t>
      </w:r>
      <w:r w:rsidR="00403C9C">
        <w:rPr>
          <w:rFonts w:ascii="Times New Roman" w:hAnsi="Times New Roman" w:cs="Times New Roman"/>
          <w:sz w:val="26"/>
          <w:szCs w:val="26"/>
        </w:rPr>
        <w:t>HV</w:t>
      </w:r>
      <w:r>
        <w:rPr>
          <w:rFonts w:ascii="Times New Roman" w:hAnsi="Times New Roman" w:cs="Times New Roman"/>
          <w:sz w:val="26"/>
          <w:szCs w:val="26"/>
        </w:rPr>
        <w:t xml:space="preserve"> trả lời (tỉ lệ 8,8%) lý do đi học là do những lý do khác tác động. Như vậy, phần lớn </w:t>
      </w:r>
      <w:r w:rsidR="00403C9C">
        <w:rPr>
          <w:rFonts w:ascii="Times New Roman" w:hAnsi="Times New Roman" w:cs="Times New Roman"/>
          <w:sz w:val="26"/>
          <w:szCs w:val="26"/>
        </w:rPr>
        <w:t>HV</w:t>
      </w:r>
      <w:r>
        <w:rPr>
          <w:rFonts w:ascii="Times New Roman" w:hAnsi="Times New Roman" w:cs="Times New Roman"/>
          <w:sz w:val="26"/>
          <w:szCs w:val="26"/>
        </w:rPr>
        <w:t xml:space="preserve"> đang đi học tiếp là để nâng cao trình độ chuyên môn. Chính vì vậy, Nhà trường cần phả</w:t>
      </w:r>
      <w:r w:rsidR="00D31E3F">
        <w:rPr>
          <w:rFonts w:ascii="Times New Roman" w:hAnsi="Times New Roman" w:cs="Times New Roman"/>
          <w:sz w:val="26"/>
          <w:szCs w:val="26"/>
        </w:rPr>
        <w:t>i quan tâm mở rộng các loạ</w:t>
      </w:r>
      <w:r w:rsidR="00202422">
        <w:rPr>
          <w:rFonts w:ascii="Times New Roman" w:hAnsi="Times New Roman" w:cs="Times New Roman"/>
          <w:sz w:val="26"/>
          <w:szCs w:val="26"/>
        </w:rPr>
        <w:t xml:space="preserve">i hình, </w:t>
      </w:r>
      <w:r w:rsidR="00D31E3F">
        <w:rPr>
          <w:rFonts w:ascii="Times New Roman" w:hAnsi="Times New Roman" w:cs="Times New Roman"/>
          <w:sz w:val="26"/>
          <w:szCs w:val="26"/>
        </w:rPr>
        <w:t xml:space="preserve">trình độ </w:t>
      </w:r>
      <w:r w:rsidR="00202422">
        <w:rPr>
          <w:rFonts w:ascii="Times New Roman" w:hAnsi="Times New Roman" w:cs="Times New Roman"/>
          <w:sz w:val="26"/>
          <w:szCs w:val="26"/>
        </w:rPr>
        <w:t xml:space="preserve">và liên thông giữa các bậc </w:t>
      </w:r>
      <w:r w:rsidR="00D31E3F">
        <w:rPr>
          <w:rFonts w:ascii="Times New Roman" w:hAnsi="Times New Roman" w:cs="Times New Roman"/>
          <w:sz w:val="26"/>
          <w:szCs w:val="26"/>
        </w:rPr>
        <w:t xml:space="preserve">đào tạo nhằm đáp ứng nhu cầu </w:t>
      </w:r>
      <w:r w:rsidR="0096472D">
        <w:rPr>
          <w:rFonts w:ascii="Times New Roman" w:hAnsi="Times New Roman" w:cs="Times New Roman"/>
          <w:sz w:val="26"/>
          <w:szCs w:val="26"/>
        </w:rPr>
        <w:t xml:space="preserve">học tập </w:t>
      </w:r>
      <w:r w:rsidR="00D31E3F">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D31E3F">
        <w:rPr>
          <w:rFonts w:ascii="Times New Roman" w:hAnsi="Times New Roman" w:cs="Times New Roman"/>
          <w:sz w:val="26"/>
          <w:szCs w:val="26"/>
        </w:rPr>
        <w:t>.</w:t>
      </w:r>
    </w:p>
    <w:p w:rsidR="00D31E3F" w:rsidRPr="00D31E3F" w:rsidRDefault="00D31E3F" w:rsidP="00DE3133">
      <w:pPr>
        <w:pStyle w:val="ListParagraph"/>
        <w:numPr>
          <w:ilvl w:val="2"/>
          <w:numId w:val="25"/>
        </w:numPr>
        <w:spacing w:before="120" w:after="120" w:line="264" w:lineRule="auto"/>
        <w:jc w:val="both"/>
        <w:rPr>
          <w:rFonts w:ascii="Times New Roman" w:hAnsi="Times New Roman" w:cs="Times New Roman"/>
          <w:b/>
          <w:sz w:val="26"/>
          <w:szCs w:val="26"/>
        </w:rPr>
      </w:pPr>
      <w:r w:rsidRPr="00D31E3F">
        <w:rPr>
          <w:rFonts w:ascii="Times New Roman" w:hAnsi="Times New Roman" w:cs="Times New Roman"/>
          <w:b/>
          <w:sz w:val="26"/>
          <w:szCs w:val="26"/>
        </w:rPr>
        <w:lastRenderedPageBreak/>
        <w:t xml:space="preserve">Cấp trình độ </w:t>
      </w:r>
      <w:r w:rsidR="00E07D96">
        <w:rPr>
          <w:rFonts w:ascii="Times New Roman" w:hAnsi="Times New Roman" w:cs="Times New Roman"/>
          <w:b/>
          <w:sz w:val="26"/>
          <w:szCs w:val="26"/>
        </w:rPr>
        <w:t>N</w:t>
      </w:r>
      <w:r w:rsidRPr="00D31E3F">
        <w:rPr>
          <w:rFonts w:ascii="Times New Roman" w:hAnsi="Times New Roman" w:cs="Times New Roman"/>
          <w:b/>
          <w:sz w:val="26"/>
          <w:szCs w:val="26"/>
        </w:rPr>
        <w:t xml:space="preserve">gành/nghề </w:t>
      </w:r>
      <w:r w:rsidR="00403C9C">
        <w:rPr>
          <w:rFonts w:ascii="Times New Roman" w:hAnsi="Times New Roman" w:cs="Times New Roman"/>
          <w:b/>
          <w:sz w:val="26"/>
          <w:szCs w:val="26"/>
        </w:rPr>
        <w:t>HV</w:t>
      </w:r>
      <w:r w:rsidRPr="00D31E3F">
        <w:rPr>
          <w:rFonts w:ascii="Times New Roman" w:hAnsi="Times New Roman" w:cs="Times New Roman"/>
          <w:b/>
          <w:sz w:val="26"/>
          <w:szCs w:val="26"/>
        </w:rPr>
        <w:t xml:space="preserve"> muốn học</w:t>
      </w:r>
    </w:p>
    <w:p w:rsidR="00D31E3F" w:rsidRDefault="00D31E3F" w:rsidP="00DE3133">
      <w:pPr>
        <w:spacing w:before="120" w:after="120" w:line="264" w:lineRule="auto"/>
        <w:ind w:firstLine="567"/>
        <w:jc w:val="both"/>
        <w:rPr>
          <w:rFonts w:ascii="Times New Roman" w:hAnsi="Times New Roman" w:cs="Times New Roman"/>
          <w:sz w:val="26"/>
          <w:szCs w:val="26"/>
        </w:rPr>
      </w:pPr>
      <w:r w:rsidRPr="00D31E3F">
        <w:rPr>
          <w:rFonts w:ascii="Times New Roman" w:hAnsi="Times New Roman" w:cs="Times New Roman"/>
          <w:sz w:val="26"/>
          <w:szCs w:val="26"/>
        </w:rPr>
        <w:t>Cấp trình độ</w:t>
      </w:r>
      <w:r w:rsidR="00DE3133">
        <w:rPr>
          <w:rFonts w:ascii="Times New Roman" w:hAnsi="Times New Roman" w:cs="Times New Roman"/>
          <w:sz w:val="26"/>
          <w:szCs w:val="26"/>
        </w:rPr>
        <w:t>, N</w:t>
      </w:r>
      <w:r w:rsidRPr="00D31E3F">
        <w:rPr>
          <w:rFonts w:ascii="Times New Roman" w:hAnsi="Times New Roman" w:cs="Times New Roman"/>
          <w:sz w:val="26"/>
          <w:szCs w:val="26"/>
        </w:rPr>
        <w:t xml:space="preserve">gành/nghề </w:t>
      </w:r>
      <w:r w:rsidR="00403C9C">
        <w:rPr>
          <w:rFonts w:ascii="Times New Roman" w:hAnsi="Times New Roman" w:cs="Times New Roman"/>
          <w:sz w:val="26"/>
          <w:szCs w:val="26"/>
        </w:rPr>
        <w:t>HV</w:t>
      </w:r>
      <w:r w:rsidRPr="00D31E3F">
        <w:rPr>
          <w:rFonts w:ascii="Times New Roman" w:hAnsi="Times New Roman" w:cs="Times New Roman"/>
          <w:sz w:val="26"/>
          <w:szCs w:val="26"/>
        </w:rPr>
        <w:t xml:space="preserve"> muốn học</w:t>
      </w:r>
      <w:r>
        <w:rPr>
          <w:rFonts w:ascii="Times New Roman" w:hAnsi="Times New Roman" w:cs="Times New Roman"/>
          <w:sz w:val="26"/>
          <w:szCs w:val="26"/>
        </w:rPr>
        <w:t xml:space="preserve"> được mô tả qua bảng 3.2.2 như sau:</w:t>
      </w:r>
    </w:p>
    <w:tbl>
      <w:tblPr>
        <w:tblW w:w="9644" w:type="dxa"/>
        <w:tblInd w:w="103" w:type="dxa"/>
        <w:tblLayout w:type="fixed"/>
        <w:tblLook w:val="04A0" w:firstRow="1" w:lastRow="0" w:firstColumn="1" w:lastColumn="0" w:noHBand="0" w:noVBand="1"/>
      </w:tblPr>
      <w:tblGrid>
        <w:gridCol w:w="608"/>
        <w:gridCol w:w="957"/>
        <w:gridCol w:w="850"/>
        <w:gridCol w:w="709"/>
        <w:gridCol w:w="850"/>
        <w:gridCol w:w="709"/>
        <w:gridCol w:w="851"/>
        <w:gridCol w:w="708"/>
        <w:gridCol w:w="851"/>
        <w:gridCol w:w="709"/>
        <w:gridCol w:w="850"/>
        <w:gridCol w:w="992"/>
      </w:tblGrid>
      <w:tr w:rsidR="00384A7C" w:rsidRPr="001E4F2E" w:rsidTr="00226B54">
        <w:trPr>
          <w:trHeight w:val="498"/>
        </w:trPr>
        <w:tc>
          <w:tcPr>
            <w:tcW w:w="9644" w:type="dxa"/>
            <w:gridSpan w:val="12"/>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84A7C" w:rsidRPr="001E4F2E" w:rsidRDefault="001E4F2E" w:rsidP="001E4F2E">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Bảng 3.2.2: </w:t>
            </w:r>
            <w:r w:rsidR="00384A7C" w:rsidRPr="001E4F2E">
              <w:rPr>
                <w:rFonts w:ascii="Times New Roman" w:eastAsia="Times New Roman" w:hAnsi="Times New Roman" w:cs="Times New Roman"/>
                <w:b/>
                <w:bCs/>
                <w:color w:val="000000"/>
              </w:rPr>
              <w:t>Đặc điểm</w:t>
            </w:r>
            <w:r>
              <w:rPr>
                <w:rFonts w:ascii="Times New Roman" w:eastAsia="Times New Roman" w:hAnsi="Times New Roman" w:cs="Times New Roman"/>
                <w:b/>
                <w:bCs/>
                <w:color w:val="000000"/>
              </w:rPr>
              <w:t xml:space="preserve"> về Cấp trình độ/Ngành nghề mà </w:t>
            </w:r>
            <w:r w:rsidR="00403C9C">
              <w:rPr>
                <w:rFonts w:ascii="Times New Roman" w:eastAsia="Times New Roman" w:hAnsi="Times New Roman" w:cs="Times New Roman"/>
                <w:b/>
                <w:bCs/>
                <w:color w:val="000000"/>
              </w:rPr>
              <w:t>HV</w:t>
            </w:r>
            <w:r w:rsidR="00384A7C" w:rsidRPr="001E4F2E">
              <w:rPr>
                <w:rFonts w:ascii="Times New Roman" w:eastAsia="Times New Roman" w:hAnsi="Times New Roman" w:cs="Times New Roman"/>
                <w:b/>
                <w:bCs/>
                <w:color w:val="000000"/>
              </w:rPr>
              <w:t xml:space="preserve"> muốn học</w:t>
            </w:r>
          </w:p>
        </w:tc>
      </w:tr>
      <w:tr w:rsidR="001E4F2E" w:rsidRPr="001E4F2E" w:rsidTr="00226B54">
        <w:trPr>
          <w:trHeight w:val="519"/>
        </w:trPr>
        <w:tc>
          <w:tcPr>
            <w:tcW w:w="608" w:type="dxa"/>
            <w:tcBorders>
              <w:top w:val="nil"/>
              <w:left w:val="single" w:sz="4" w:space="0" w:color="auto"/>
              <w:bottom w:val="single" w:sz="4" w:space="0" w:color="auto"/>
              <w:right w:val="single" w:sz="4" w:space="0" w:color="auto"/>
            </w:tcBorders>
            <w:shd w:val="clear" w:color="000000" w:fill="92D050"/>
            <w:noWrap/>
            <w:vAlign w:val="bottom"/>
            <w:hideMark/>
          </w:tcPr>
          <w:p w:rsidR="00384A7C" w:rsidRPr="001E4F2E" w:rsidRDefault="00384A7C"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95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0" w:type="dxa"/>
            <w:tcBorders>
              <w:top w:val="single" w:sz="4" w:space="0" w:color="auto"/>
              <w:left w:val="single" w:sz="4" w:space="0" w:color="auto"/>
              <w:bottom w:val="single" w:sz="4" w:space="0" w:color="auto"/>
            </w:tcBorders>
            <w:shd w:val="clear" w:color="000000" w:fill="92D050"/>
            <w:vAlign w:val="center"/>
            <w:hideMark/>
          </w:tcPr>
          <w:p w:rsidR="00384A7C" w:rsidRPr="001E4F2E" w:rsidRDefault="00226B54" w:rsidP="00226B54">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Đại </w:t>
            </w:r>
            <w:r w:rsidR="00384A7C" w:rsidRPr="001E4F2E">
              <w:rPr>
                <w:rFonts w:ascii="Times New Roman" w:eastAsia="Times New Roman" w:hAnsi="Times New Roman" w:cs="Times New Roman"/>
                <w:b/>
                <w:bCs/>
                <w:color w:val="000000"/>
              </w:rPr>
              <w:t>học</w:t>
            </w:r>
          </w:p>
        </w:tc>
        <w:tc>
          <w:tcPr>
            <w:tcW w:w="709" w:type="dxa"/>
            <w:tcBorders>
              <w:top w:val="single" w:sz="4" w:space="0" w:color="auto"/>
              <w:bottom w:val="single" w:sz="4" w:space="0" w:color="auto"/>
              <w:right w:val="single" w:sz="4" w:space="0" w:color="auto"/>
            </w:tcBorders>
            <w:shd w:val="clear" w:color="000000" w:fill="92D050"/>
            <w:vAlign w:val="center"/>
            <w:hideMark/>
          </w:tcPr>
          <w:p w:rsidR="00384A7C" w:rsidRPr="001E4F2E" w:rsidRDefault="00384A7C" w:rsidP="00226B54">
            <w:pPr>
              <w:jc w:val="center"/>
              <w:rPr>
                <w:rFonts w:ascii="Times New Roman" w:eastAsia="Times New Roman" w:hAnsi="Times New Roman" w:cs="Times New Roman"/>
                <w:b/>
                <w:bCs/>
                <w:color w:val="000000"/>
              </w:rPr>
            </w:pP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Cao đẳng</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Trung cấp</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Sơ cấp</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p>
        </w:tc>
      </w:tr>
      <w:tr w:rsidR="001E4F2E" w:rsidRPr="001E4F2E" w:rsidTr="00DE3133">
        <w:trPr>
          <w:trHeight w:val="1036"/>
        </w:trPr>
        <w:tc>
          <w:tcPr>
            <w:tcW w:w="608" w:type="dxa"/>
            <w:tcBorders>
              <w:top w:val="nil"/>
              <w:left w:val="single" w:sz="4" w:space="0" w:color="auto"/>
              <w:bottom w:val="single" w:sz="4" w:space="0" w:color="auto"/>
              <w:right w:val="single" w:sz="4" w:space="0" w:color="auto"/>
            </w:tcBorders>
            <w:shd w:val="clear" w:color="000000" w:fill="92D050"/>
            <w:noWrap/>
            <w:vAlign w:val="center"/>
            <w:hideMark/>
          </w:tcPr>
          <w:p w:rsidR="00384A7C" w:rsidRPr="001E4F2E" w:rsidRDefault="00384A7C"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STT</w:t>
            </w:r>
          </w:p>
        </w:tc>
        <w:tc>
          <w:tcPr>
            <w:tcW w:w="95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Ngành/Nghề đào tạo</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r w:rsidR="00226B54">
              <w:rPr>
                <w:rFonts w:ascii="Times New Roman" w:eastAsia="Times New Roman" w:hAnsi="Times New Roman" w:cs="Times New Roman"/>
                <w:b/>
                <w:bCs/>
                <w:color w:val="000000"/>
              </w:rPr>
              <w:t>Tổng s</w:t>
            </w:r>
            <w:r w:rsidR="00226B54" w:rsidRPr="001E4F2E">
              <w:rPr>
                <w:rFonts w:ascii="Times New Roman" w:eastAsia="Times New Roman" w:hAnsi="Times New Roman" w:cs="Times New Roman"/>
                <w:b/>
                <w:bCs/>
                <w:color w:val="000000"/>
              </w:rPr>
              <w:t xml:space="preserve">ố lượng </w:t>
            </w:r>
            <w:r w:rsidR="00403C9C">
              <w:rPr>
                <w:rFonts w:ascii="Times New Roman" w:eastAsia="Times New Roman" w:hAnsi="Times New Roman" w:cs="Times New Roman"/>
                <w:b/>
                <w:bCs/>
                <w:color w:val="000000"/>
              </w:rPr>
              <w:t>HV</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r w:rsidR="00226B54">
              <w:rPr>
                <w:rFonts w:ascii="Times New Roman" w:eastAsia="Times New Roman" w:hAnsi="Times New Roman" w:cs="Times New Roman"/>
                <w:b/>
                <w:bCs/>
                <w:color w:val="000000"/>
              </w:rPr>
              <w:t>Tổng</w:t>
            </w:r>
            <w:r w:rsidR="00226B54"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Cơ khí</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3</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37.5%</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5</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62.5%</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6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Điện - Điện Tử</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80.0%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20.0%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10</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3</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Ô tô</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4</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thông tin</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50.0%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50.0%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5</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Diễn viên kịch điện ảnh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6</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Hướng dẫn viên du lịch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7</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Ngoại ngữ, tin học</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Ngôn ngữ Anh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Ngôn ngữ Nhật</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706"/>
        </w:trPr>
        <w:tc>
          <w:tcPr>
            <w:tcW w:w="608" w:type="dxa"/>
            <w:tcBorders>
              <w:top w:val="nil"/>
              <w:left w:val="single" w:sz="4" w:space="0" w:color="auto"/>
              <w:bottom w:val="single" w:sz="4" w:space="0" w:color="auto"/>
              <w:right w:val="single" w:sz="4" w:space="0" w:color="auto"/>
            </w:tcBorders>
            <w:shd w:val="clear" w:color="000000" w:fill="00B050"/>
            <w:noWrap/>
            <w:vAlign w:val="bottom"/>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957"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Tổng</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20</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57.1%</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10</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28.6%</w:t>
            </w:r>
          </w:p>
        </w:tc>
        <w:tc>
          <w:tcPr>
            <w:tcW w:w="85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1</w:t>
            </w:r>
          </w:p>
        </w:tc>
        <w:tc>
          <w:tcPr>
            <w:tcW w:w="70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2.9%</w:t>
            </w:r>
          </w:p>
        </w:tc>
        <w:tc>
          <w:tcPr>
            <w:tcW w:w="85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4</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11.4%</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35</w:t>
            </w:r>
          </w:p>
        </w:tc>
        <w:tc>
          <w:tcPr>
            <w:tcW w:w="992"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100.0%</w:t>
            </w:r>
          </w:p>
        </w:tc>
      </w:tr>
    </w:tbl>
    <w:p w:rsidR="001E4F2E" w:rsidRDefault="001E4F2E"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bảng 3.2.2 cho thấy: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muốn học tập ở các cấp trình độ và ngành/nghề khác nhau là 35. Trong đó trình độ Đại học</w:t>
      </w:r>
      <w:r w:rsidR="00226B54">
        <w:rPr>
          <w:rFonts w:ascii="Times New Roman" w:hAnsi="Times New Roman" w:cs="Times New Roman"/>
          <w:sz w:val="26"/>
          <w:szCs w:val="26"/>
        </w:rPr>
        <w:t xml:space="preserve"> 20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57,1%); Cao đẳng 10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28,6%); Trung cấp 01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2,9%) và Sơ cấp 04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11,4%).</w:t>
      </w:r>
    </w:p>
    <w:p w:rsidR="00226B54" w:rsidRDefault="00226B54"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Đặc điểm về các cấp trình độ và ngành/nghề muốn học của </w:t>
      </w:r>
      <w:r w:rsidR="00403C9C">
        <w:rPr>
          <w:rFonts w:ascii="Times New Roman" w:hAnsi="Times New Roman" w:cs="Times New Roman"/>
          <w:sz w:val="26"/>
          <w:szCs w:val="26"/>
        </w:rPr>
        <w:t>HV</w:t>
      </w:r>
      <w:r>
        <w:rPr>
          <w:rFonts w:ascii="Times New Roman" w:hAnsi="Times New Roman" w:cs="Times New Roman"/>
          <w:sz w:val="26"/>
          <w:szCs w:val="26"/>
        </w:rPr>
        <w:t xml:space="preserve"> được mô tả theo các mục sau:</w:t>
      </w:r>
    </w:p>
    <w:p w:rsidR="00226B54" w:rsidRDefault="00226B54" w:rsidP="00DE3133">
      <w:pPr>
        <w:pStyle w:val="ListParagraph"/>
        <w:numPr>
          <w:ilvl w:val="3"/>
          <w:numId w:val="25"/>
        </w:numPr>
        <w:tabs>
          <w:tab w:val="left" w:pos="1418"/>
        </w:tabs>
        <w:spacing w:before="120" w:after="120" w:line="264" w:lineRule="auto"/>
        <w:ind w:left="-142" w:firstLine="709"/>
        <w:jc w:val="both"/>
        <w:rPr>
          <w:rFonts w:ascii="Times New Roman" w:hAnsi="Times New Roman" w:cs="Times New Roman"/>
          <w:sz w:val="26"/>
          <w:szCs w:val="26"/>
        </w:rPr>
      </w:pPr>
      <w:r>
        <w:rPr>
          <w:rFonts w:ascii="Times New Roman" w:hAnsi="Times New Roman" w:cs="Times New Roman"/>
          <w:sz w:val="26"/>
          <w:szCs w:val="26"/>
        </w:rPr>
        <w:t>Cấp trình độ Đại học</w:t>
      </w:r>
    </w:p>
    <w:p w:rsidR="00226B54" w:rsidRPr="00226B54" w:rsidRDefault="00226B54" w:rsidP="00DE3133">
      <w:pPr>
        <w:pStyle w:val="ListParagraph"/>
        <w:tabs>
          <w:tab w:val="left" w:pos="1418"/>
        </w:tabs>
        <w:spacing w:before="120" w:after="120" w:line="264" w:lineRule="auto"/>
        <w:ind w:left="567"/>
        <w:jc w:val="both"/>
        <w:rPr>
          <w:rFonts w:ascii="Times New Roman" w:hAnsi="Times New Roman" w:cs="Times New Roman"/>
          <w:sz w:val="26"/>
          <w:szCs w:val="26"/>
        </w:rPr>
      </w:pPr>
      <w:r>
        <w:rPr>
          <w:rFonts w:ascii="Times New Roman" w:hAnsi="Times New Roman" w:cs="Times New Roman"/>
          <w:sz w:val="26"/>
          <w:szCs w:val="26"/>
        </w:rPr>
        <w:t>Được mô tả qua bảng 3.2.2.1 và biểu đồ 3.2.2.1</w:t>
      </w:r>
    </w:p>
    <w:tbl>
      <w:tblPr>
        <w:tblW w:w="9361" w:type="dxa"/>
        <w:tblInd w:w="103" w:type="dxa"/>
        <w:tblLook w:val="04A0" w:firstRow="1" w:lastRow="0" w:firstColumn="1" w:lastColumn="0" w:noHBand="0" w:noVBand="1"/>
      </w:tblPr>
      <w:tblGrid>
        <w:gridCol w:w="708"/>
        <w:gridCol w:w="4542"/>
        <w:gridCol w:w="2126"/>
        <w:gridCol w:w="1985"/>
      </w:tblGrid>
      <w:tr w:rsidR="00226B54" w:rsidRPr="00226B54" w:rsidTr="00226B54">
        <w:trPr>
          <w:trHeight w:val="61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226B54" w:rsidRPr="00226B54" w:rsidRDefault="000C5868" w:rsidP="00DD72F3">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3.2.2.1 </w:t>
            </w:r>
            <w:r w:rsidR="00226B54" w:rsidRPr="00226B54">
              <w:rPr>
                <w:rFonts w:ascii="Times New Roman" w:eastAsia="Times New Roman" w:hAnsi="Times New Roman" w:cs="Times New Roman"/>
                <w:b/>
                <w:bCs/>
                <w:color w:val="000000"/>
                <w:sz w:val="26"/>
                <w:szCs w:val="26"/>
              </w:rPr>
              <w:t>Đặc điểm về trình độ</w:t>
            </w:r>
            <w:r>
              <w:rPr>
                <w:rFonts w:ascii="Times New Roman" w:eastAsia="Times New Roman" w:hAnsi="Times New Roman" w:cs="Times New Roman"/>
                <w:b/>
                <w:bCs/>
                <w:color w:val="000000"/>
                <w:sz w:val="26"/>
                <w:szCs w:val="26"/>
              </w:rPr>
              <w:t xml:space="preserve"> Đại học và n</w:t>
            </w:r>
            <w:r w:rsidR="00226B54" w:rsidRPr="00226B54">
              <w:rPr>
                <w:rFonts w:ascii="Times New Roman" w:eastAsia="Times New Roman" w:hAnsi="Times New Roman" w:cs="Times New Roman"/>
                <w:b/>
                <w:bCs/>
                <w:color w:val="000000"/>
                <w:sz w:val="26"/>
                <w:szCs w:val="26"/>
              </w:rPr>
              <w:t xml:space="preserve">gành nghề mà </w:t>
            </w:r>
            <w:r w:rsidR="00403C9C">
              <w:rPr>
                <w:rFonts w:ascii="Times New Roman" w:eastAsia="Times New Roman" w:hAnsi="Times New Roman" w:cs="Times New Roman"/>
                <w:b/>
                <w:bCs/>
                <w:color w:val="000000"/>
                <w:sz w:val="26"/>
                <w:szCs w:val="26"/>
              </w:rPr>
              <w:t>HV</w:t>
            </w:r>
            <w:r w:rsidR="00226B54" w:rsidRPr="00226B54">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b/>
                <w:bCs/>
                <w:color w:val="000000"/>
                <w:sz w:val="26"/>
                <w:szCs w:val="26"/>
              </w:rPr>
              <w:t>muốn học</w:t>
            </w:r>
          </w:p>
        </w:tc>
      </w:tr>
      <w:tr w:rsidR="000C5868" w:rsidRPr="00226B54" w:rsidTr="00AE01C6">
        <w:trPr>
          <w:trHeight w:val="467"/>
        </w:trPr>
        <w:tc>
          <w:tcPr>
            <w:tcW w:w="708" w:type="dxa"/>
            <w:tcBorders>
              <w:top w:val="nil"/>
              <w:left w:val="single" w:sz="4" w:space="0" w:color="auto"/>
              <w:bottom w:val="single" w:sz="4" w:space="0" w:color="auto"/>
              <w:right w:val="single" w:sz="4" w:space="0" w:color="auto"/>
            </w:tcBorders>
            <w:shd w:val="clear" w:color="auto" w:fill="CCFFFF"/>
            <w:vAlign w:val="center"/>
            <w:hideMark/>
          </w:tcPr>
          <w:p w:rsidR="00226B54" w:rsidRPr="00226B54" w:rsidRDefault="000C5868" w:rsidP="00226B54">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54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Ngành/Nghề đào tạo</w:t>
            </w:r>
          </w:p>
        </w:tc>
        <w:tc>
          <w:tcPr>
            <w:tcW w:w="2126"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Số lượng HVTN</w:t>
            </w:r>
          </w:p>
        </w:tc>
        <w:tc>
          <w:tcPr>
            <w:tcW w:w="198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Tỉ lệ HVTN</w:t>
            </w:r>
          </w:p>
        </w:tc>
      </w:tr>
      <w:tr w:rsidR="00226B54" w:rsidRPr="00226B54" w:rsidTr="000C5868">
        <w:trPr>
          <w:trHeight w:val="39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1</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Cơ khí</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3</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15.0%</w:t>
            </w:r>
          </w:p>
        </w:tc>
      </w:tr>
      <w:tr w:rsidR="00226B54" w:rsidRPr="00226B54" w:rsidTr="000C5868">
        <w:trPr>
          <w:trHeight w:val="41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2</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Điện - Điện Tử</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8</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40.0%</w:t>
            </w:r>
          </w:p>
        </w:tc>
      </w:tr>
      <w:tr w:rsidR="00226B54" w:rsidRPr="00226B54" w:rsidTr="000C5868">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3</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Ô tô</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9</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45.0%</w:t>
            </w:r>
          </w:p>
        </w:tc>
      </w:tr>
      <w:tr w:rsidR="000C5868" w:rsidRPr="00226B54" w:rsidTr="000C5868">
        <w:trPr>
          <w:trHeight w:val="382"/>
        </w:trPr>
        <w:tc>
          <w:tcPr>
            <w:tcW w:w="708" w:type="dxa"/>
            <w:tcBorders>
              <w:top w:val="nil"/>
              <w:left w:val="single" w:sz="4" w:space="0" w:color="auto"/>
              <w:bottom w:val="single" w:sz="4" w:space="0" w:color="auto"/>
              <w:right w:val="single" w:sz="4" w:space="0" w:color="auto"/>
            </w:tcBorders>
            <w:shd w:val="clear" w:color="000000" w:fill="00B050"/>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 </w:t>
            </w:r>
          </w:p>
        </w:tc>
        <w:tc>
          <w:tcPr>
            <w:tcW w:w="4542"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Tổng</w:t>
            </w:r>
          </w:p>
        </w:tc>
        <w:tc>
          <w:tcPr>
            <w:tcW w:w="21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20</w:t>
            </w:r>
          </w:p>
        </w:tc>
        <w:tc>
          <w:tcPr>
            <w:tcW w:w="1985"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100.0%</w:t>
            </w:r>
          </w:p>
        </w:tc>
      </w:tr>
    </w:tbl>
    <w:p w:rsidR="00D31E3F" w:rsidRPr="00AE01C6" w:rsidRDefault="00D31E3F" w:rsidP="00D31E3F">
      <w:pPr>
        <w:pStyle w:val="ListParagraph"/>
        <w:spacing w:after="120" w:line="264" w:lineRule="auto"/>
        <w:ind w:left="900"/>
        <w:jc w:val="both"/>
        <w:rPr>
          <w:rFonts w:ascii="Times New Roman" w:hAnsi="Times New Roman" w:cs="Times New Roman"/>
          <w:sz w:val="16"/>
          <w:szCs w:val="16"/>
        </w:rPr>
      </w:pPr>
    </w:p>
    <w:p w:rsidR="000C5868" w:rsidRPr="00D31E3F" w:rsidRDefault="000C5868" w:rsidP="000C5868">
      <w:pPr>
        <w:pStyle w:val="ListParagraph"/>
        <w:spacing w:after="120" w:line="264" w:lineRule="auto"/>
        <w:ind w:left="900" w:hanging="900"/>
        <w:jc w:val="both"/>
        <w:rPr>
          <w:rFonts w:ascii="Times New Roman" w:hAnsi="Times New Roman" w:cs="Times New Roman"/>
          <w:sz w:val="26"/>
          <w:szCs w:val="26"/>
        </w:rPr>
      </w:pPr>
      <w:r>
        <w:rPr>
          <w:noProof/>
        </w:rPr>
        <w:drawing>
          <wp:inline distT="0" distB="0" distL="0" distR="0" wp14:anchorId="2A86710E" wp14:editId="02ABED0C">
            <wp:extent cx="5969479" cy="2268747"/>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0C5868" w:rsidRDefault="000C5868"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3.2.2.1 và biểu đổ 3.2.2.1 cho thấy </w:t>
      </w:r>
      <w:r w:rsidR="00B716B9">
        <w:rPr>
          <w:rFonts w:ascii="Times New Roman" w:hAnsi="Times New Roman" w:cs="Times New Roman"/>
          <w:sz w:val="26"/>
          <w:szCs w:val="26"/>
        </w:rPr>
        <w:t>trong tổng số</w:t>
      </w:r>
      <w:r>
        <w:rPr>
          <w:rFonts w:ascii="Times New Roman" w:hAnsi="Times New Roman" w:cs="Times New Roman"/>
          <w:sz w:val="26"/>
          <w:szCs w:val="26"/>
        </w:rPr>
        <w:t xml:space="preserve"> </w:t>
      </w:r>
      <w:r w:rsidR="00DE3133">
        <w:rPr>
          <w:rFonts w:ascii="Times New Roman" w:hAnsi="Times New Roman" w:cs="Times New Roman"/>
          <w:sz w:val="26"/>
          <w:szCs w:val="26"/>
        </w:rPr>
        <w:t xml:space="preserve">20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Đại học </w:t>
      </w:r>
      <w:r w:rsidR="00B716B9">
        <w:rPr>
          <w:rFonts w:ascii="Times New Roman" w:hAnsi="Times New Roman" w:cs="Times New Roman"/>
          <w:sz w:val="26"/>
          <w:szCs w:val="26"/>
        </w:rPr>
        <w:t>ở</w:t>
      </w:r>
      <w:r>
        <w:rPr>
          <w:rFonts w:ascii="Times New Roman" w:hAnsi="Times New Roman" w:cs="Times New Roman"/>
          <w:sz w:val="26"/>
          <w:szCs w:val="26"/>
        </w:rPr>
        <w:t xml:space="preserve"> các ngành nghề </w:t>
      </w:r>
      <w:r w:rsidR="00B716B9">
        <w:rPr>
          <w:rFonts w:ascii="Times New Roman" w:hAnsi="Times New Roman" w:cs="Times New Roman"/>
          <w:sz w:val="26"/>
          <w:szCs w:val="26"/>
        </w:rPr>
        <w:t>với số lượng và tỉ lệ</w:t>
      </w:r>
      <w:r>
        <w:rPr>
          <w:rFonts w:ascii="Times New Roman" w:hAnsi="Times New Roman" w:cs="Times New Roman"/>
          <w:sz w:val="26"/>
          <w:szCs w:val="26"/>
        </w:rPr>
        <w:t>:</w:t>
      </w:r>
      <w:r w:rsidR="00B716B9">
        <w:rPr>
          <w:rFonts w:ascii="Times New Roman" w:hAnsi="Times New Roman" w:cs="Times New Roman"/>
          <w:sz w:val="26"/>
          <w:szCs w:val="26"/>
        </w:rPr>
        <w:t xml:space="preserve"> 03</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(15,0%) ngành Công nghệ Kỹ thuật cơ khí, 08</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(tỉ lệ 40,0%) ngành Công nghệ Kỹ thuật Điện – Điện tử và 09</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(tỉ lệ 45,0%) ngành Công nghệ Kỹ thuật Ô tô.</w:t>
      </w:r>
    </w:p>
    <w:p w:rsidR="00B716B9" w:rsidRDefault="00B716B9"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Cao đẳng</w:t>
      </w:r>
    </w:p>
    <w:p w:rsidR="00B716B9" w:rsidRDefault="00B716B9" w:rsidP="00DE3133">
      <w:pPr>
        <w:pStyle w:val="ListParagraph"/>
        <w:tabs>
          <w:tab w:val="left" w:pos="1418"/>
        </w:tabs>
        <w:spacing w:before="120" w:after="120" w:line="264"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Được mô tả qua bảng 3.2.2.2 và biểu đồ 3.2.2.2</w:t>
      </w:r>
    </w:p>
    <w:tbl>
      <w:tblPr>
        <w:tblW w:w="9219" w:type="dxa"/>
        <w:tblInd w:w="103" w:type="dxa"/>
        <w:tblLook w:val="04A0" w:firstRow="1" w:lastRow="0" w:firstColumn="1" w:lastColumn="0" w:noHBand="0" w:noVBand="1"/>
      </w:tblPr>
      <w:tblGrid>
        <w:gridCol w:w="708"/>
        <w:gridCol w:w="4826"/>
        <w:gridCol w:w="1984"/>
        <w:gridCol w:w="1701"/>
      </w:tblGrid>
      <w:tr w:rsidR="00B716B9" w:rsidRPr="00B716B9" w:rsidTr="00B716B9">
        <w:trPr>
          <w:trHeight w:val="585"/>
        </w:trPr>
        <w:tc>
          <w:tcPr>
            <w:tcW w:w="9219"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B716B9" w:rsidRPr="00B716B9" w:rsidRDefault="00B716B9" w:rsidP="00DD72F3">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3.2.2.2: </w:t>
            </w:r>
            <w:r w:rsidRPr="00B716B9">
              <w:rPr>
                <w:rFonts w:ascii="Times New Roman" w:eastAsia="Times New Roman" w:hAnsi="Times New Roman" w:cs="Times New Roman"/>
                <w:b/>
                <w:bCs/>
                <w:color w:val="000000"/>
                <w:sz w:val="26"/>
                <w:szCs w:val="26"/>
              </w:rPr>
              <w:t>Đặc điểm về trình độ</w:t>
            </w:r>
            <w:r>
              <w:rPr>
                <w:rFonts w:ascii="Times New Roman" w:eastAsia="Times New Roman" w:hAnsi="Times New Roman" w:cs="Times New Roman"/>
                <w:b/>
                <w:bCs/>
                <w:color w:val="000000"/>
                <w:sz w:val="26"/>
                <w:szCs w:val="26"/>
              </w:rPr>
              <w:t xml:space="preserve"> Cao đẳng và ngành nghề mà </w:t>
            </w:r>
            <w:r w:rsidR="00403C9C">
              <w:rPr>
                <w:rFonts w:ascii="Times New Roman" w:eastAsia="Times New Roman" w:hAnsi="Times New Roman" w:cs="Times New Roman"/>
                <w:b/>
                <w:bCs/>
                <w:color w:val="000000"/>
                <w:sz w:val="26"/>
                <w:szCs w:val="26"/>
              </w:rPr>
              <w:t>HV</w:t>
            </w:r>
            <w:r>
              <w:rPr>
                <w:rFonts w:ascii="Times New Roman" w:eastAsia="Times New Roman" w:hAnsi="Times New Roman" w:cs="Times New Roman"/>
                <w:b/>
                <w:bCs/>
                <w:color w:val="000000"/>
                <w:sz w:val="26"/>
                <w:szCs w:val="26"/>
              </w:rPr>
              <w:t xml:space="preserve"> muốn</w:t>
            </w:r>
            <w:r w:rsidRPr="00B716B9">
              <w:rPr>
                <w:rFonts w:ascii="Times New Roman" w:eastAsia="Times New Roman" w:hAnsi="Times New Roman" w:cs="Times New Roman"/>
                <w:b/>
                <w:bCs/>
                <w:color w:val="000000"/>
                <w:sz w:val="26"/>
                <w:szCs w:val="26"/>
              </w:rPr>
              <w:t xml:space="preserve"> học</w:t>
            </w:r>
          </w:p>
        </w:tc>
      </w:tr>
      <w:tr w:rsidR="00AE01C6" w:rsidRPr="00B716B9" w:rsidTr="00AE01C6">
        <w:trPr>
          <w:trHeight w:val="600"/>
        </w:trPr>
        <w:tc>
          <w:tcPr>
            <w:tcW w:w="708" w:type="dxa"/>
            <w:tcBorders>
              <w:top w:val="nil"/>
              <w:left w:val="single" w:sz="4" w:space="0" w:color="auto"/>
              <w:bottom w:val="single" w:sz="4" w:space="0" w:color="000000"/>
              <w:right w:val="single" w:sz="4" w:space="0" w:color="auto"/>
            </w:tcBorders>
            <w:vAlign w:val="center"/>
            <w:hideMark/>
          </w:tcPr>
          <w:p w:rsidR="00B716B9" w:rsidRPr="00B716B9" w:rsidRDefault="00B716B9" w:rsidP="00B716B9">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826"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Ngành/Nghề đào tạo</w:t>
            </w:r>
          </w:p>
        </w:tc>
        <w:tc>
          <w:tcPr>
            <w:tcW w:w="198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Số lượng HVTN</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Tỉ lệ HVTN</w:t>
            </w:r>
          </w:p>
        </w:tc>
      </w:tr>
      <w:tr w:rsidR="00B716B9" w:rsidRPr="00B716B9" w:rsidTr="00AE01C6">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Kỹ thuật Cơ khí</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50.0%</w:t>
            </w:r>
          </w:p>
        </w:tc>
      </w:tr>
      <w:tr w:rsidR="00B716B9" w:rsidRPr="00B716B9" w:rsidTr="00AE01C6">
        <w:trPr>
          <w:trHeight w:val="42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Kỹ thuật Điện - Điện Tử</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20.0%</w:t>
            </w:r>
          </w:p>
        </w:tc>
      </w:tr>
      <w:tr w:rsidR="00B716B9" w:rsidRPr="00B716B9" w:rsidTr="00AE01C6">
        <w:trPr>
          <w:trHeight w:val="41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3</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thông tin</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B716B9" w:rsidRPr="00B716B9" w:rsidTr="00AE01C6">
        <w:trPr>
          <w:trHeight w:val="36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4</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Diễn viên kịch điện ảnh</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B716B9" w:rsidRPr="00B716B9" w:rsidTr="00AE01C6">
        <w:trPr>
          <w:trHeight w:val="4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Hướng dẫn viên du lịch</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AE01C6" w:rsidRPr="00B716B9" w:rsidTr="00DE3133">
        <w:trPr>
          <w:trHeight w:val="553"/>
        </w:trPr>
        <w:tc>
          <w:tcPr>
            <w:tcW w:w="708" w:type="dxa"/>
            <w:tcBorders>
              <w:top w:val="nil"/>
              <w:left w:val="single" w:sz="4" w:space="0" w:color="auto"/>
              <w:bottom w:val="single" w:sz="4" w:space="0" w:color="auto"/>
              <w:right w:val="single" w:sz="4" w:space="0" w:color="auto"/>
            </w:tcBorders>
            <w:shd w:val="clear" w:color="000000" w:fill="00B050"/>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 </w:t>
            </w:r>
          </w:p>
        </w:tc>
        <w:tc>
          <w:tcPr>
            <w:tcW w:w="48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Tổng</w:t>
            </w:r>
          </w:p>
        </w:tc>
        <w:tc>
          <w:tcPr>
            <w:tcW w:w="1984"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10</w:t>
            </w:r>
          </w:p>
        </w:tc>
        <w:tc>
          <w:tcPr>
            <w:tcW w:w="170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100.0%</w:t>
            </w:r>
          </w:p>
        </w:tc>
      </w:tr>
    </w:tbl>
    <w:p w:rsidR="00B716B9" w:rsidRPr="00226B54" w:rsidRDefault="00AE01C6" w:rsidP="00AE01C6">
      <w:pPr>
        <w:pStyle w:val="ListParagraph"/>
        <w:tabs>
          <w:tab w:val="left" w:pos="1418"/>
        </w:tabs>
        <w:spacing w:after="120" w:line="264" w:lineRule="auto"/>
        <w:ind w:left="567" w:hanging="567"/>
        <w:jc w:val="both"/>
        <w:rPr>
          <w:rFonts w:ascii="Times New Roman" w:hAnsi="Times New Roman" w:cs="Times New Roman"/>
          <w:sz w:val="26"/>
          <w:szCs w:val="26"/>
        </w:rPr>
      </w:pPr>
      <w:r>
        <w:rPr>
          <w:noProof/>
        </w:rPr>
        <w:lastRenderedPageBreak/>
        <w:drawing>
          <wp:inline distT="0" distB="0" distL="0" distR="0" wp14:anchorId="37ADFB56" wp14:editId="288FE2CB">
            <wp:extent cx="5943600" cy="2570672"/>
            <wp:effectExtent l="0" t="0" r="0" b="127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AE01C6" w:rsidRDefault="00AE01C6"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3.2.2.2 và biểu đổ 3.2.2.2 cho thấy trong tổng số </w:t>
      </w:r>
      <w:r w:rsidR="00DE3133">
        <w:rPr>
          <w:rFonts w:ascii="Times New Roman" w:hAnsi="Times New Roman" w:cs="Times New Roman"/>
          <w:sz w:val="26"/>
          <w:szCs w:val="26"/>
        </w:rPr>
        <w:t xml:space="preserve">10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Cao đẳng ở các ngành nghề với số lượng và tỉ lệ: </w:t>
      </w:r>
      <w:r w:rsidR="000D34EF">
        <w:rPr>
          <w:rFonts w:ascii="Times New Roman" w:hAnsi="Times New Roman" w:cs="Times New Roman"/>
          <w:sz w:val="26"/>
          <w:szCs w:val="26"/>
        </w:rPr>
        <w:t>03 ngành Hướng dẫn viên du lị</w:t>
      </w:r>
      <w:r w:rsidR="00DE3133">
        <w:rPr>
          <w:rFonts w:ascii="Times New Roman" w:hAnsi="Times New Roman" w:cs="Times New Roman"/>
          <w:sz w:val="26"/>
          <w:szCs w:val="26"/>
        </w:rPr>
        <w:t>ch;</w:t>
      </w:r>
      <w:r w:rsidR="000D34EF">
        <w:rPr>
          <w:rFonts w:ascii="Times New Roman" w:hAnsi="Times New Roman" w:cs="Times New Roman"/>
          <w:sz w:val="26"/>
          <w:szCs w:val="26"/>
        </w:rPr>
        <w:t xml:space="preserve"> Diễn viên kịch điện ả</w:t>
      </w:r>
      <w:r w:rsidR="00DE3133">
        <w:rPr>
          <w:rFonts w:ascii="Times New Roman" w:hAnsi="Times New Roman" w:cs="Times New Roman"/>
          <w:sz w:val="26"/>
          <w:szCs w:val="26"/>
        </w:rPr>
        <w:t>nh;</w:t>
      </w:r>
      <w:r w:rsidR="000D34EF">
        <w:rPr>
          <w:rFonts w:ascii="Times New Roman" w:hAnsi="Times New Roman" w:cs="Times New Roman"/>
          <w:sz w:val="26"/>
          <w:szCs w:val="26"/>
        </w:rPr>
        <w:t xml:space="preserve"> Công nghệ thông tin mỗi ngành </w:t>
      </w:r>
      <w:r>
        <w:rPr>
          <w:rFonts w:ascii="Times New Roman" w:hAnsi="Times New Roman" w:cs="Times New Roman"/>
          <w:sz w:val="26"/>
          <w:szCs w:val="26"/>
        </w:rPr>
        <w:t>01</w:t>
      </w:r>
      <w:r w:rsidR="00DE3133">
        <w:rPr>
          <w:rFonts w:ascii="Times New Roman" w:hAnsi="Times New Roman" w:cs="Times New Roman"/>
          <w:sz w:val="26"/>
          <w:szCs w:val="26"/>
        </w:rPr>
        <w:t>/10</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(10,0%)</w:t>
      </w:r>
      <w:r w:rsidR="00DE3133">
        <w:rPr>
          <w:rFonts w:ascii="Times New Roman" w:hAnsi="Times New Roman" w:cs="Times New Roman"/>
          <w:sz w:val="26"/>
          <w:szCs w:val="26"/>
        </w:rPr>
        <w:t>;</w:t>
      </w:r>
      <w:r>
        <w:rPr>
          <w:rFonts w:ascii="Times New Roman" w:hAnsi="Times New Roman" w:cs="Times New Roman"/>
          <w:sz w:val="26"/>
          <w:szCs w:val="26"/>
        </w:rPr>
        <w:t xml:space="preserve"> ngành Hướng dẫn viên du lịch, </w:t>
      </w:r>
      <w:r w:rsidR="00373006">
        <w:rPr>
          <w:rFonts w:ascii="Times New Roman" w:hAnsi="Times New Roman" w:cs="Times New Roman"/>
          <w:sz w:val="26"/>
          <w:szCs w:val="26"/>
        </w:rPr>
        <w:t xml:space="preserve">Diễn viên kịch điện ảnh, Công nghệ thông tin; </w:t>
      </w:r>
      <w:r>
        <w:rPr>
          <w:rFonts w:ascii="Times New Roman" w:hAnsi="Times New Roman" w:cs="Times New Roman"/>
          <w:sz w:val="26"/>
          <w:szCs w:val="26"/>
        </w:rPr>
        <w:t xml:space="preserve">ngành Công nghệ Kỹ thuật Điện – Điện tử </w:t>
      </w:r>
      <w:r w:rsidR="000D34EF">
        <w:rPr>
          <w:rFonts w:ascii="Times New Roman" w:hAnsi="Times New Roman" w:cs="Times New Roman"/>
          <w:sz w:val="26"/>
          <w:szCs w:val="26"/>
        </w:rPr>
        <w:t>02</w:t>
      </w:r>
      <w:r w:rsidR="00DE3133">
        <w:rPr>
          <w:rFonts w:ascii="Times New Roman" w:hAnsi="Times New Roman" w:cs="Times New Roman"/>
          <w:sz w:val="26"/>
          <w:szCs w:val="26"/>
        </w:rPr>
        <w:t>/10</w:t>
      </w:r>
      <w:r w:rsidR="000D34EF">
        <w:rPr>
          <w:rFonts w:ascii="Times New Roman" w:hAnsi="Times New Roman" w:cs="Times New Roman"/>
          <w:sz w:val="26"/>
          <w:szCs w:val="26"/>
        </w:rPr>
        <w:t xml:space="preserve"> </w:t>
      </w:r>
      <w:r w:rsidR="00403C9C">
        <w:rPr>
          <w:rFonts w:ascii="Times New Roman" w:hAnsi="Times New Roman" w:cs="Times New Roman"/>
          <w:sz w:val="26"/>
          <w:szCs w:val="26"/>
        </w:rPr>
        <w:t>HV</w:t>
      </w:r>
      <w:r w:rsidR="000D34EF">
        <w:rPr>
          <w:rFonts w:ascii="Times New Roman" w:hAnsi="Times New Roman" w:cs="Times New Roman"/>
          <w:sz w:val="26"/>
          <w:szCs w:val="26"/>
        </w:rPr>
        <w:t xml:space="preserve"> (tỉ lệ 20,0%) </w:t>
      </w:r>
      <w:r>
        <w:rPr>
          <w:rFonts w:ascii="Times New Roman" w:hAnsi="Times New Roman" w:cs="Times New Roman"/>
          <w:sz w:val="26"/>
          <w:szCs w:val="26"/>
        </w:rPr>
        <w:t xml:space="preserve">và ngành Công nghệ Kỹ thuật </w:t>
      </w:r>
      <w:r w:rsidR="00373006">
        <w:rPr>
          <w:rFonts w:ascii="Times New Roman" w:hAnsi="Times New Roman" w:cs="Times New Roman"/>
          <w:sz w:val="26"/>
          <w:szCs w:val="26"/>
        </w:rPr>
        <w:t>Cơ khí</w:t>
      </w:r>
      <w:r w:rsidR="000D34EF">
        <w:rPr>
          <w:rFonts w:ascii="Times New Roman" w:hAnsi="Times New Roman" w:cs="Times New Roman"/>
          <w:sz w:val="26"/>
          <w:szCs w:val="26"/>
        </w:rPr>
        <w:t xml:space="preserve"> 05</w:t>
      </w:r>
      <w:r w:rsidR="00DE3133">
        <w:rPr>
          <w:rFonts w:ascii="Times New Roman" w:hAnsi="Times New Roman" w:cs="Times New Roman"/>
          <w:sz w:val="26"/>
          <w:szCs w:val="26"/>
        </w:rPr>
        <w:t>/10</w:t>
      </w:r>
      <w:r w:rsidR="000D34EF">
        <w:rPr>
          <w:rFonts w:ascii="Times New Roman" w:hAnsi="Times New Roman" w:cs="Times New Roman"/>
          <w:sz w:val="26"/>
          <w:szCs w:val="26"/>
        </w:rPr>
        <w:t xml:space="preserve"> </w:t>
      </w:r>
      <w:r w:rsidR="00403C9C">
        <w:rPr>
          <w:rFonts w:ascii="Times New Roman" w:hAnsi="Times New Roman" w:cs="Times New Roman"/>
          <w:sz w:val="26"/>
          <w:szCs w:val="26"/>
        </w:rPr>
        <w:t>HV</w:t>
      </w:r>
      <w:r w:rsidR="000D34EF">
        <w:rPr>
          <w:rFonts w:ascii="Times New Roman" w:hAnsi="Times New Roman" w:cs="Times New Roman"/>
          <w:sz w:val="26"/>
          <w:szCs w:val="26"/>
        </w:rPr>
        <w:t xml:space="preserve"> (tỉ lệ 50,0%)</w:t>
      </w:r>
      <w:r>
        <w:rPr>
          <w:rFonts w:ascii="Times New Roman" w:hAnsi="Times New Roman" w:cs="Times New Roman"/>
          <w:sz w:val="26"/>
          <w:szCs w:val="26"/>
        </w:rPr>
        <w:t>.</w:t>
      </w:r>
    </w:p>
    <w:p w:rsidR="00DD72F3" w:rsidRDefault="00DD72F3"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Trung cấp</w:t>
      </w:r>
    </w:p>
    <w:p w:rsidR="00DD72F3" w:rsidRDefault="00DD72F3" w:rsidP="00DE3133">
      <w:pPr>
        <w:pStyle w:val="ListParagraph"/>
        <w:tabs>
          <w:tab w:val="left" w:pos="1418"/>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Cấp trình độ trung cấp theo bảng 3.2.2, chỉ có 01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ngành Ngôn ngữ Anh.</w:t>
      </w:r>
    </w:p>
    <w:p w:rsidR="00DD72F3" w:rsidRDefault="00DD72F3"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Sơ cấp</w:t>
      </w:r>
    </w:p>
    <w:p w:rsidR="00DD72F3" w:rsidRPr="00226B54" w:rsidRDefault="00DD72F3" w:rsidP="00DE3133">
      <w:pPr>
        <w:pStyle w:val="ListParagraph"/>
        <w:tabs>
          <w:tab w:val="left" w:pos="1418"/>
        </w:tabs>
        <w:spacing w:before="120" w:after="120" w:line="264" w:lineRule="auto"/>
        <w:ind w:left="585"/>
        <w:jc w:val="both"/>
        <w:rPr>
          <w:rFonts w:ascii="Times New Roman" w:hAnsi="Times New Roman" w:cs="Times New Roman"/>
          <w:sz w:val="26"/>
          <w:szCs w:val="26"/>
        </w:rPr>
      </w:pPr>
      <w:r>
        <w:rPr>
          <w:rFonts w:ascii="Times New Roman" w:hAnsi="Times New Roman" w:cs="Times New Roman"/>
          <w:sz w:val="26"/>
          <w:szCs w:val="26"/>
        </w:rPr>
        <w:t>Được mô tả qua bảng 3.2.2.4 và biểu đồ 3.2.2.4</w:t>
      </w:r>
    </w:p>
    <w:p w:rsidR="00DD72F3" w:rsidRPr="000D34EF" w:rsidRDefault="00DD72F3" w:rsidP="00DD72F3">
      <w:pPr>
        <w:pStyle w:val="ListParagraph"/>
        <w:tabs>
          <w:tab w:val="left" w:pos="1418"/>
        </w:tabs>
        <w:spacing w:before="120" w:after="120"/>
        <w:ind w:left="567"/>
        <w:contextualSpacing w:val="0"/>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73"/>
        <w:gridCol w:w="4694"/>
        <w:gridCol w:w="2081"/>
        <w:gridCol w:w="1813"/>
      </w:tblGrid>
      <w:tr w:rsidR="00DD72F3" w:rsidRPr="00DD72F3" w:rsidTr="00DE3133">
        <w:trPr>
          <w:trHeight w:val="451"/>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 xml:space="preserve">Bảng 3.2.2.4: Đặc điểm về trình độ Sơ cấp và ngành nghề mà </w:t>
            </w:r>
            <w:r w:rsidR="00403C9C">
              <w:rPr>
                <w:rFonts w:ascii="Times New Roman" w:eastAsia="Times New Roman" w:hAnsi="Times New Roman" w:cs="Times New Roman"/>
                <w:b/>
                <w:bCs/>
                <w:color w:val="000000"/>
                <w:sz w:val="26"/>
                <w:szCs w:val="26"/>
              </w:rPr>
              <w:t>HV</w:t>
            </w:r>
            <w:r w:rsidRPr="00DD72F3">
              <w:rPr>
                <w:rFonts w:ascii="Times New Roman" w:eastAsia="Times New Roman" w:hAnsi="Times New Roman" w:cs="Times New Roman"/>
                <w:b/>
                <w:bCs/>
                <w:color w:val="000000"/>
                <w:sz w:val="26"/>
                <w:szCs w:val="26"/>
              </w:rPr>
              <w:t xml:space="preserve"> muốn học</w:t>
            </w:r>
          </w:p>
        </w:tc>
      </w:tr>
      <w:tr w:rsidR="00DD72F3" w:rsidRPr="00DD72F3" w:rsidTr="00DE3133">
        <w:trPr>
          <w:trHeight w:val="415"/>
        </w:trPr>
        <w:tc>
          <w:tcPr>
            <w:tcW w:w="773" w:type="dxa"/>
            <w:tcBorders>
              <w:top w:val="nil"/>
              <w:left w:val="single" w:sz="4" w:space="0" w:color="auto"/>
              <w:bottom w:val="single" w:sz="4" w:space="0" w:color="auto"/>
              <w:right w:val="single" w:sz="4" w:space="0" w:color="auto"/>
            </w:tcBorders>
            <w:shd w:val="clear" w:color="000000" w:fill="CCFFFF"/>
            <w:noWrap/>
            <w:vAlign w:val="center"/>
            <w:hideMark/>
          </w:tcPr>
          <w:p w:rsidR="00DD72F3" w:rsidRPr="00DD72F3" w:rsidRDefault="00DD72F3" w:rsidP="00DD72F3">
            <w:pP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 STT</w:t>
            </w:r>
          </w:p>
        </w:tc>
        <w:tc>
          <w:tcPr>
            <w:tcW w:w="4694"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Ngành/Nghề đào tạo</w:t>
            </w:r>
          </w:p>
        </w:tc>
        <w:tc>
          <w:tcPr>
            <w:tcW w:w="208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Số lượng HVTN</w:t>
            </w:r>
          </w:p>
        </w:tc>
        <w:tc>
          <w:tcPr>
            <w:tcW w:w="1813"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Tỉ lệ HVTN</w:t>
            </w:r>
          </w:p>
        </w:tc>
      </w:tr>
      <w:tr w:rsidR="00DD72F3" w:rsidRPr="00DD72F3" w:rsidTr="00DD72F3">
        <w:trPr>
          <w:trHeight w:val="461"/>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Công nghệ thông tin</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25.0%</w:t>
            </w:r>
          </w:p>
        </w:tc>
      </w:tr>
      <w:tr w:rsidR="00DD72F3" w:rsidRPr="00DD72F3" w:rsidTr="00DD72F3">
        <w:trPr>
          <w:trHeight w:val="425"/>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Ngoại ngữ, tin học</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25.0%</w:t>
            </w:r>
          </w:p>
        </w:tc>
      </w:tr>
      <w:tr w:rsidR="00DD72F3" w:rsidRPr="00DD72F3" w:rsidTr="00DD72F3">
        <w:trPr>
          <w:trHeight w:val="418"/>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3</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Ngôn ngữ Nhật</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50.0%</w:t>
            </w:r>
          </w:p>
        </w:tc>
      </w:tr>
      <w:tr w:rsidR="00DD72F3" w:rsidRPr="00DD72F3" w:rsidTr="00DD72F3">
        <w:trPr>
          <w:trHeight w:val="409"/>
        </w:trPr>
        <w:tc>
          <w:tcPr>
            <w:tcW w:w="773"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 </w:t>
            </w:r>
          </w:p>
        </w:tc>
        <w:tc>
          <w:tcPr>
            <w:tcW w:w="469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Tổng</w:t>
            </w:r>
          </w:p>
        </w:tc>
        <w:tc>
          <w:tcPr>
            <w:tcW w:w="20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4</w:t>
            </w:r>
          </w:p>
        </w:tc>
        <w:tc>
          <w:tcPr>
            <w:tcW w:w="18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100.0%</w:t>
            </w:r>
          </w:p>
        </w:tc>
      </w:tr>
    </w:tbl>
    <w:p w:rsidR="00DD72F3" w:rsidRDefault="00DD72F3" w:rsidP="000D34EF">
      <w:pPr>
        <w:pStyle w:val="ListParagraph"/>
        <w:tabs>
          <w:tab w:val="left" w:pos="1418"/>
        </w:tabs>
        <w:spacing w:before="120" w:after="120"/>
        <w:ind w:left="567" w:hanging="567"/>
        <w:contextualSpacing w:val="0"/>
        <w:jc w:val="both"/>
        <w:rPr>
          <w:rFonts w:ascii="Times New Roman" w:hAnsi="Times New Roman" w:cs="Times New Roman"/>
          <w:sz w:val="26"/>
          <w:szCs w:val="26"/>
        </w:rPr>
      </w:pPr>
      <w:r>
        <w:rPr>
          <w:noProof/>
        </w:rPr>
        <w:drawing>
          <wp:inline distT="0" distB="0" distL="0" distR="0" wp14:anchorId="7D9A4A14" wp14:editId="2318DB07">
            <wp:extent cx="5926347" cy="2027208"/>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0D34EF" w:rsidRDefault="000D34EF"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Kết quả khảo sát từ bảng 3.2.2.4 và biểu đổ 3.2.2.4 cho thấy trong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Sơ cấp ở các ngành nghề với số lượng và tỉ lệ: 02 ngành Công nghệ thông tin, Ngoại ngữ tin học mỗi ngành 01 </w:t>
      </w:r>
      <w:r w:rsidR="00403C9C">
        <w:rPr>
          <w:rFonts w:ascii="Times New Roman" w:hAnsi="Times New Roman" w:cs="Times New Roman"/>
          <w:sz w:val="26"/>
          <w:szCs w:val="26"/>
        </w:rPr>
        <w:t>HV</w:t>
      </w:r>
      <w:r>
        <w:rPr>
          <w:rFonts w:ascii="Times New Roman" w:hAnsi="Times New Roman" w:cs="Times New Roman"/>
          <w:sz w:val="26"/>
          <w:szCs w:val="26"/>
        </w:rPr>
        <w:t xml:space="preserve"> (tỉ lệ 25%); ngành Ngôn ngữ Nhật 02 </w:t>
      </w:r>
      <w:r w:rsidR="00403C9C">
        <w:rPr>
          <w:rFonts w:ascii="Times New Roman" w:hAnsi="Times New Roman" w:cs="Times New Roman"/>
          <w:sz w:val="26"/>
          <w:szCs w:val="26"/>
        </w:rPr>
        <w:t>HV</w:t>
      </w:r>
      <w:r>
        <w:rPr>
          <w:rFonts w:ascii="Times New Roman" w:hAnsi="Times New Roman" w:cs="Times New Roman"/>
          <w:sz w:val="26"/>
          <w:szCs w:val="26"/>
        </w:rPr>
        <w:t xml:space="preserve"> (tỉ lệ 50,0%).</w:t>
      </w:r>
    </w:p>
    <w:p w:rsidR="00DD5AA7" w:rsidRPr="00DD5AA7" w:rsidRDefault="00DD5AA7" w:rsidP="00DE3133">
      <w:pPr>
        <w:spacing w:before="120" w:after="120" w:line="264" w:lineRule="auto"/>
        <w:ind w:firstLine="567"/>
        <w:jc w:val="both"/>
        <w:rPr>
          <w:rFonts w:ascii="Times New Roman" w:hAnsi="Times New Roman" w:cs="Times New Roman"/>
          <w:b/>
          <w:sz w:val="26"/>
          <w:szCs w:val="26"/>
        </w:rPr>
      </w:pPr>
      <w:r w:rsidRPr="00DD5AA7">
        <w:rPr>
          <w:rFonts w:ascii="Times New Roman" w:hAnsi="Times New Roman" w:cs="Times New Roman"/>
          <w:b/>
          <w:sz w:val="26"/>
          <w:szCs w:val="26"/>
        </w:rPr>
        <w:t xml:space="preserve">3.3. </w:t>
      </w:r>
      <w:r w:rsidR="00403C9C">
        <w:rPr>
          <w:rFonts w:ascii="Times New Roman" w:hAnsi="Times New Roman" w:cs="Times New Roman"/>
          <w:b/>
          <w:sz w:val="26"/>
          <w:szCs w:val="26"/>
        </w:rPr>
        <w:t>HV</w:t>
      </w:r>
      <w:r w:rsidRPr="00DD5AA7">
        <w:rPr>
          <w:rFonts w:ascii="Times New Roman" w:hAnsi="Times New Roman" w:cs="Times New Roman"/>
          <w:b/>
          <w:sz w:val="26"/>
          <w:szCs w:val="26"/>
        </w:rPr>
        <w:t xml:space="preserve"> đang tìm việc</w:t>
      </w:r>
    </w:p>
    <w:p w:rsidR="00DD5AA7" w:rsidRDefault="0072104D"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3.3.1.</w:t>
      </w:r>
      <w:r w:rsidR="00E62E20" w:rsidRPr="00E23E7E">
        <w:rPr>
          <w:rFonts w:ascii="Times New Roman" w:hAnsi="Times New Roman" w:cs="Times New Roman"/>
          <w:b/>
          <w:sz w:val="26"/>
          <w:szCs w:val="26"/>
        </w:rPr>
        <w:t xml:space="preserve"> Lý do không đi làm</w:t>
      </w:r>
      <w:r w:rsidR="00E23E7E">
        <w:rPr>
          <w:rFonts w:ascii="Times New Roman" w:hAnsi="Times New Roman" w:cs="Times New Roman"/>
          <w:b/>
          <w:sz w:val="26"/>
          <w:szCs w:val="26"/>
        </w:rPr>
        <w:t>:</w:t>
      </w:r>
    </w:p>
    <w:p w:rsidR="0072104D" w:rsidRPr="0072104D" w:rsidRDefault="0072104D"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Ở nhóm tiêu chí này, mỗi </w:t>
      </w:r>
      <w:r w:rsidR="00403C9C">
        <w:rPr>
          <w:rFonts w:ascii="Times New Roman" w:hAnsi="Times New Roman" w:cs="Times New Roman"/>
          <w:sz w:val="26"/>
          <w:szCs w:val="26"/>
        </w:rPr>
        <w:t>HV</w:t>
      </w:r>
      <w:r>
        <w:rPr>
          <w:rFonts w:ascii="Times New Roman" w:hAnsi="Times New Roman" w:cs="Times New Roman"/>
          <w:sz w:val="26"/>
          <w:szCs w:val="26"/>
        </w:rPr>
        <w:t xml:space="preserve"> lựa chọn khảo sát được phép nêu tố</w:t>
      </w:r>
      <w:r w:rsidR="000E2B4C">
        <w:rPr>
          <w:rFonts w:ascii="Times New Roman" w:hAnsi="Times New Roman" w:cs="Times New Roman"/>
          <w:sz w:val="26"/>
          <w:szCs w:val="26"/>
        </w:rPr>
        <w:t>i đa 03 lý do chính đáng</w:t>
      </w:r>
      <w:r>
        <w:rPr>
          <w:rFonts w:ascii="Times New Roman" w:hAnsi="Times New Roman" w:cs="Times New Roman"/>
          <w:sz w:val="26"/>
          <w:szCs w:val="26"/>
        </w:rPr>
        <w:t xml:space="preserve"> nhất</w:t>
      </w:r>
      <w:r w:rsidR="00C05F79">
        <w:rPr>
          <w:rFonts w:ascii="Times New Roman" w:hAnsi="Times New Roman" w:cs="Times New Roman"/>
          <w:sz w:val="26"/>
          <w:szCs w:val="26"/>
        </w:rPr>
        <w:t>,</w:t>
      </w:r>
      <w:r>
        <w:rPr>
          <w:rFonts w:ascii="Times New Roman" w:hAnsi="Times New Roman" w:cs="Times New Roman"/>
          <w:sz w:val="26"/>
          <w:szCs w:val="26"/>
        </w:rPr>
        <w:t xml:space="preserve"> </w:t>
      </w:r>
      <w:r w:rsidR="00C05F79">
        <w:rPr>
          <w:rFonts w:ascii="Times New Roman" w:hAnsi="Times New Roman" w:cs="Times New Roman"/>
          <w:sz w:val="26"/>
          <w:szCs w:val="26"/>
        </w:rPr>
        <w:t xml:space="preserve">làm cho </w:t>
      </w:r>
      <w:r w:rsidR="00403C9C">
        <w:rPr>
          <w:rFonts w:ascii="Times New Roman" w:hAnsi="Times New Roman" w:cs="Times New Roman"/>
          <w:sz w:val="26"/>
          <w:szCs w:val="26"/>
        </w:rPr>
        <w:t>HV</w:t>
      </w:r>
      <w:r w:rsidR="00C05F79">
        <w:rPr>
          <w:rFonts w:ascii="Times New Roman" w:hAnsi="Times New Roman" w:cs="Times New Roman"/>
          <w:sz w:val="26"/>
          <w:szCs w:val="26"/>
        </w:rPr>
        <w:t xml:space="preserve"> không có việc làm. Kết quả khảo sát theo thứ tự ưu tiên như sau:</w:t>
      </w:r>
    </w:p>
    <w:p w:rsidR="0072104D" w:rsidRDefault="0072104D"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Lý do </w:t>
      </w:r>
      <w:r w:rsidR="00C05F79">
        <w:rPr>
          <w:rFonts w:ascii="Times New Roman" w:hAnsi="Times New Roman" w:cs="Times New Roman"/>
          <w:b/>
          <w:sz w:val="26"/>
          <w:szCs w:val="26"/>
        </w:rPr>
        <w:t xml:space="preserve">1: </w:t>
      </w:r>
      <w:r w:rsidR="000E2B4C">
        <w:rPr>
          <w:rFonts w:ascii="Times New Roman" w:hAnsi="Times New Roman" w:cs="Times New Roman"/>
          <w:b/>
          <w:sz w:val="26"/>
          <w:szCs w:val="26"/>
        </w:rPr>
        <w:t>K</w:t>
      </w:r>
      <w:r>
        <w:rPr>
          <w:rFonts w:ascii="Times New Roman" w:hAnsi="Times New Roman" w:cs="Times New Roman"/>
          <w:b/>
          <w:sz w:val="26"/>
          <w:szCs w:val="26"/>
        </w:rPr>
        <w:t xml:space="preserve">hông đi làm theo thứ tực đánh giá ưu tiên của </w:t>
      </w:r>
      <w:r w:rsidR="00403C9C">
        <w:rPr>
          <w:rFonts w:ascii="Times New Roman" w:hAnsi="Times New Roman" w:cs="Times New Roman"/>
          <w:b/>
          <w:sz w:val="26"/>
          <w:szCs w:val="26"/>
        </w:rPr>
        <w:t>HV</w:t>
      </w:r>
    </w:p>
    <w:p w:rsidR="0072104D" w:rsidRPr="0072104D" w:rsidRDefault="0072104D"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3.3.1a và biểu đồ 3.3.1a</w:t>
      </w:r>
    </w:p>
    <w:tbl>
      <w:tblPr>
        <w:tblW w:w="9361" w:type="dxa"/>
        <w:tblInd w:w="103" w:type="dxa"/>
        <w:tblLook w:val="04A0" w:firstRow="1" w:lastRow="0" w:firstColumn="1" w:lastColumn="0" w:noHBand="0" w:noVBand="1"/>
      </w:tblPr>
      <w:tblGrid>
        <w:gridCol w:w="806"/>
        <w:gridCol w:w="3877"/>
        <w:gridCol w:w="2268"/>
        <w:gridCol w:w="2410"/>
      </w:tblGrid>
      <w:tr w:rsidR="0072104D" w:rsidRPr="0072104D" w:rsidTr="0072104D">
        <w:trPr>
          <w:trHeight w:val="49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2104D" w:rsidRPr="0072104D" w:rsidRDefault="0072104D" w:rsidP="006E4D09">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Bảng</w:t>
            </w:r>
            <w:r w:rsidR="006E4D09">
              <w:rPr>
                <w:rFonts w:ascii="Times New Roman" w:eastAsia="Times New Roman" w:hAnsi="Times New Roman" w:cs="Times New Roman"/>
                <w:b/>
                <w:bCs/>
                <w:color w:val="000000"/>
                <w:sz w:val="26"/>
                <w:szCs w:val="26"/>
              </w:rPr>
              <w:t xml:space="preserve"> 3.3.1a</w:t>
            </w:r>
            <w:r w:rsidRPr="0072104D">
              <w:rPr>
                <w:rFonts w:ascii="Times New Roman" w:eastAsia="Times New Roman" w:hAnsi="Times New Roman" w:cs="Times New Roman"/>
                <w:b/>
                <w:bCs/>
                <w:color w:val="000000"/>
                <w:sz w:val="26"/>
                <w:szCs w:val="26"/>
              </w:rPr>
              <w:t xml:space="preserve">: Đặc điểm về lý do chưa đi làm của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đang tìm việc</w:t>
            </w:r>
          </w:p>
        </w:tc>
      </w:tr>
      <w:tr w:rsidR="0072104D" w:rsidRPr="0072104D" w:rsidTr="0072104D">
        <w:trPr>
          <w:trHeight w:val="660"/>
        </w:trPr>
        <w:tc>
          <w:tcPr>
            <w:tcW w:w="806" w:type="dxa"/>
            <w:tcBorders>
              <w:top w:val="nil"/>
              <w:left w:val="single" w:sz="4" w:space="0" w:color="auto"/>
              <w:bottom w:val="single" w:sz="4" w:space="0" w:color="auto"/>
              <w:right w:val="single" w:sz="4" w:space="0" w:color="auto"/>
            </w:tcBorders>
            <w:shd w:val="clear" w:color="000000" w:fill="CCFFCC"/>
            <w:noWrap/>
            <w:vAlign w:val="center"/>
            <w:hideMark/>
          </w:tcPr>
          <w:p w:rsidR="0072104D" w:rsidRPr="0072104D" w:rsidRDefault="0072104D" w:rsidP="0072104D">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STT</w:t>
            </w:r>
          </w:p>
        </w:tc>
        <w:tc>
          <w:tcPr>
            <w:tcW w:w="3877"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72104D">
            <w:pP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Lý do chưa tìm được việc làm</w:t>
            </w:r>
          </w:p>
        </w:tc>
        <w:tc>
          <w:tcPr>
            <w:tcW w:w="226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102AE0">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w:t>
            </w:r>
            <w:r w:rsidR="00102AE0">
              <w:rPr>
                <w:rFonts w:ascii="Times New Roman" w:eastAsia="Times New Roman" w:hAnsi="Times New Roman" w:cs="Times New Roman"/>
                <w:b/>
                <w:bCs/>
                <w:color w:val="000000"/>
                <w:sz w:val="26"/>
                <w:szCs w:val="26"/>
              </w:rPr>
              <w:t>trả lời</w:t>
            </w:r>
          </w:p>
        </w:tc>
        <w:tc>
          <w:tcPr>
            <w:tcW w:w="241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102AE0">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w:t>
            </w:r>
            <w:r w:rsidR="00102AE0">
              <w:rPr>
                <w:rFonts w:ascii="Times New Roman" w:eastAsia="Times New Roman" w:hAnsi="Times New Roman" w:cs="Times New Roman"/>
                <w:b/>
                <w:bCs/>
                <w:color w:val="000000"/>
                <w:sz w:val="26"/>
                <w:szCs w:val="26"/>
              </w:rPr>
              <w:t>trả lời</w:t>
            </w:r>
          </w:p>
        </w:tc>
      </w:tr>
      <w:tr w:rsidR="00F11296" w:rsidRPr="0072104D" w:rsidTr="0072104D">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1</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 xml:space="preserve">Kỹ năng nghề không đáp ứng được yêu cầu công việc </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11</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44.0%</w:t>
            </w:r>
          </w:p>
        </w:tc>
      </w:tr>
      <w:tr w:rsidR="00F11296" w:rsidRPr="0072104D" w:rsidTr="0072104D">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2</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Ngành nghề được đào tạo đang dư thừa lao động trên thị trường</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16.0%</w:t>
            </w:r>
          </w:p>
        </w:tc>
      </w:tr>
      <w:tr w:rsidR="00F11296" w:rsidRPr="0072104D" w:rsidTr="0072104D">
        <w:trPr>
          <w:trHeight w:val="33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3</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Ngoại ngữ không đạt</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9</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36.0%</w:t>
            </w:r>
          </w:p>
        </w:tc>
      </w:tr>
      <w:tr w:rsidR="00F11296" w:rsidRPr="0072104D" w:rsidTr="00DE3133">
        <w:trPr>
          <w:trHeight w:val="33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4</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Thiếu kinh nghiệm làm việc</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4.0%</w:t>
            </w:r>
          </w:p>
        </w:tc>
      </w:tr>
      <w:tr w:rsidR="00F11296" w:rsidRPr="0072104D" w:rsidTr="00DE3133">
        <w:trPr>
          <w:trHeight w:val="561"/>
        </w:trPr>
        <w:tc>
          <w:tcPr>
            <w:tcW w:w="806"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 </w:t>
            </w:r>
          </w:p>
        </w:tc>
        <w:tc>
          <w:tcPr>
            <w:tcW w:w="387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72104D" w:rsidRDefault="00F11296" w:rsidP="0072104D">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Tổng</w:t>
            </w:r>
          </w:p>
        </w:tc>
        <w:tc>
          <w:tcPr>
            <w:tcW w:w="226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F11296" w:rsidRDefault="00F11296">
            <w:pPr>
              <w:jc w:val="center"/>
              <w:rPr>
                <w:rFonts w:ascii="Times New Roman" w:hAnsi="Times New Roman" w:cs="Times New Roman"/>
                <w:b/>
                <w:bCs/>
                <w:color w:val="000000"/>
                <w:sz w:val="26"/>
                <w:szCs w:val="26"/>
              </w:rPr>
            </w:pPr>
            <w:r w:rsidRPr="00F11296">
              <w:rPr>
                <w:rFonts w:ascii="Times New Roman" w:hAnsi="Times New Roman" w:cs="Times New Roman"/>
                <w:b/>
                <w:bCs/>
                <w:color w:val="000000"/>
                <w:sz w:val="26"/>
                <w:szCs w:val="26"/>
              </w:rPr>
              <w:t>25</w:t>
            </w:r>
          </w:p>
        </w:tc>
        <w:tc>
          <w:tcPr>
            <w:tcW w:w="241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F11296" w:rsidRDefault="00F11296">
            <w:pPr>
              <w:jc w:val="center"/>
              <w:rPr>
                <w:rFonts w:ascii="Times New Roman" w:hAnsi="Times New Roman" w:cs="Times New Roman"/>
                <w:b/>
                <w:bCs/>
                <w:color w:val="000000"/>
                <w:sz w:val="26"/>
                <w:szCs w:val="26"/>
              </w:rPr>
            </w:pPr>
            <w:r w:rsidRPr="00F11296">
              <w:rPr>
                <w:rFonts w:ascii="Times New Roman" w:hAnsi="Times New Roman" w:cs="Times New Roman"/>
                <w:b/>
                <w:bCs/>
                <w:color w:val="000000"/>
                <w:sz w:val="26"/>
                <w:szCs w:val="26"/>
              </w:rPr>
              <w:t>100.0%</w:t>
            </w:r>
          </w:p>
        </w:tc>
      </w:tr>
      <w:tr w:rsidR="000E2B4C" w:rsidRPr="0072104D" w:rsidTr="00DE3133">
        <w:trPr>
          <w:trHeight w:val="104"/>
        </w:trPr>
        <w:tc>
          <w:tcPr>
            <w:tcW w:w="806" w:type="dxa"/>
            <w:tcBorders>
              <w:top w:val="single" w:sz="4" w:space="0" w:color="auto"/>
            </w:tcBorders>
            <w:shd w:val="clear" w:color="000000" w:fill="auto"/>
            <w:noWrap/>
            <w:vAlign w:val="bottom"/>
          </w:tcPr>
          <w:p w:rsidR="000E2B4C" w:rsidRPr="00DE3133" w:rsidRDefault="000E2B4C" w:rsidP="0072104D">
            <w:pPr>
              <w:rPr>
                <w:rFonts w:ascii="Times New Roman" w:eastAsia="Times New Roman" w:hAnsi="Times New Roman" w:cs="Times New Roman"/>
                <w:color w:val="000000"/>
                <w:sz w:val="16"/>
                <w:szCs w:val="16"/>
                <w:vertAlign w:val="subscript"/>
              </w:rPr>
            </w:pPr>
          </w:p>
        </w:tc>
        <w:tc>
          <w:tcPr>
            <w:tcW w:w="3877" w:type="dxa"/>
            <w:tcBorders>
              <w:top w:val="single" w:sz="4" w:space="0" w:color="auto"/>
            </w:tcBorders>
            <w:shd w:val="clear" w:color="000000" w:fill="auto"/>
            <w:vAlign w:val="center"/>
          </w:tcPr>
          <w:p w:rsidR="000E2B4C" w:rsidRPr="0072104D" w:rsidRDefault="000E2B4C" w:rsidP="0072104D">
            <w:pPr>
              <w:jc w:val="center"/>
              <w:rPr>
                <w:rFonts w:ascii="Times New Roman" w:eastAsia="Times New Roman" w:hAnsi="Times New Roman" w:cs="Times New Roman"/>
                <w:b/>
                <w:bCs/>
                <w:color w:val="000000"/>
                <w:sz w:val="26"/>
                <w:szCs w:val="26"/>
              </w:rPr>
            </w:pPr>
          </w:p>
        </w:tc>
        <w:tc>
          <w:tcPr>
            <w:tcW w:w="2268" w:type="dxa"/>
            <w:tcBorders>
              <w:top w:val="single" w:sz="4" w:space="0" w:color="auto"/>
            </w:tcBorders>
            <w:shd w:val="clear" w:color="000000" w:fill="auto"/>
            <w:vAlign w:val="center"/>
          </w:tcPr>
          <w:p w:rsidR="000E2B4C" w:rsidRPr="00F11296" w:rsidRDefault="000E2B4C">
            <w:pPr>
              <w:jc w:val="center"/>
              <w:rPr>
                <w:rFonts w:ascii="Times New Roman" w:hAnsi="Times New Roman" w:cs="Times New Roman"/>
                <w:b/>
                <w:bCs/>
                <w:color w:val="000000"/>
                <w:sz w:val="26"/>
                <w:szCs w:val="26"/>
              </w:rPr>
            </w:pPr>
          </w:p>
        </w:tc>
        <w:tc>
          <w:tcPr>
            <w:tcW w:w="2410" w:type="dxa"/>
            <w:tcBorders>
              <w:top w:val="single" w:sz="4" w:space="0" w:color="auto"/>
            </w:tcBorders>
            <w:shd w:val="clear" w:color="000000" w:fill="auto"/>
            <w:vAlign w:val="center"/>
          </w:tcPr>
          <w:p w:rsidR="000E2B4C" w:rsidRPr="00F11296" w:rsidRDefault="000E2B4C">
            <w:pPr>
              <w:jc w:val="center"/>
              <w:rPr>
                <w:rFonts w:ascii="Times New Roman" w:hAnsi="Times New Roman" w:cs="Times New Roman"/>
                <w:b/>
                <w:bCs/>
                <w:color w:val="000000"/>
                <w:sz w:val="26"/>
                <w:szCs w:val="26"/>
              </w:rPr>
            </w:pPr>
          </w:p>
        </w:tc>
      </w:tr>
    </w:tbl>
    <w:p w:rsidR="00C05F79" w:rsidRDefault="00DE3133" w:rsidP="00721B4C">
      <w:pPr>
        <w:spacing w:before="120" w:after="120"/>
        <w:jc w:val="both"/>
        <w:rPr>
          <w:rFonts w:ascii="Times New Roman" w:hAnsi="Times New Roman" w:cs="Times New Roman"/>
          <w:sz w:val="26"/>
          <w:szCs w:val="26"/>
        </w:rPr>
      </w:pPr>
      <w:r>
        <w:rPr>
          <w:noProof/>
        </w:rPr>
        <w:drawing>
          <wp:inline distT="0" distB="0" distL="0" distR="0" wp14:anchorId="43D90DA2" wp14:editId="66956B9B">
            <wp:extent cx="5943600" cy="2424022"/>
            <wp:effectExtent l="0" t="0" r="0" b="0"/>
            <wp:docPr id="69" name="Chart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6E4D09" w:rsidRDefault="006E4D09" w:rsidP="00DE313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Ở nhóm lý do thứ 01: </w:t>
      </w:r>
      <w:r w:rsidR="00E23E7E" w:rsidRPr="00A62522">
        <w:rPr>
          <w:rFonts w:ascii="Times New Roman" w:hAnsi="Times New Roman" w:cs="Times New Roman"/>
          <w:sz w:val="26"/>
          <w:szCs w:val="26"/>
          <w:lang w:val="vi-VN"/>
        </w:rPr>
        <w:t xml:space="preserve">Kết quả khảo sát cho thấy trong số </w:t>
      </w:r>
      <w:r w:rsidR="00DF0E64">
        <w:rPr>
          <w:rFonts w:ascii="Times New Roman" w:hAnsi="Times New Roman" w:cs="Times New Roman"/>
          <w:sz w:val="26"/>
          <w:szCs w:val="26"/>
        </w:rPr>
        <w:t>2</w:t>
      </w:r>
      <w:r w:rsidR="00F11296">
        <w:rPr>
          <w:rFonts w:ascii="Times New Roman" w:hAnsi="Times New Roman" w:cs="Times New Roman"/>
          <w:sz w:val="26"/>
          <w:szCs w:val="26"/>
        </w:rPr>
        <w:t>5</w:t>
      </w:r>
      <w:r w:rsidR="00DF0E64">
        <w:rPr>
          <w:rFonts w:ascii="Times New Roman" w:hAnsi="Times New Roman" w:cs="Times New Roman"/>
          <w:sz w:val="26"/>
          <w:szCs w:val="26"/>
        </w:rPr>
        <w:t xml:space="preserve"> </w:t>
      </w:r>
      <w:r w:rsidR="00403C9C">
        <w:rPr>
          <w:rFonts w:ascii="Times New Roman" w:hAnsi="Times New Roman" w:cs="Times New Roman"/>
          <w:sz w:val="26"/>
          <w:szCs w:val="26"/>
          <w:lang w:val="vi-VN"/>
        </w:rPr>
        <w:t>HV</w:t>
      </w:r>
      <w:r w:rsidR="00DF0E64">
        <w:rPr>
          <w:rFonts w:ascii="Times New Roman" w:hAnsi="Times New Roman" w:cs="Times New Roman"/>
          <w:sz w:val="26"/>
          <w:szCs w:val="26"/>
          <w:lang w:val="vi-VN"/>
        </w:rPr>
        <w:t xml:space="preserve"> không đi làm </w:t>
      </w:r>
      <w:r w:rsidR="00F11296">
        <w:rPr>
          <w:rFonts w:ascii="Times New Roman" w:hAnsi="Times New Roman" w:cs="Times New Roman"/>
          <w:sz w:val="26"/>
          <w:szCs w:val="26"/>
        </w:rPr>
        <w:t xml:space="preserve">(tình trạng không có việc làm và khác) </w:t>
      </w:r>
      <w:r w:rsidR="00434621">
        <w:rPr>
          <w:rFonts w:ascii="Times New Roman" w:hAnsi="Times New Roman" w:cs="Times New Roman"/>
          <w:sz w:val="26"/>
          <w:szCs w:val="26"/>
        </w:rPr>
        <w:t xml:space="preserve">trả lời </w:t>
      </w:r>
      <w:r>
        <w:rPr>
          <w:rFonts w:ascii="Times New Roman" w:hAnsi="Times New Roman" w:cs="Times New Roman"/>
          <w:sz w:val="26"/>
          <w:szCs w:val="26"/>
        </w:rPr>
        <w:t xml:space="preserve">cho biết lý do không có việc làm như sau: </w:t>
      </w:r>
      <w:r w:rsidR="00DF0E64">
        <w:rPr>
          <w:rFonts w:ascii="Times New Roman" w:hAnsi="Times New Roman" w:cs="Times New Roman"/>
          <w:sz w:val="26"/>
          <w:szCs w:val="26"/>
          <w:lang w:val="vi-VN"/>
        </w:rPr>
        <w:t xml:space="preserve">có </w:t>
      </w:r>
      <w:r w:rsidR="00DF0E64">
        <w:rPr>
          <w:rFonts w:ascii="Times New Roman" w:hAnsi="Times New Roman" w:cs="Times New Roman"/>
          <w:sz w:val="26"/>
          <w:szCs w:val="26"/>
        </w:rPr>
        <w:t>11</w:t>
      </w:r>
      <w:r w:rsidR="00DE3133">
        <w:rPr>
          <w:rFonts w:ascii="Times New Roman" w:hAnsi="Times New Roman" w:cs="Times New Roman"/>
          <w:sz w:val="26"/>
          <w:szCs w:val="26"/>
        </w:rPr>
        <w:t>/25</w:t>
      </w:r>
      <w:r w:rsidR="00E23E7E"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E23E7E" w:rsidRPr="00A62522">
        <w:rPr>
          <w:rFonts w:ascii="Times New Roman" w:hAnsi="Times New Roman" w:cs="Times New Roman"/>
          <w:sz w:val="26"/>
          <w:szCs w:val="26"/>
          <w:lang w:val="vi-VN"/>
        </w:rPr>
        <w:t xml:space="preserve"> </w:t>
      </w:r>
      <w:r>
        <w:rPr>
          <w:rFonts w:ascii="Times New Roman" w:hAnsi="Times New Roman" w:cs="Times New Roman"/>
          <w:sz w:val="26"/>
          <w:szCs w:val="26"/>
        </w:rPr>
        <w:t xml:space="preserve">(tỉ lệ 44,0%) trả lời </w:t>
      </w:r>
      <w:r w:rsidR="00E23E7E" w:rsidRPr="00A62522">
        <w:rPr>
          <w:rFonts w:ascii="Times New Roman" w:hAnsi="Times New Roman" w:cs="Times New Roman"/>
          <w:sz w:val="26"/>
          <w:szCs w:val="26"/>
          <w:lang w:val="vi-VN"/>
        </w:rPr>
        <w:t>không đáp ứng được</w:t>
      </w:r>
      <w:r w:rsidR="00DF0E64">
        <w:rPr>
          <w:rFonts w:ascii="Times New Roman" w:hAnsi="Times New Roman" w:cs="Times New Roman"/>
          <w:sz w:val="26"/>
          <w:szCs w:val="26"/>
        </w:rPr>
        <w:t xml:space="preserve"> </w:t>
      </w:r>
      <w:r w:rsidR="00E23E7E" w:rsidRPr="00A62522">
        <w:rPr>
          <w:rFonts w:ascii="Times New Roman" w:hAnsi="Times New Roman" w:cs="Times New Roman"/>
          <w:sz w:val="26"/>
          <w:szCs w:val="26"/>
          <w:lang w:val="vi-VN"/>
        </w:rPr>
        <w:t>yêu cầu công việc</w:t>
      </w:r>
      <w:r>
        <w:rPr>
          <w:rFonts w:ascii="Times New Roman" w:hAnsi="Times New Roman" w:cs="Times New Roman"/>
          <w:sz w:val="26"/>
          <w:szCs w:val="26"/>
        </w:rPr>
        <w:t>, 04</w:t>
      </w:r>
      <w:r w:rsidR="00DE3133">
        <w:rPr>
          <w:rFonts w:ascii="Times New Roman" w:hAnsi="Times New Roman" w:cs="Times New Roman"/>
          <w:sz w:val="26"/>
          <w:szCs w:val="26"/>
        </w:rPr>
        <w:t>/25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16%) trả lời ngành nghề đào tạo đang dư thừa lao động trên thị trường, 09</w:t>
      </w:r>
      <w:r w:rsidR="00DE3133">
        <w:rPr>
          <w:rFonts w:ascii="Times New Roman" w:hAnsi="Times New Roman" w:cs="Times New Roman"/>
          <w:sz w:val="26"/>
          <w:szCs w:val="26"/>
        </w:rPr>
        <w:t>/25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36,0%) trả lời có trình độ ngoại ngữ không đạt và </w:t>
      </w:r>
      <w:r w:rsidR="00E23E7E" w:rsidRPr="00A62522">
        <w:rPr>
          <w:rFonts w:ascii="Times New Roman" w:hAnsi="Times New Roman" w:cs="Times New Roman"/>
          <w:sz w:val="26"/>
          <w:szCs w:val="26"/>
          <w:lang w:val="vi-VN"/>
        </w:rPr>
        <w:t>01</w:t>
      </w:r>
      <w:r w:rsidR="00DE3133">
        <w:rPr>
          <w:rFonts w:ascii="Times New Roman" w:hAnsi="Times New Roman" w:cs="Times New Roman"/>
          <w:sz w:val="26"/>
          <w:szCs w:val="26"/>
        </w:rPr>
        <w:t>/25</w:t>
      </w:r>
      <w:r w:rsidR="00E23E7E"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E23E7E" w:rsidRPr="00A62522">
        <w:rPr>
          <w:rFonts w:ascii="Times New Roman" w:hAnsi="Times New Roman" w:cs="Times New Roman"/>
          <w:sz w:val="26"/>
          <w:szCs w:val="26"/>
          <w:lang w:val="vi-VN"/>
        </w:rPr>
        <w:t xml:space="preserve"> </w:t>
      </w:r>
      <w:r>
        <w:rPr>
          <w:rFonts w:ascii="Times New Roman" w:hAnsi="Times New Roman" w:cs="Times New Roman"/>
          <w:sz w:val="26"/>
          <w:szCs w:val="26"/>
        </w:rPr>
        <w:t>(tỉ lệ 4,0%)</w:t>
      </w:r>
      <w:r w:rsidR="007D6682">
        <w:rPr>
          <w:rFonts w:ascii="Times New Roman" w:hAnsi="Times New Roman" w:cs="Times New Roman"/>
          <w:sz w:val="26"/>
          <w:szCs w:val="26"/>
        </w:rPr>
        <w:t xml:space="preserve"> trả lời do thiếu kinh nghiệm làm việc</w:t>
      </w:r>
      <w:r>
        <w:rPr>
          <w:rFonts w:ascii="Times New Roman" w:hAnsi="Times New Roman" w:cs="Times New Roman"/>
          <w:sz w:val="26"/>
          <w:szCs w:val="26"/>
        </w:rPr>
        <w:t>.</w:t>
      </w:r>
    </w:p>
    <w:p w:rsidR="006E4D09" w:rsidRDefault="000E2B4C"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Lý do 2: K</w:t>
      </w:r>
      <w:r w:rsidR="006E4D09">
        <w:rPr>
          <w:rFonts w:ascii="Times New Roman" w:hAnsi="Times New Roman" w:cs="Times New Roman"/>
          <w:b/>
          <w:sz w:val="26"/>
          <w:szCs w:val="26"/>
        </w:rPr>
        <w:t xml:space="preserve">hông đi làm theo thứ tực đánh giá ưu tiên của </w:t>
      </w:r>
      <w:r w:rsidR="00403C9C">
        <w:rPr>
          <w:rFonts w:ascii="Times New Roman" w:hAnsi="Times New Roman" w:cs="Times New Roman"/>
          <w:b/>
          <w:sz w:val="26"/>
          <w:szCs w:val="26"/>
        </w:rPr>
        <w:t>HV</w:t>
      </w:r>
    </w:p>
    <w:p w:rsidR="006E4D09" w:rsidRPr="0072104D" w:rsidRDefault="006E4D09"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3.3.1b và biểu đồ 3.3.1b</w:t>
      </w:r>
    </w:p>
    <w:tbl>
      <w:tblPr>
        <w:tblW w:w="9361" w:type="dxa"/>
        <w:tblInd w:w="103" w:type="dxa"/>
        <w:tblLook w:val="04A0" w:firstRow="1" w:lastRow="0" w:firstColumn="1" w:lastColumn="0" w:noHBand="0" w:noVBand="1"/>
      </w:tblPr>
      <w:tblGrid>
        <w:gridCol w:w="832"/>
        <w:gridCol w:w="3975"/>
        <w:gridCol w:w="2491"/>
        <w:gridCol w:w="2063"/>
      </w:tblGrid>
      <w:tr w:rsidR="006E4D09" w:rsidRPr="006E4D09" w:rsidTr="000E2B4C">
        <w:trPr>
          <w:trHeight w:val="568"/>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Bảng 3.3.1b: Đặc điểm về lý do chưa đi làm của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đang tìm việc</w:t>
            </w:r>
          </w:p>
        </w:tc>
      </w:tr>
      <w:tr w:rsidR="006E4D09" w:rsidRPr="006E4D09" w:rsidTr="0016286A">
        <w:trPr>
          <w:trHeight w:val="647"/>
        </w:trPr>
        <w:tc>
          <w:tcPr>
            <w:tcW w:w="832" w:type="dxa"/>
            <w:tcBorders>
              <w:top w:val="nil"/>
              <w:left w:val="single" w:sz="4" w:space="0" w:color="auto"/>
              <w:bottom w:val="single" w:sz="4" w:space="0" w:color="auto"/>
              <w:right w:val="single" w:sz="4" w:space="0" w:color="auto"/>
            </w:tcBorders>
            <w:shd w:val="clear" w:color="000000" w:fill="CCFFCC"/>
            <w:noWrap/>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STT</w:t>
            </w:r>
          </w:p>
        </w:tc>
        <w:tc>
          <w:tcPr>
            <w:tcW w:w="397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Lý do không đi làm</w:t>
            </w:r>
          </w:p>
        </w:tc>
        <w:tc>
          <w:tcPr>
            <w:tcW w:w="249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trả lời</w:t>
            </w:r>
          </w:p>
        </w:tc>
        <w:tc>
          <w:tcPr>
            <w:tcW w:w="206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trả lời</w:t>
            </w:r>
          </w:p>
        </w:tc>
      </w:tr>
      <w:tr w:rsidR="006E4D09" w:rsidRPr="006E4D09" w:rsidTr="00102AE0">
        <w:trPr>
          <w:trHeight w:val="600"/>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xml:space="preserve">Kỹ năng nghề không đáp ứng được yêu cầu công việc </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4.2%</w:t>
            </w:r>
          </w:p>
        </w:tc>
      </w:tr>
      <w:tr w:rsidR="006E4D09" w:rsidRPr="006E4D09" w:rsidTr="000E2B4C">
        <w:trPr>
          <w:trHeight w:val="339"/>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2</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Ngoại ngữ không đạt</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9</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37.5%</w:t>
            </w:r>
          </w:p>
        </w:tc>
      </w:tr>
      <w:tr w:rsidR="006E4D09" w:rsidRPr="006E4D09" w:rsidTr="000E2B4C">
        <w:trPr>
          <w:trHeight w:val="415"/>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3</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Thiếu kinh nghiệm làm việc</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13</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54.2%</w:t>
            </w:r>
          </w:p>
        </w:tc>
      </w:tr>
      <w:tr w:rsidR="006E4D09" w:rsidRPr="006E4D09" w:rsidTr="000E2B4C">
        <w:trPr>
          <w:trHeight w:val="381"/>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xml:space="preserve">Trình độ máy tính không đạt </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4.2%</w:t>
            </w:r>
          </w:p>
        </w:tc>
      </w:tr>
      <w:tr w:rsidR="006E4D09" w:rsidRPr="006E4D09" w:rsidTr="000E2B4C">
        <w:trPr>
          <w:trHeight w:val="473"/>
        </w:trPr>
        <w:tc>
          <w:tcPr>
            <w:tcW w:w="832" w:type="dxa"/>
            <w:tcBorders>
              <w:top w:val="nil"/>
              <w:left w:val="single" w:sz="4" w:space="0" w:color="auto"/>
              <w:bottom w:val="single" w:sz="4" w:space="0" w:color="auto"/>
              <w:right w:val="single" w:sz="4" w:space="0" w:color="auto"/>
            </w:tcBorders>
            <w:shd w:val="clear" w:color="000000" w:fill="92D050"/>
            <w:noWrap/>
            <w:vAlign w:val="bottom"/>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w:t>
            </w:r>
          </w:p>
        </w:tc>
        <w:tc>
          <w:tcPr>
            <w:tcW w:w="397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Tổng</w:t>
            </w:r>
          </w:p>
        </w:tc>
        <w:tc>
          <w:tcPr>
            <w:tcW w:w="249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24</w:t>
            </w:r>
          </w:p>
        </w:tc>
        <w:tc>
          <w:tcPr>
            <w:tcW w:w="206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100.0%</w:t>
            </w:r>
          </w:p>
        </w:tc>
      </w:tr>
    </w:tbl>
    <w:p w:rsidR="006E4D09" w:rsidRDefault="007E1BB2" w:rsidP="00102AE0">
      <w:pPr>
        <w:spacing w:before="120" w:after="120"/>
        <w:jc w:val="both"/>
        <w:rPr>
          <w:rFonts w:ascii="Times New Roman" w:hAnsi="Times New Roman" w:cs="Times New Roman"/>
          <w:sz w:val="26"/>
          <w:szCs w:val="26"/>
        </w:rPr>
      </w:pPr>
      <w:r>
        <w:rPr>
          <w:noProof/>
        </w:rPr>
        <w:drawing>
          <wp:inline distT="0" distB="0" distL="0" distR="0" wp14:anchorId="3089D566" wp14:editId="6ACD1B49">
            <wp:extent cx="5960853" cy="2104845"/>
            <wp:effectExtent l="0" t="0" r="1905" b="0"/>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102AE0" w:rsidRDefault="006E4D09" w:rsidP="00246FE1">
      <w:pPr>
        <w:spacing w:before="120" w:after="120" w:line="264" w:lineRule="auto"/>
        <w:ind w:firstLine="720"/>
        <w:jc w:val="both"/>
        <w:rPr>
          <w:rFonts w:ascii="Times New Roman" w:hAnsi="Times New Roman" w:cs="Times New Roman"/>
          <w:sz w:val="26"/>
          <w:szCs w:val="26"/>
        </w:rPr>
      </w:pPr>
      <w:r w:rsidRPr="00793391">
        <w:rPr>
          <w:rFonts w:ascii="Times New Roman" w:hAnsi="Times New Roman" w:cs="Times New Roman"/>
          <w:b/>
          <w:sz w:val="26"/>
          <w:szCs w:val="26"/>
        </w:rPr>
        <w:t xml:space="preserve"> </w:t>
      </w:r>
      <w:r w:rsidR="00102AE0">
        <w:rPr>
          <w:rFonts w:ascii="Times New Roman" w:hAnsi="Times New Roman" w:cs="Times New Roman"/>
          <w:sz w:val="26"/>
          <w:szCs w:val="26"/>
        </w:rPr>
        <w:t xml:space="preserve">Ở nhóm lý do thứ 02: </w:t>
      </w:r>
      <w:r w:rsidR="00102AE0" w:rsidRPr="00A62522">
        <w:rPr>
          <w:rFonts w:ascii="Times New Roman" w:hAnsi="Times New Roman" w:cs="Times New Roman"/>
          <w:sz w:val="26"/>
          <w:szCs w:val="26"/>
          <w:lang w:val="vi-VN"/>
        </w:rPr>
        <w:t xml:space="preserve">Kết quả khảo sát cho thấy trong số </w:t>
      </w:r>
      <w:r w:rsidR="00102AE0">
        <w:rPr>
          <w:rFonts w:ascii="Times New Roman" w:hAnsi="Times New Roman" w:cs="Times New Roman"/>
          <w:sz w:val="26"/>
          <w:szCs w:val="26"/>
        </w:rPr>
        <w:t xml:space="preserve">24 </w:t>
      </w:r>
      <w:r w:rsidR="00403C9C">
        <w:rPr>
          <w:rFonts w:ascii="Times New Roman" w:hAnsi="Times New Roman" w:cs="Times New Roman"/>
          <w:sz w:val="26"/>
          <w:szCs w:val="26"/>
          <w:lang w:val="vi-VN"/>
        </w:rPr>
        <w:t>HV</w:t>
      </w:r>
      <w:r w:rsidR="00102AE0">
        <w:rPr>
          <w:rFonts w:ascii="Times New Roman" w:hAnsi="Times New Roman" w:cs="Times New Roman"/>
          <w:sz w:val="26"/>
          <w:szCs w:val="26"/>
          <w:lang w:val="vi-VN"/>
        </w:rPr>
        <w:t xml:space="preserve"> không đi làm </w:t>
      </w:r>
      <w:r w:rsidR="00102AE0">
        <w:rPr>
          <w:rFonts w:ascii="Times New Roman" w:hAnsi="Times New Roman" w:cs="Times New Roman"/>
          <w:sz w:val="26"/>
          <w:szCs w:val="26"/>
        </w:rPr>
        <w:t xml:space="preserve">(tình trạng không có việc làm và khác) trả lời </w:t>
      </w:r>
      <w:r w:rsidR="00434621">
        <w:rPr>
          <w:rFonts w:ascii="Times New Roman" w:hAnsi="Times New Roman" w:cs="Times New Roman"/>
          <w:sz w:val="26"/>
          <w:szCs w:val="26"/>
        </w:rPr>
        <w:t xml:space="preserve">cho biết </w:t>
      </w:r>
      <w:r w:rsidR="00102AE0">
        <w:rPr>
          <w:rFonts w:ascii="Times New Roman" w:hAnsi="Times New Roman" w:cs="Times New Roman"/>
          <w:sz w:val="26"/>
          <w:szCs w:val="26"/>
        </w:rPr>
        <w:t xml:space="preserve">lý do không có việc làm như sau: </w:t>
      </w:r>
      <w:r w:rsidR="00102AE0">
        <w:rPr>
          <w:rFonts w:ascii="Times New Roman" w:hAnsi="Times New Roman" w:cs="Times New Roman"/>
          <w:sz w:val="26"/>
          <w:szCs w:val="26"/>
          <w:lang w:val="vi-VN"/>
        </w:rPr>
        <w:t xml:space="preserve">có </w:t>
      </w:r>
      <w:r w:rsidR="00102AE0">
        <w:rPr>
          <w:rFonts w:ascii="Times New Roman" w:hAnsi="Times New Roman" w:cs="Times New Roman"/>
          <w:sz w:val="26"/>
          <w:szCs w:val="26"/>
        </w:rPr>
        <w:t>01</w:t>
      </w:r>
      <w:r w:rsidR="00102AE0"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102AE0" w:rsidRPr="00A62522">
        <w:rPr>
          <w:rFonts w:ascii="Times New Roman" w:hAnsi="Times New Roman" w:cs="Times New Roman"/>
          <w:sz w:val="26"/>
          <w:szCs w:val="26"/>
          <w:lang w:val="vi-VN"/>
        </w:rPr>
        <w:t xml:space="preserve"> </w:t>
      </w:r>
      <w:r w:rsidR="00102AE0">
        <w:rPr>
          <w:rFonts w:ascii="Times New Roman" w:hAnsi="Times New Roman" w:cs="Times New Roman"/>
          <w:sz w:val="26"/>
          <w:szCs w:val="26"/>
        </w:rPr>
        <w:t xml:space="preserve">(tỉ lệ 4,2%) trả lời </w:t>
      </w:r>
      <w:r w:rsidR="00102AE0" w:rsidRPr="00A62522">
        <w:rPr>
          <w:rFonts w:ascii="Times New Roman" w:hAnsi="Times New Roman" w:cs="Times New Roman"/>
          <w:sz w:val="26"/>
          <w:szCs w:val="26"/>
          <w:lang w:val="vi-VN"/>
        </w:rPr>
        <w:t>không đáp ứng được</w:t>
      </w:r>
      <w:r w:rsidR="00102AE0">
        <w:rPr>
          <w:rFonts w:ascii="Times New Roman" w:hAnsi="Times New Roman" w:cs="Times New Roman"/>
          <w:sz w:val="26"/>
          <w:szCs w:val="26"/>
        </w:rPr>
        <w:t xml:space="preserve"> </w:t>
      </w:r>
      <w:r w:rsidR="00102AE0" w:rsidRPr="00A62522">
        <w:rPr>
          <w:rFonts w:ascii="Times New Roman" w:hAnsi="Times New Roman" w:cs="Times New Roman"/>
          <w:sz w:val="26"/>
          <w:szCs w:val="26"/>
          <w:lang w:val="vi-VN"/>
        </w:rPr>
        <w:t>yêu cầu công việc</w:t>
      </w:r>
      <w:r w:rsidR="00102AE0">
        <w:rPr>
          <w:rFonts w:ascii="Times New Roman" w:hAnsi="Times New Roman" w:cs="Times New Roman"/>
          <w:sz w:val="26"/>
          <w:szCs w:val="26"/>
        </w:rPr>
        <w:t>, 0</w:t>
      </w:r>
      <w:r w:rsidR="007D6682">
        <w:rPr>
          <w:rFonts w:ascii="Times New Roman" w:hAnsi="Times New Roman" w:cs="Times New Roman"/>
          <w:sz w:val="26"/>
          <w:szCs w:val="26"/>
        </w:rPr>
        <w:t>9</w:t>
      </w:r>
      <w:r w:rsidR="00102AE0">
        <w:rPr>
          <w:rFonts w:ascii="Times New Roman" w:hAnsi="Times New Roman" w:cs="Times New Roman"/>
          <w:sz w:val="26"/>
          <w:szCs w:val="26"/>
        </w:rPr>
        <w:t xml:space="preserve"> </w:t>
      </w:r>
      <w:r w:rsidR="00403C9C">
        <w:rPr>
          <w:rFonts w:ascii="Times New Roman" w:hAnsi="Times New Roman" w:cs="Times New Roman"/>
          <w:sz w:val="26"/>
          <w:szCs w:val="26"/>
        </w:rPr>
        <w:t>HV</w:t>
      </w:r>
      <w:r w:rsidR="00102AE0">
        <w:rPr>
          <w:rFonts w:ascii="Times New Roman" w:hAnsi="Times New Roman" w:cs="Times New Roman"/>
          <w:sz w:val="26"/>
          <w:szCs w:val="26"/>
        </w:rPr>
        <w:t xml:space="preserve"> (tỉ lệ</w:t>
      </w:r>
      <w:r w:rsidR="007D6682">
        <w:rPr>
          <w:rFonts w:ascii="Times New Roman" w:hAnsi="Times New Roman" w:cs="Times New Roman"/>
          <w:sz w:val="26"/>
          <w:szCs w:val="26"/>
        </w:rPr>
        <w:t xml:space="preserve"> 37,5</w:t>
      </w:r>
      <w:r w:rsidR="00102AE0">
        <w:rPr>
          <w:rFonts w:ascii="Times New Roman" w:hAnsi="Times New Roman" w:cs="Times New Roman"/>
          <w:sz w:val="26"/>
          <w:szCs w:val="26"/>
        </w:rPr>
        <w:t xml:space="preserve">%) trả lời </w:t>
      </w:r>
      <w:r w:rsidR="007D6682">
        <w:rPr>
          <w:rFonts w:ascii="Times New Roman" w:hAnsi="Times New Roman" w:cs="Times New Roman"/>
          <w:sz w:val="26"/>
          <w:szCs w:val="26"/>
        </w:rPr>
        <w:t>có trình độ ngoại ngữ không đạt</w:t>
      </w:r>
      <w:r w:rsidR="00102AE0">
        <w:rPr>
          <w:rFonts w:ascii="Times New Roman" w:hAnsi="Times New Roman" w:cs="Times New Roman"/>
          <w:sz w:val="26"/>
          <w:szCs w:val="26"/>
        </w:rPr>
        <w:t xml:space="preserve">, </w:t>
      </w:r>
      <w:r w:rsidR="007D6682">
        <w:rPr>
          <w:rFonts w:ascii="Times New Roman" w:hAnsi="Times New Roman" w:cs="Times New Roman"/>
          <w:sz w:val="26"/>
          <w:szCs w:val="26"/>
        </w:rPr>
        <w:t>13</w:t>
      </w:r>
      <w:r w:rsidR="00102AE0">
        <w:rPr>
          <w:rFonts w:ascii="Times New Roman" w:hAnsi="Times New Roman" w:cs="Times New Roman"/>
          <w:sz w:val="26"/>
          <w:szCs w:val="26"/>
        </w:rPr>
        <w:t xml:space="preserve"> </w:t>
      </w:r>
      <w:r w:rsidR="00403C9C">
        <w:rPr>
          <w:rFonts w:ascii="Times New Roman" w:hAnsi="Times New Roman" w:cs="Times New Roman"/>
          <w:sz w:val="26"/>
          <w:szCs w:val="26"/>
        </w:rPr>
        <w:t>HV</w:t>
      </w:r>
      <w:r w:rsidR="00102AE0">
        <w:rPr>
          <w:rFonts w:ascii="Times New Roman" w:hAnsi="Times New Roman" w:cs="Times New Roman"/>
          <w:sz w:val="26"/>
          <w:szCs w:val="26"/>
        </w:rPr>
        <w:t xml:space="preserve"> (tỉ lệ </w:t>
      </w:r>
      <w:r w:rsidR="007D6682">
        <w:rPr>
          <w:rFonts w:ascii="Times New Roman" w:hAnsi="Times New Roman" w:cs="Times New Roman"/>
          <w:sz w:val="26"/>
          <w:szCs w:val="26"/>
        </w:rPr>
        <w:t>54,2</w:t>
      </w:r>
      <w:r w:rsidR="00102AE0">
        <w:rPr>
          <w:rFonts w:ascii="Times New Roman" w:hAnsi="Times New Roman" w:cs="Times New Roman"/>
          <w:sz w:val="26"/>
          <w:szCs w:val="26"/>
        </w:rPr>
        <w:t xml:space="preserve">%) trả lời có </w:t>
      </w:r>
      <w:r w:rsidR="007D6682">
        <w:rPr>
          <w:rFonts w:ascii="Times New Roman" w:hAnsi="Times New Roman" w:cs="Times New Roman"/>
          <w:sz w:val="26"/>
          <w:szCs w:val="26"/>
        </w:rPr>
        <w:t>do thiếu kinh nghiệm làm việc</w:t>
      </w:r>
      <w:r w:rsidR="00102AE0">
        <w:rPr>
          <w:rFonts w:ascii="Times New Roman" w:hAnsi="Times New Roman" w:cs="Times New Roman"/>
          <w:sz w:val="26"/>
          <w:szCs w:val="26"/>
        </w:rPr>
        <w:t xml:space="preserve"> và </w:t>
      </w:r>
      <w:r w:rsidR="00102AE0" w:rsidRPr="00A62522">
        <w:rPr>
          <w:rFonts w:ascii="Times New Roman" w:hAnsi="Times New Roman" w:cs="Times New Roman"/>
          <w:sz w:val="26"/>
          <w:szCs w:val="26"/>
          <w:lang w:val="vi-VN"/>
        </w:rPr>
        <w:t xml:space="preserve">01 </w:t>
      </w:r>
      <w:r w:rsidR="00403C9C">
        <w:rPr>
          <w:rFonts w:ascii="Times New Roman" w:hAnsi="Times New Roman" w:cs="Times New Roman"/>
          <w:sz w:val="26"/>
          <w:szCs w:val="26"/>
          <w:lang w:val="vi-VN"/>
        </w:rPr>
        <w:t>HV</w:t>
      </w:r>
      <w:r w:rsidR="00102AE0" w:rsidRPr="00A62522">
        <w:rPr>
          <w:rFonts w:ascii="Times New Roman" w:hAnsi="Times New Roman" w:cs="Times New Roman"/>
          <w:sz w:val="26"/>
          <w:szCs w:val="26"/>
          <w:lang w:val="vi-VN"/>
        </w:rPr>
        <w:t xml:space="preserve"> </w:t>
      </w:r>
      <w:r w:rsidR="007D6682">
        <w:rPr>
          <w:rFonts w:ascii="Times New Roman" w:hAnsi="Times New Roman" w:cs="Times New Roman"/>
          <w:sz w:val="26"/>
          <w:szCs w:val="26"/>
        </w:rPr>
        <w:t>(tỉ lệ 4,2%) trả lời do trình độ máy tính không đạt</w:t>
      </w:r>
      <w:r w:rsidR="00102AE0">
        <w:rPr>
          <w:rFonts w:ascii="Times New Roman" w:hAnsi="Times New Roman" w:cs="Times New Roman"/>
          <w:sz w:val="26"/>
          <w:szCs w:val="26"/>
        </w:rPr>
        <w:t>.</w:t>
      </w:r>
    </w:p>
    <w:p w:rsidR="007D6682" w:rsidRDefault="007D6682" w:rsidP="00246FE1">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Lý do 3: không đi làm theo thứ tực đánh giá ưu tiên của </w:t>
      </w:r>
      <w:r w:rsidR="00403C9C">
        <w:rPr>
          <w:rFonts w:ascii="Times New Roman" w:hAnsi="Times New Roman" w:cs="Times New Roman"/>
          <w:b/>
          <w:sz w:val="26"/>
          <w:szCs w:val="26"/>
        </w:rPr>
        <w:t>HV</w:t>
      </w:r>
    </w:p>
    <w:p w:rsidR="007D6682" w:rsidRPr="0072104D" w:rsidRDefault="007D6682" w:rsidP="00246FE1">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3.3.1c và biểu đồ 3.3.1c</w:t>
      </w:r>
    </w:p>
    <w:tbl>
      <w:tblPr>
        <w:tblW w:w="9361" w:type="dxa"/>
        <w:tblInd w:w="103" w:type="dxa"/>
        <w:tblLook w:val="04A0" w:firstRow="1" w:lastRow="0" w:firstColumn="1" w:lastColumn="0" w:noHBand="0" w:noVBand="1"/>
      </w:tblPr>
      <w:tblGrid>
        <w:gridCol w:w="814"/>
        <w:gridCol w:w="3302"/>
        <w:gridCol w:w="2693"/>
        <w:gridCol w:w="2552"/>
      </w:tblGrid>
      <w:tr w:rsidR="007D6682" w:rsidRPr="007D6682" w:rsidTr="00434621">
        <w:trPr>
          <w:trHeight w:val="55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Bảng : Đặc điểm về lý do chưa đi làm của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đang tìm việc</w:t>
            </w:r>
          </w:p>
        </w:tc>
      </w:tr>
      <w:tr w:rsidR="008E7DA3" w:rsidRPr="007D6682" w:rsidTr="00246FE1">
        <w:trPr>
          <w:trHeight w:val="601"/>
        </w:trPr>
        <w:tc>
          <w:tcPr>
            <w:tcW w:w="814" w:type="dxa"/>
            <w:tcBorders>
              <w:top w:val="nil"/>
              <w:left w:val="single" w:sz="4" w:space="0" w:color="auto"/>
              <w:bottom w:val="single" w:sz="4" w:space="0" w:color="auto"/>
              <w:right w:val="single" w:sz="4" w:space="0" w:color="auto"/>
            </w:tcBorders>
            <w:shd w:val="clear" w:color="auto" w:fill="CCFFFF"/>
            <w:noWrap/>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STT</w:t>
            </w:r>
          </w:p>
        </w:tc>
        <w:tc>
          <w:tcPr>
            <w:tcW w:w="330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Lý do không đi làm</w:t>
            </w:r>
          </w:p>
        </w:tc>
        <w:tc>
          <w:tcPr>
            <w:tcW w:w="2693"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trả lời</w:t>
            </w:r>
          </w:p>
        </w:tc>
        <w:tc>
          <w:tcPr>
            <w:tcW w:w="255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trả lời</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Lý do khác</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2</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Ngoại ngữ không đạt</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3</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Thiếu kinh nghiệm làm việc</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7</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31.8%</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xml:space="preserve">Thiếu thông tin về việc làm </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12</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54.5%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5</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xml:space="preserve">Trình độ máy tính không đạt </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8E7DA3">
        <w:trPr>
          <w:trHeight w:val="531"/>
        </w:trPr>
        <w:tc>
          <w:tcPr>
            <w:tcW w:w="814" w:type="dxa"/>
            <w:tcBorders>
              <w:top w:val="nil"/>
              <w:left w:val="single" w:sz="4" w:space="0" w:color="auto"/>
              <w:bottom w:val="single" w:sz="4" w:space="0" w:color="auto"/>
              <w:right w:val="single" w:sz="4" w:space="0" w:color="auto"/>
            </w:tcBorders>
            <w:shd w:val="clear" w:color="000000" w:fill="92D050"/>
            <w:noWrap/>
            <w:vAlign w:val="bottom"/>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w:t>
            </w:r>
          </w:p>
        </w:tc>
        <w:tc>
          <w:tcPr>
            <w:tcW w:w="330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Tổng</w:t>
            </w:r>
          </w:p>
        </w:tc>
        <w:tc>
          <w:tcPr>
            <w:tcW w:w="26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22</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100.0%</w:t>
            </w:r>
          </w:p>
        </w:tc>
      </w:tr>
    </w:tbl>
    <w:p w:rsidR="00102AE0" w:rsidRDefault="007E1BB2" w:rsidP="00434621">
      <w:pPr>
        <w:spacing w:before="120" w:after="120"/>
        <w:jc w:val="both"/>
        <w:rPr>
          <w:rFonts w:ascii="Times New Roman" w:hAnsi="Times New Roman" w:cs="Times New Roman"/>
          <w:b/>
          <w:sz w:val="26"/>
          <w:szCs w:val="26"/>
        </w:rPr>
      </w:pPr>
      <w:r>
        <w:rPr>
          <w:noProof/>
        </w:rPr>
        <w:lastRenderedPageBreak/>
        <w:drawing>
          <wp:inline distT="0" distB="0" distL="0" distR="0" wp14:anchorId="0160500B" wp14:editId="6087B092">
            <wp:extent cx="5943600" cy="2001329"/>
            <wp:effectExtent l="0" t="0" r="0" b="0"/>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434621" w:rsidRDefault="00434621" w:rsidP="007E1BB2">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Ở nhóm lý do thứ 03: </w:t>
      </w:r>
      <w:r w:rsidRPr="00A62522">
        <w:rPr>
          <w:rFonts w:ascii="Times New Roman" w:hAnsi="Times New Roman" w:cs="Times New Roman"/>
          <w:sz w:val="26"/>
          <w:szCs w:val="26"/>
          <w:lang w:val="vi-VN"/>
        </w:rPr>
        <w:t xml:space="preserve">Kết quả khảo sát cho thấy trong số </w:t>
      </w:r>
      <w:r>
        <w:rPr>
          <w:rFonts w:ascii="Times New Roman" w:hAnsi="Times New Roman" w:cs="Times New Roman"/>
          <w:sz w:val="26"/>
          <w:szCs w:val="26"/>
        </w:rPr>
        <w:t xml:space="preserve">22 </w:t>
      </w:r>
      <w:r w:rsidR="00403C9C">
        <w:rPr>
          <w:rFonts w:ascii="Times New Roman" w:hAnsi="Times New Roman" w:cs="Times New Roman"/>
          <w:sz w:val="26"/>
          <w:szCs w:val="26"/>
          <w:lang w:val="vi-VN"/>
        </w:rPr>
        <w:t>HV</w:t>
      </w:r>
      <w:r>
        <w:rPr>
          <w:rFonts w:ascii="Times New Roman" w:hAnsi="Times New Roman" w:cs="Times New Roman"/>
          <w:sz w:val="26"/>
          <w:szCs w:val="26"/>
          <w:lang w:val="vi-VN"/>
        </w:rPr>
        <w:t xml:space="preserve"> không đi làm </w:t>
      </w:r>
      <w:r>
        <w:rPr>
          <w:rFonts w:ascii="Times New Roman" w:hAnsi="Times New Roman" w:cs="Times New Roman"/>
          <w:sz w:val="26"/>
          <w:szCs w:val="26"/>
        </w:rPr>
        <w:t xml:space="preserve">(tình trạng không có việc làm và khác) trả lời cho biết lý do không có việc làm như sau: </w:t>
      </w:r>
      <w:r>
        <w:rPr>
          <w:rFonts w:ascii="Times New Roman" w:hAnsi="Times New Roman" w:cs="Times New Roman"/>
          <w:sz w:val="26"/>
          <w:szCs w:val="26"/>
          <w:lang w:val="vi-VN"/>
        </w:rPr>
        <w:t xml:space="preserve">có </w:t>
      </w:r>
      <w:r>
        <w:rPr>
          <w:rFonts w:ascii="Times New Roman" w:hAnsi="Times New Roman" w:cs="Times New Roman"/>
          <w:sz w:val="26"/>
          <w:szCs w:val="26"/>
        </w:rPr>
        <w:t>01</w:t>
      </w:r>
      <w:r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Pr="00A62522">
        <w:rPr>
          <w:rFonts w:ascii="Times New Roman" w:hAnsi="Times New Roman" w:cs="Times New Roman"/>
          <w:sz w:val="26"/>
          <w:szCs w:val="26"/>
          <w:lang w:val="vi-VN"/>
        </w:rPr>
        <w:t xml:space="preserve"> </w:t>
      </w:r>
      <w:r>
        <w:rPr>
          <w:rFonts w:ascii="Times New Roman" w:hAnsi="Times New Roman" w:cs="Times New Roman"/>
          <w:sz w:val="26"/>
          <w:szCs w:val="26"/>
        </w:rPr>
        <w:t xml:space="preserve">(tỉ lệ 4,5%) trả lời có trình độ ngoại ngữ không đạt, 07 </w:t>
      </w:r>
      <w:r w:rsidR="00403C9C">
        <w:rPr>
          <w:rFonts w:ascii="Times New Roman" w:hAnsi="Times New Roman" w:cs="Times New Roman"/>
          <w:sz w:val="26"/>
          <w:szCs w:val="26"/>
        </w:rPr>
        <w:t>HV</w:t>
      </w:r>
      <w:r>
        <w:rPr>
          <w:rFonts w:ascii="Times New Roman" w:hAnsi="Times New Roman" w:cs="Times New Roman"/>
          <w:sz w:val="26"/>
          <w:szCs w:val="26"/>
        </w:rPr>
        <w:t xml:space="preserve"> (tỉ lệ 31,8%) trả lời do thiếu kinh nghiệm làm việc, 12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54,5%) trả lời do thiếu thông tin về việc làm và </w:t>
      </w:r>
      <w:r w:rsidRPr="00A62522">
        <w:rPr>
          <w:rFonts w:ascii="Times New Roman" w:hAnsi="Times New Roman" w:cs="Times New Roman"/>
          <w:sz w:val="26"/>
          <w:szCs w:val="26"/>
          <w:lang w:val="vi-VN"/>
        </w:rPr>
        <w:t xml:space="preserve">01 </w:t>
      </w:r>
      <w:r w:rsidR="00403C9C">
        <w:rPr>
          <w:rFonts w:ascii="Times New Roman" w:hAnsi="Times New Roman" w:cs="Times New Roman"/>
          <w:sz w:val="26"/>
          <w:szCs w:val="26"/>
          <w:lang w:val="vi-VN"/>
        </w:rPr>
        <w:t>HV</w:t>
      </w:r>
      <w:r w:rsidRPr="00A62522">
        <w:rPr>
          <w:rFonts w:ascii="Times New Roman" w:hAnsi="Times New Roman" w:cs="Times New Roman"/>
          <w:sz w:val="26"/>
          <w:szCs w:val="26"/>
          <w:lang w:val="vi-VN"/>
        </w:rPr>
        <w:t xml:space="preserve"> </w:t>
      </w:r>
      <w:r>
        <w:rPr>
          <w:rFonts w:ascii="Times New Roman" w:hAnsi="Times New Roman" w:cs="Times New Roman"/>
          <w:sz w:val="26"/>
          <w:szCs w:val="26"/>
        </w:rPr>
        <w:t>(tỉ lệ 4,5%) trả lời do trình độ máy tính không đạt.</w:t>
      </w:r>
    </w:p>
    <w:p w:rsidR="00434621" w:rsidRDefault="00434621" w:rsidP="007E1BB2">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Như vậy qua 03 nhóm lý do trên, có thể nhận thấy rằng việc </w:t>
      </w:r>
      <w:r w:rsidR="00403C9C">
        <w:rPr>
          <w:rFonts w:ascii="Times New Roman" w:hAnsi="Times New Roman" w:cs="Times New Roman"/>
          <w:sz w:val="26"/>
          <w:szCs w:val="26"/>
        </w:rPr>
        <w:t>HV</w:t>
      </w:r>
      <w:r>
        <w:rPr>
          <w:rFonts w:ascii="Times New Roman" w:hAnsi="Times New Roman" w:cs="Times New Roman"/>
          <w:sz w:val="26"/>
          <w:szCs w:val="26"/>
        </w:rPr>
        <w:t xml:space="preserve"> không tìm kiếm được việc làm phổ biến ở 04 </w:t>
      </w:r>
      <w:r w:rsidR="001205BC">
        <w:rPr>
          <w:rFonts w:ascii="Times New Roman" w:hAnsi="Times New Roman" w:cs="Times New Roman"/>
          <w:sz w:val="26"/>
          <w:szCs w:val="26"/>
        </w:rPr>
        <w:t>vấn đề sau</w:t>
      </w:r>
      <w:r>
        <w:rPr>
          <w:rFonts w:ascii="Times New Roman" w:hAnsi="Times New Roman" w:cs="Times New Roman"/>
          <w:sz w:val="26"/>
          <w:szCs w:val="26"/>
        </w:rPr>
        <w:t>: Kỹ năng nghề không đáp ứng được yêu cầu công việc, trình độ ngoại ngữ không đạt, thiếu kinh nghiệm làm việc và thiếu thông tin về việc làm. Chính vì vậy, Nhà trường cần phải cải tiến chương trình đào tạo</w:t>
      </w:r>
      <w:r w:rsidR="008E7DA3">
        <w:rPr>
          <w:rFonts w:ascii="Times New Roman" w:hAnsi="Times New Roman" w:cs="Times New Roman"/>
          <w:sz w:val="26"/>
          <w:szCs w:val="26"/>
        </w:rPr>
        <w:t xml:space="preserve">, </w:t>
      </w:r>
      <w:r w:rsidR="001205BC">
        <w:rPr>
          <w:rFonts w:ascii="Times New Roman" w:hAnsi="Times New Roman" w:cs="Times New Roman"/>
          <w:sz w:val="26"/>
          <w:szCs w:val="26"/>
        </w:rPr>
        <w:t xml:space="preserve">thiết lập </w:t>
      </w:r>
      <w:r w:rsidR="008E7DA3">
        <w:rPr>
          <w:rFonts w:ascii="Times New Roman" w:hAnsi="Times New Roman" w:cs="Times New Roman"/>
          <w:sz w:val="26"/>
          <w:szCs w:val="26"/>
        </w:rPr>
        <w:t xml:space="preserve">quan hệ nhiều với các Doanh nghiệp tuyển dung lao động nhằm trang bị thêm các kiến thức có liên quan và cung cấp nhiều thông tin về việc làm cho </w:t>
      </w:r>
      <w:r w:rsidR="00403C9C">
        <w:rPr>
          <w:rFonts w:ascii="Times New Roman" w:hAnsi="Times New Roman" w:cs="Times New Roman"/>
          <w:sz w:val="26"/>
          <w:szCs w:val="26"/>
        </w:rPr>
        <w:t>HV</w:t>
      </w:r>
      <w:r w:rsidR="008E7DA3">
        <w:rPr>
          <w:rFonts w:ascii="Times New Roman" w:hAnsi="Times New Roman" w:cs="Times New Roman"/>
          <w:sz w:val="26"/>
          <w:szCs w:val="26"/>
        </w:rPr>
        <w:t xml:space="preserve"> đang theo học tại trường.</w:t>
      </w:r>
    </w:p>
    <w:p w:rsidR="00793391" w:rsidRDefault="008E7DA3" w:rsidP="007E1BB2">
      <w:pPr>
        <w:spacing w:before="120" w:after="120" w:line="264"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3.3.2. </w:t>
      </w:r>
      <w:r w:rsidR="009C263F">
        <w:rPr>
          <w:rFonts w:ascii="Times New Roman" w:hAnsi="Times New Roman" w:cs="Times New Roman"/>
          <w:b/>
          <w:sz w:val="26"/>
          <w:szCs w:val="26"/>
        </w:rPr>
        <w:t>Đặc điểm về các c</w:t>
      </w:r>
      <w:r w:rsidR="00793391" w:rsidRPr="00793391">
        <w:rPr>
          <w:rFonts w:ascii="Times New Roman" w:hAnsi="Times New Roman" w:cs="Times New Roman"/>
          <w:b/>
          <w:sz w:val="26"/>
          <w:szCs w:val="26"/>
        </w:rPr>
        <w:t xml:space="preserve">ông việc </w:t>
      </w:r>
      <w:r w:rsidR="009C263F">
        <w:rPr>
          <w:rFonts w:ascii="Times New Roman" w:hAnsi="Times New Roman" w:cs="Times New Roman"/>
          <w:b/>
          <w:sz w:val="26"/>
          <w:szCs w:val="26"/>
        </w:rPr>
        <w:t xml:space="preserve">mà </w:t>
      </w:r>
      <w:r w:rsidR="00403C9C">
        <w:rPr>
          <w:rFonts w:ascii="Times New Roman" w:hAnsi="Times New Roman" w:cs="Times New Roman"/>
          <w:b/>
          <w:sz w:val="26"/>
          <w:szCs w:val="26"/>
        </w:rPr>
        <w:t>HV</w:t>
      </w:r>
      <w:r w:rsidR="009C263F">
        <w:rPr>
          <w:rFonts w:ascii="Times New Roman" w:hAnsi="Times New Roman" w:cs="Times New Roman"/>
          <w:b/>
          <w:sz w:val="26"/>
          <w:szCs w:val="26"/>
        </w:rPr>
        <w:t xml:space="preserve"> </w:t>
      </w:r>
      <w:r w:rsidR="00793391" w:rsidRPr="00793391">
        <w:rPr>
          <w:rFonts w:ascii="Times New Roman" w:hAnsi="Times New Roman" w:cs="Times New Roman"/>
          <w:b/>
          <w:sz w:val="26"/>
          <w:szCs w:val="26"/>
        </w:rPr>
        <w:t xml:space="preserve">đã </w:t>
      </w:r>
      <w:r w:rsidR="009C263F">
        <w:rPr>
          <w:rFonts w:ascii="Times New Roman" w:hAnsi="Times New Roman" w:cs="Times New Roman"/>
          <w:b/>
          <w:sz w:val="26"/>
          <w:szCs w:val="26"/>
        </w:rPr>
        <w:t>xin khi tìm kiếm việc làm</w:t>
      </w:r>
    </w:p>
    <w:p w:rsidR="009C263F" w:rsidRDefault="009C263F" w:rsidP="007E1BB2">
      <w:pPr>
        <w:spacing w:before="120" w:after="120" w:line="264" w:lineRule="auto"/>
        <w:ind w:firstLine="720"/>
        <w:jc w:val="both"/>
        <w:rPr>
          <w:rFonts w:ascii="Times New Roman" w:hAnsi="Times New Roman" w:cs="Times New Roman"/>
          <w:sz w:val="26"/>
          <w:szCs w:val="26"/>
        </w:rPr>
      </w:pPr>
      <w:r w:rsidRPr="009C263F">
        <w:rPr>
          <w:rFonts w:ascii="Times New Roman" w:hAnsi="Times New Roman" w:cs="Times New Roman"/>
          <w:sz w:val="26"/>
          <w:szCs w:val="26"/>
        </w:rPr>
        <w:t xml:space="preserve">Đặc điểm về các công việc mà </w:t>
      </w:r>
      <w:r w:rsidR="00403C9C">
        <w:rPr>
          <w:rFonts w:ascii="Times New Roman" w:hAnsi="Times New Roman" w:cs="Times New Roman"/>
          <w:sz w:val="26"/>
          <w:szCs w:val="26"/>
        </w:rPr>
        <w:t>HV</w:t>
      </w:r>
      <w:r w:rsidRPr="009C263F">
        <w:rPr>
          <w:rFonts w:ascii="Times New Roman" w:hAnsi="Times New Roman" w:cs="Times New Roman"/>
          <w:sz w:val="26"/>
          <w:szCs w:val="26"/>
        </w:rPr>
        <w:t xml:space="preserve"> đã xin khi tìm kiếm việc làm</w:t>
      </w:r>
      <w:r>
        <w:rPr>
          <w:rFonts w:ascii="Times New Roman" w:hAnsi="Times New Roman" w:cs="Times New Roman"/>
          <w:sz w:val="26"/>
          <w:szCs w:val="26"/>
        </w:rPr>
        <w:t xml:space="preserve"> được mộ tả thể hiện qua bảng 3.3.2 và biểu đồ 3.3.2 như sau:</w:t>
      </w:r>
    </w:p>
    <w:tbl>
      <w:tblPr>
        <w:tblW w:w="9400" w:type="dxa"/>
        <w:tblInd w:w="103" w:type="dxa"/>
        <w:tblLook w:val="04A0" w:firstRow="1" w:lastRow="0" w:firstColumn="1" w:lastColumn="0" w:noHBand="0" w:noVBand="1"/>
      </w:tblPr>
      <w:tblGrid>
        <w:gridCol w:w="812"/>
        <w:gridCol w:w="5147"/>
        <w:gridCol w:w="1701"/>
        <w:gridCol w:w="1740"/>
      </w:tblGrid>
      <w:tr w:rsidR="009C263F" w:rsidRPr="009C263F" w:rsidTr="0016286A">
        <w:trPr>
          <w:trHeight w:val="433"/>
        </w:trPr>
        <w:tc>
          <w:tcPr>
            <w:tcW w:w="9400"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Bảng 3.3.2: Đặc điểm về công việc mà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đã xin</w:t>
            </w:r>
          </w:p>
        </w:tc>
      </w:tr>
      <w:tr w:rsidR="009C263F" w:rsidRPr="009C263F" w:rsidTr="009C263F">
        <w:trPr>
          <w:trHeight w:val="660"/>
        </w:trPr>
        <w:tc>
          <w:tcPr>
            <w:tcW w:w="812" w:type="dxa"/>
            <w:tcBorders>
              <w:top w:val="nil"/>
              <w:left w:val="single" w:sz="4" w:space="0" w:color="auto"/>
              <w:bottom w:val="single" w:sz="4" w:space="0" w:color="auto"/>
              <w:right w:val="single" w:sz="4" w:space="0" w:color="auto"/>
            </w:tcBorders>
            <w:shd w:val="clear" w:color="000000" w:fill="CCFFCC"/>
            <w:noWrap/>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STT</w:t>
            </w:r>
          </w:p>
        </w:tc>
        <w:tc>
          <w:tcPr>
            <w:tcW w:w="5147"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Công việc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đã xin</w:t>
            </w:r>
          </w:p>
        </w:tc>
        <w:tc>
          <w:tcPr>
            <w:tcW w:w="17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trả lời</w:t>
            </w:r>
          </w:p>
        </w:tc>
        <w:tc>
          <w:tcPr>
            <w:tcW w:w="17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trả lời</w:t>
            </w:r>
          </w:p>
        </w:tc>
      </w:tr>
      <w:tr w:rsidR="009C263F" w:rsidRPr="009C263F" w:rsidTr="000E2B4C">
        <w:trPr>
          <w:trHeight w:val="461"/>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1</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CV liên quan đến nghề được đào tạo</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5</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20.0%</w:t>
            </w:r>
          </w:p>
        </w:tc>
      </w:tr>
      <w:tr w:rsidR="009C263F" w:rsidRPr="009C263F" w:rsidTr="000E2B4C">
        <w:trPr>
          <w:trHeight w:val="411"/>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CV không liên quan đến nghề được đào tạo</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6</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24.0%</w:t>
            </w:r>
          </w:p>
        </w:tc>
      </w:tr>
      <w:tr w:rsidR="009C263F" w:rsidRPr="009C263F" w:rsidTr="000E2B4C">
        <w:trPr>
          <w:trHeight w:val="418"/>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3</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Cả 2 công việc trên</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14</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56.0%</w:t>
            </w:r>
          </w:p>
        </w:tc>
      </w:tr>
      <w:tr w:rsidR="009C263F" w:rsidRPr="009C263F" w:rsidTr="000E2B4C">
        <w:trPr>
          <w:trHeight w:val="409"/>
        </w:trPr>
        <w:tc>
          <w:tcPr>
            <w:tcW w:w="812" w:type="dxa"/>
            <w:tcBorders>
              <w:top w:val="nil"/>
              <w:left w:val="single" w:sz="4" w:space="0" w:color="auto"/>
              <w:bottom w:val="single" w:sz="4" w:space="0" w:color="auto"/>
              <w:right w:val="single" w:sz="4" w:space="0" w:color="auto"/>
            </w:tcBorders>
            <w:shd w:val="clear" w:color="000000" w:fill="92D050"/>
            <w:noWrap/>
            <w:vAlign w:val="bottom"/>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 </w:t>
            </w:r>
          </w:p>
        </w:tc>
        <w:tc>
          <w:tcPr>
            <w:tcW w:w="514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Tổng</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25</w:t>
            </w:r>
          </w:p>
        </w:tc>
        <w:tc>
          <w:tcPr>
            <w:tcW w:w="17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100.0%</w:t>
            </w:r>
          </w:p>
        </w:tc>
      </w:tr>
    </w:tbl>
    <w:p w:rsidR="009C263F" w:rsidRPr="009C263F" w:rsidRDefault="0016286A" w:rsidP="009C263F">
      <w:pPr>
        <w:spacing w:before="120" w:after="120"/>
        <w:jc w:val="both"/>
        <w:rPr>
          <w:rFonts w:ascii="Times New Roman" w:hAnsi="Times New Roman" w:cs="Times New Roman"/>
          <w:sz w:val="26"/>
          <w:szCs w:val="26"/>
        </w:rPr>
      </w:pPr>
      <w:r>
        <w:rPr>
          <w:noProof/>
        </w:rPr>
        <w:drawing>
          <wp:inline distT="0" distB="0" distL="0" distR="0" wp14:anchorId="2617AE93" wp14:editId="577816C0">
            <wp:extent cx="5934973" cy="1958197"/>
            <wp:effectExtent l="0" t="0" r="8890" b="444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793391" w:rsidRDefault="009C263F" w:rsidP="00646E47">
      <w:pPr>
        <w:spacing w:before="24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Kết quả khảo sát cho thấy: </w:t>
      </w:r>
      <w:r w:rsidR="00793391" w:rsidRPr="00793391">
        <w:rPr>
          <w:rFonts w:ascii="Times New Roman" w:hAnsi="Times New Roman" w:cs="Times New Roman"/>
          <w:sz w:val="26"/>
          <w:szCs w:val="26"/>
          <w:lang w:val="vi-VN"/>
        </w:rPr>
        <w:t>Trong số</w:t>
      </w:r>
      <w:r>
        <w:rPr>
          <w:rFonts w:ascii="Times New Roman" w:hAnsi="Times New Roman" w:cs="Times New Roman"/>
          <w:sz w:val="26"/>
          <w:szCs w:val="26"/>
          <w:lang w:val="vi-VN"/>
        </w:rPr>
        <w:t xml:space="preserve"> </w:t>
      </w:r>
      <w:r>
        <w:rPr>
          <w:rFonts w:ascii="Times New Roman" w:hAnsi="Times New Roman" w:cs="Times New Roman"/>
          <w:sz w:val="26"/>
          <w:szCs w:val="26"/>
        </w:rPr>
        <w:t>25</w:t>
      </w:r>
      <w:r w:rsidR="00793391" w:rsidRPr="00793391">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793391" w:rsidRPr="00793391">
        <w:rPr>
          <w:rFonts w:ascii="Times New Roman" w:hAnsi="Times New Roman" w:cs="Times New Roman"/>
          <w:sz w:val="26"/>
          <w:szCs w:val="26"/>
          <w:lang w:val="vi-VN"/>
        </w:rPr>
        <w:t xml:space="preserve"> chưa có việc làm</w:t>
      </w:r>
      <w:r>
        <w:rPr>
          <w:rFonts w:ascii="Times New Roman" w:hAnsi="Times New Roman" w:cs="Times New Roman"/>
          <w:sz w:val="26"/>
          <w:szCs w:val="26"/>
        </w:rPr>
        <w:t xml:space="preserve"> trả lời về các công việc đã xin khi tìm kiếm việc làm:</w:t>
      </w:r>
      <w:r w:rsidR="00793391" w:rsidRPr="00793391">
        <w:rPr>
          <w:rFonts w:ascii="Times New Roman" w:hAnsi="Times New Roman" w:cs="Times New Roman"/>
          <w:sz w:val="26"/>
          <w:szCs w:val="26"/>
          <w:lang w:val="vi-VN"/>
        </w:rPr>
        <w:t xml:space="preserve"> </w:t>
      </w:r>
      <w:r>
        <w:rPr>
          <w:rFonts w:ascii="Times New Roman" w:hAnsi="Times New Roman" w:cs="Times New Roman"/>
          <w:sz w:val="26"/>
          <w:szCs w:val="26"/>
        </w:rPr>
        <w:t xml:space="preserve">Có 05 </w:t>
      </w:r>
      <w:r w:rsidR="00403C9C">
        <w:rPr>
          <w:rFonts w:ascii="Times New Roman" w:hAnsi="Times New Roman" w:cs="Times New Roman"/>
          <w:sz w:val="26"/>
          <w:szCs w:val="26"/>
        </w:rPr>
        <w:t>HV</w:t>
      </w:r>
      <w:r>
        <w:rPr>
          <w:rFonts w:ascii="Times New Roman" w:hAnsi="Times New Roman" w:cs="Times New Roman"/>
          <w:sz w:val="26"/>
          <w:szCs w:val="26"/>
        </w:rPr>
        <w:t xml:space="preserve"> (tỉ lệ 20%) trả lời đã từng xin công việc có liên quan đến nghề đào tạo, 06 </w:t>
      </w:r>
      <w:r w:rsidR="00403C9C">
        <w:rPr>
          <w:rFonts w:ascii="Times New Roman" w:hAnsi="Times New Roman" w:cs="Times New Roman"/>
          <w:sz w:val="26"/>
          <w:szCs w:val="26"/>
        </w:rPr>
        <w:t>HV</w:t>
      </w:r>
      <w:r>
        <w:rPr>
          <w:rFonts w:ascii="Times New Roman" w:hAnsi="Times New Roman" w:cs="Times New Roman"/>
          <w:sz w:val="26"/>
          <w:szCs w:val="26"/>
        </w:rPr>
        <w:t xml:space="preserve"> (tỉ lệ 24%) và 14 </w:t>
      </w:r>
      <w:r w:rsidR="00403C9C">
        <w:rPr>
          <w:rFonts w:ascii="Times New Roman" w:hAnsi="Times New Roman" w:cs="Times New Roman"/>
          <w:sz w:val="26"/>
          <w:szCs w:val="26"/>
        </w:rPr>
        <w:t>HV</w:t>
      </w:r>
      <w:r>
        <w:rPr>
          <w:rFonts w:ascii="Times New Roman" w:hAnsi="Times New Roman" w:cs="Times New Roman"/>
          <w:sz w:val="26"/>
          <w:szCs w:val="26"/>
        </w:rPr>
        <w:t xml:space="preserve"> (tỉ lệ 56%) trả lời đã từng xin cả hai công việc trên</w:t>
      </w:r>
      <w:r w:rsidR="00793391" w:rsidRPr="00793391">
        <w:rPr>
          <w:rFonts w:ascii="Times New Roman" w:hAnsi="Times New Roman" w:cs="Times New Roman"/>
          <w:sz w:val="26"/>
          <w:szCs w:val="26"/>
          <w:lang w:val="vi-VN"/>
        </w:rPr>
        <w:t>.</w:t>
      </w:r>
      <w:r>
        <w:rPr>
          <w:rFonts w:ascii="Times New Roman" w:hAnsi="Times New Roman" w:cs="Times New Roman"/>
          <w:sz w:val="26"/>
          <w:szCs w:val="26"/>
        </w:rPr>
        <w:t xml:space="preserve"> Như vậy phần lớn các </w:t>
      </w:r>
      <w:r w:rsidR="00403C9C">
        <w:rPr>
          <w:rFonts w:ascii="Times New Roman" w:hAnsi="Times New Roman" w:cs="Times New Roman"/>
          <w:sz w:val="26"/>
          <w:szCs w:val="26"/>
        </w:rPr>
        <w:t>HV</w:t>
      </w:r>
      <w:r>
        <w:rPr>
          <w:rFonts w:ascii="Times New Roman" w:hAnsi="Times New Roman" w:cs="Times New Roman"/>
          <w:sz w:val="26"/>
          <w:szCs w:val="26"/>
        </w:rPr>
        <w:t xml:space="preserve"> trả lời đã từng xin các công việc có liên quan hay không liên quan đến nghề đào tạo</w:t>
      </w:r>
      <w:r w:rsidR="008D4919">
        <w:rPr>
          <w:rFonts w:ascii="Times New Roman" w:hAnsi="Times New Roman" w:cs="Times New Roman"/>
          <w:sz w:val="26"/>
          <w:szCs w:val="26"/>
        </w:rPr>
        <w:t xml:space="preserve">, nhưng vẫn chưa tìm kiếm được việc làm. Đây là yếu tố Nhà trường cần phải quan tâm và phải tìm kiếm ra nhiều giải pháp phù hợp nhằm giúp </w:t>
      </w:r>
      <w:r w:rsidR="00403C9C">
        <w:rPr>
          <w:rFonts w:ascii="Times New Roman" w:hAnsi="Times New Roman" w:cs="Times New Roman"/>
          <w:sz w:val="26"/>
          <w:szCs w:val="26"/>
        </w:rPr>
        <w:t>HV</w:t>
      </w:r>
      <w:r w:rsidR="008D4919">
        <w:rPr>
          <w:rFonts w:ascii="Times New Roman" w:hAnsi="Times New Roman" w:cs="Times New Roman"/>
          <w:sz w:val="26"/>
          <w:szCs w:val="26"/>
        </w:rPr>
        <w:t xml:space="preserve"> dễ dàng tìm kiếm việc làm sau tốt nghiệp.</w:t>
      </w:r>
    </w:p>
    <w:p w:rsidR="00E752A1" w:rsidRPr="00E752A1" w:rsidRDefault="00E752A1" w:rsidP="00807C26">
      <w:pPr>
        <w:spacing w:before="120" w:after="120"/>
        <w:jc w:val="both"/>
        <w:rPr>
          <w:rFonts w:ascii="Times New Roman" w:hAnsi="Times New Roman" w:cs="Times New Roman"/>
          <w:b/>
          <w:sz w:val="26"/>
          <w:szCs w:val="26"/>
        </w:rPr>
      </w:pPr>
      <w:r w:rsidRPr="00E752A1">
        <w:rPr>
          <w:rFonts w:ascii="Times New Roman" w:hAnsi="Times New Roman" w:cs="Times New Roman"/>
          <w:b/>
          <w:sz w:val="26"/>
          <w:szCs w:val="26"/>
        </w:rPr>
        <w:t>4. Đánh giá chất lượng đào tạo</w:t>
      </w:r>
    </w:p>
    <w:p w:rsidR="00997BBB" w:rsidRDefault="0022230E" w:rsidP="00807C26">
      <w:pPr>
        <w:spacing w:before="120" w:after="120"/>
        <w:rPr>
          <w:rFonts w:ascii="Times New Roman" w:hAnsi="Times New Roman" w:cs="Times New Roman"/>
          <w:b/>
          <w:sz w:val="26"/>
          <w:szCs w:val="26"/>
        </w:rPr>
      </w:pPr>
      <w:r>
        <w:rPr>
          <w:rFonts w:ascii="Times New Roman" w:hAnsi="Times New Roman" w:cs="Times New Roman"/>
          <w:b/>
          <w:sz w:val="26"/>
          <w:szCs w:val="26"/>
        </w:rPr>
        <w:t>4.1.</w:t>
      </w:r>
      <w:r w:rsidR="00E67EC1">
        <w:rPr>
          <w:rFonts w:ascii="Times New Roman" w:hAnsi="Times New Roman" w:cs="Times New Roman"/>
          <w:b/>
          <w:sz w:val="26"/>
          <w:szCs w:val="26"/>
        </w:rPr>
        <w:t xml:space="preserve">  Đánh giá về giáo viên</w:t>
      </w:r>
    </w:p>
    <w:p w:rsidR="00646E47" w:rsidRDefault="00646E47" w:rsidP="00646E47">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Đánh giá về giáo viên được mộ tả thể hiện qua bảng 3.3.2 và biểu đồ 3.3.2 như sau:</w:t>
      </w:r>
    </w:p>
    <w:tbl>
      <w:tblPr>
        <w:tblW w:w="9361" w:type="dxa"/>
        <w:tblInd w:w="103" w:type="dxa"/>
        <w:tblLook w:val="04A0" w:firstRow="1" w:lastRow="0" w:firstColumn="1" w:lastColumn="0" w:noHBand="0" w:noVBand="1"/>
      </w:tblPr>
      <w:tblGrid>
        <w:gridCol w:w="708"/>
        <w:gridCol w:w="2879"/>
        <w:gridCol w:w="1805"/>
        <w:gridCol w:w="1701"/>
        <w:gridCol w:w="2268"/>
      </w:tblGrid>
      <w:tr w:rsidR="0022230E" w:rsidRPr="0022230E" w:rsidTr="00E3758A">
        <w:trPr>
          <w:trHeight w:val="58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22230E" w:rsidRPr="0022230E" w:rsidRDefault="0022230E" w:rsidP="00B33B9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4.1. </w:t>
            </w:r>
            <w:r w:rsidRPr="0022230E">
              <w:rPr>
                <w:rFonts w:ascii="Times New Roman" w:eastAsia="Times New Roman" w:hAnsi="Times New Roman" w:cs="Times New Roman"/>
                <w:b/>
                <w:bCs/>
                <w:color w:val="000000"/>
                <w:sz w:val="26"/>
                <w:szCs w:val="26"/>
              </w:rPr>
              <w:t xml:space="preserve">Đánh giá trình độ Giáo viên đáp ứng yêu cầu đào tạo của </w:t>
            </w:r>
            <w:r w:rsidR="00403C9C">
              <w:rPr>
                <w:rFonts w:ascii="Times New Roman" w:eastAsia="Times New Roman" w:hAnsi="Times New Roman" w:cs="Times New Roman"/>
                <w:b/>
                <w:bCs/>
                <w:color w:val="000000"/>
                <w:sz w:val="26"/>
                <w:szCs w:val="26"/>
              </w:rPr>
              <w:t>HV</w:t>
            </w:r>
          </w:p>
        </w:tc>
      </w:tr>
      <w:tr w:rsidR="0022230E" w:rsidRPr="0022230E" w:rsidTr="00646E47">
        <w:trPr>
          <w:trHeight w:val="749"/>
        </w:trPr>
        <w:tc>
          <w:tcPr>
            <w:tcW w:w="708" w:type="dxa"/>
            <w:tcBorders>
              <w:top w:val="nil"/>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STT</w:t>
            </w:r>
          </w:p>
        </w:tc>
        <w:tc>
          <w:tcPr>
            <w:tcW w:w="2879"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Mức đánh giá</w:t>
            </w:r>
          </w:p>
        </w:tc>
        <w:tc>
          <w:tcPr>
            <w:tcW w:w="1805"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Số lượng HV đánh giá GV</w:t>
            </w:r>
          </w:p>
        </w:tc>
        <w:tc>
          <w:tcPr>
            <w:tcW w:w="170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Tỉ lệ HV đánh giá GV</w:t>
            </w:r>
          </w:p>
        </w:tc>
        <w:tc>
          <w:tcPr>
            <w:tcW w:w="226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Điểm bình quân đánh giá GV</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Hoàn toàn 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24</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16.1%</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5</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119</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79.9%</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4</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Đồng ý phần nào</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3.4%</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4</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Không 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0.7%</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000000" w:fill="00B050"/>
            <w:noWrap/>
            <w:vAlign w:val="bottom"/>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 </w:t>
            </w:r>
          </w:p>
        </w:tc>
        <w:tc>
          <w:tcPr>
            <w:tcW w:w="287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Tổng</w:t>
            </w:r>
          </w:p>
        </w:tc>
        <w:tc>
          <w:tcPr>
            <w:tcW w:w="1805"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149</w:t>
            </w:r>
          </w:p>
        </w:tc>
        <w:tc>
          <w:tcPr>
            <w:tcW w:w="1701"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100.0%</w:t>
            </w:r>
          </w:p>
        </w:tc>
        <w:tc>
          <w:tcPr>
            <w:tcW w:w="2268"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4.1</w:t>
            </w:r>
          </w:p>
        </w:tc>
      </w:tr>
    </w:tbl>
    <w:p w:rsidR="0022230E" w:rsidRDefault="0022230E" w:rsidP="00807C26">
      <w:pPr>
        <w:spacing w:before="120" w:after="120"/>
        <w:rPr>
          <w:rFonts w:ascii="Times New Roman" w:hAnsi="Times New Roman" w:cs="Times New Roman"/>
          <w:b/>
          <w:sz w:val="26"/>
          <w:szCs w:val="26"/>
        </w:rPr>
      </w:pPr>
      <w:r>
        <w:rPr>
          <w:noProof/>
        </w:rPr>
        <w:drawing>
          <wp:inline distT="0" distB="0" distL="0" distR="0" wp14:anchorId="22B809F6" wp14:editId="0962F35E">
            <wp:extent cx="5943600" cy="2130725"/>
            <wp:effectExtent l="0" t="0" r="0"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0C68C2" w:rsidRDefault="00FE34E1" w:rsidP="00646E47">
      <w:pPr>
        <w:spacing w:before="120" w:after="120" w:line="264" w:lineRule="auto"/>
        <w:ind w:firstLine="720"/>
        <w:jc w:val="both"/>
        <w:rPr>
          <w:rFonts w:ascii="Times New Roman" w:hAnsi="Times New Roman" w:cs="Times New Roman"/>
          <w:sz w:val="26"/>
          <w:szCs w:val="26"/>
        </w:rPr>
      </w:pPr>
      <w:r w:rsidRPr="00FE34E1">
        <w:rPr>
          <w:rFonts w:ascii="Times New Roman" w:hAnsi="Times New Roman" w:cs="Times New Roman"/>
          <w:sz w:val="26"/>
          <w:szCs w:val="26"/>
        </w:rPr>
        <w:t xml:space="preserve">Kết quả đánh giá về trình độ giáo viên </w:t>
      </w:r>
      <w:r w:rsidR="0022230E">
        <w:rPr>
          <w:rFonts w:ascii="Times New Roman" w:hAnsi="Times New Roman" w:cs="Times New Roman"/>
          <w:sz w:val="26"/>
          <w:szCs w:val="26"/>
        </w:rPr>
        <w:t>cho thấy</w:t>
      </w:r>
      <w:r w:rsidRPr="00FE34E1">
        <w:rPr>
          <w:rFonts w:ascii="Times New Roman" w:hAnsi="Times New Roman" w:cs="Times New Roman"/>
          <w:sz w:val="26"/>
          <w:szCs w:val="26"/>
        </w:rPr>
        <w:t xml:space="preserve"> </w:t>
      </w:r>
      <w:r w:rsidR="0022230E">
        <w:rPr>
          <w:rFonts w:ascii="Times New Roman" w:hAnsi="Times New Roman" w:cs="Times New Roman"/>
          <w:sz w:val="26"/>
          <w:szCs w:val="26"/>
        </w:rPr>
        <w:t xml:space="preserve">trong </w:t>
      </w:r>
      <w:r w:rsidRPr="00FE34E1">
        <w:rPr>
          <w:rFonts w:ascii="Times New Roman" w:hAnsi="Times New Roman" w:cs="Times New Roman"/>
          <w:sz w:val="26"/>
          <w:szCs w:val="26"/>
        </w:rPr>
        <w:t>số</w:t>
      </w:r>
      <w:r w:rsidR="0022230E">
        <w:rPr>
          <w:rFonts w:ascii="Times New Roman" w:hAnsi="Times New Roman" w:cs="Times New Roman"/>
          <w:sz w:val="26"/>
          <w:szCs w:val="26"/>
        </w:rPr>
        <w:t xml:space="preserve"> 149</w:t>
      </w:r>
      <w:r w:rsidRPr="00FE34E1">
        <w:rPr>
          <w:rFonts w:ascii="Times New Roman" w:hAnsi="Times New Roman" w:cs="Times New Roman"/>
          <w:sz w:val="26"/>
          <w:szCs w:val="26"/>
        </w:rPr>
        <w:t xml:space="preserve"> </w:t>
      </w:r>
      <w:r w:rsidR="00403C9C">
        <w:rPr>
          <w:rFonts w:ascii="Times New Roman" w:hAnsi="Times New Roman" w:cs="Times New Roman"/>
          <w:sz w:val="26"/>
          <w:szCs w:val="26"/>
        </w:rPr>
        <w:t>HV</w:t>
      </w:r>
      <w:r w:rsidRPr="00FE34E1">
        <w:rPr>
          <w:rFonts w:ascii="Times New Roman" w:hAnsi="Times New Roman" w:cs="Times New Roman"/>
          <w:sz w:val="26"/>
          <w:szCs w:val="26"/>
        </w:rPr>
        <w:t xml:space="preserve"> được khảo sát có </w:t>
      </w:r>
      <w:r w:rsidR="0022230E">
        <w:rPr>
          <w:rFonts w:ascii="Times New Roman" w:hAnsi="Times New Roman" w:cs="Times New Roman"/>
          <w:sz w:val="26"/>
          <w:szCs w:val="26"/>
        </w:rPr>
        <w:t>119</w:t>
      </w:r>
      <w:r w:rsidRPr="00FE34E1">
        <w:rPr>
          <w:rFonts w:ascii="Times New Roman" w:hAnsi="Times New Roman" w:cs="Times New Roman"/>
          <w:sz w:val="26"/>
          <w:szCs w:val="26"/>
        </w:rPr>
        <w:t xml:space="preserve"> </w:t>
      </w:r>
      <w:r w:rsidR="00403C9C">
        <w:rPr>
          <w:rFonts w:ascii="Times New Roman" w:hAnsi="Times New Roman" w:cs="Times New Roman"/>
          <w:sz w:val="26"/>
          <w:szCs w:val="26"/>
        </w:rPr>
        <w:t>HV</w:t>
      </w:r>
      <w:r w:rsidRPr="00FE34E1">
        <w:rPr>
          <w:rFonts w:ascii="Times New Roman" w:hAnsi="Times New Roman" w:cs="Times New Roman"/>
          <w:sz w:val="26"/>
          <w:szCs w:val="26"/>
        </w:rPr>
        <w:t xml:space="preserve"> </w:t>
      </w:r>
      <w:r w:rsidR="0022230E">
        <w:rPr>
          <w:rFonts w:ascii="Times New Roman" w:hAnsi="Times New Roman" w:cs="Times New Roman"/>
          <w:sz w:val="26"/>
          <w:szCs w:val="26"/>
        </w:rPr>
        <w:t xml:space="preserve">(tỉ lệ 79,9%) </w:t>
      </w:r>
      <w:r w:rsidRPr="00FE34E1">
        <w:rPr>
          <w:rFonts w:ascii="Times New Roman" w:hAnsi="Times New Roman" w:cs="Times New Roman"/>
          <w:sz w:val="26"/>
          <w:szCs w:val="26"/>
        </w:rPr>
        <w:t xml:space="preserve">đánh giá ở mức đồng ý </w:t>
      </w:r>
      <w:r w:rsidR="001205BC">
        <w:rPr>
          <w:rFonts w:ascii="Times New Roman" w:hAnsi="Times New Roman" w:cs="Times New Roman"/>
          <w:sz w:val="26"/>
          <w:szCs w:val="26"/>
        </w:rPr>
        <w:t xml:space="preserve">đạt </w:t>
      </w:r>
      <w:r w:rsidRPr="00FE34E1">
        <w:rPr>
          <w:rFonts w:ascii="Times New Roman" w:hAnsi="Times New Roman" w:cs="Times New Roman"/>
          <w:sz w:val="26"/>
          <w:szCs w:val="26"/>
        </w:rPr>
        <w:t>t</w:t>
      </w:r>
      <w:r w:rsidR="0022230E">
        <w:rPr>
          <w:rFonts w:ascii="Times New Roman" w:hAnsi="Times New Roman" w:cs="Times New Roman"/>
          <w:sz w:val="26"/>
          <w:szCs w:val="26"/>
        </w:rPr>
        <w:t>ỉ</w:t>
      </w:r>
      <w:r w:rsidRPr="00FE34E1">
        <w:rPr>
          <w:rFonts w:ascii="Times New Roman" w:hAnsi="Times New Roman" w:cs="Times New Roman"/>
          <w:sz w:val="26"/>
          <w:szCs w:val="26"/>
        </w:rPr>
        <w:t xml:space="preserve"> lệ cao nhấ</w:t>
      </w:r>
      <w:r w:rsidR="0022230E">
        <w:rPr>
          <w:rFonts w:ascii="Times New Roman" w:hAnsi="Times New Roman" w:cs="Times New Roman"/>
          <w:sz w:val="26"/>
          <w:szCs w:val="26"/>
        </w:rPr>
        <w:t>t</w:t>
      </w:r>
      <w:r w:rsidRPr="00FE34E1">
        <w:rPr>
          <w:rFonts w:ascii="Times New Roman" w:hAnsi="Times New Roman" w:cs="Times New Roman"/>
          <w:sz w:val="26"/>
          <w:szCs w:val="26"/>
        </w:rPr>
        <w:t xml:space="preserve">; </w:t>
      </w:r>
      <w:r w:rsidR="00FD2FB2">
        <w:rPr>
          <w:rFonts w:ascii="Times New Roman" w:hAnsi="Times New Roman" w:cs="Times New Roman"/>
          <w:sz w:val="26"/>
          <w:szCs w:val="26"/>
        </w:rPr>
        <w:t>đánh giá</w:t>
      </w:r>
      <w:r w:rsidR="0022230E">
        <w:rPr>
          <w:rFonts w:ascii="Times New Roman" w:hAnsi="Times New Roman" w:cs="Times New Roman"/>
          <w:sz w:val="26"/>
          <w:szCs w:val="26"/>
        </w:rPr>
        <w:t xml:space="preserve"> hoàn toàn đồng ý có 24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 16,1%), đánh giá đồng ý phần nào có 05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 3,4%) và thấp nhất là đánh giá không đồng ý có 01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w:t>
      </w:r>
      <w:r w:rsidR="000C68C2">
        <w:rPr>
          <w:rFonts w:ascii="Times New Roman" w:hAnsi="Times New Roman" w:cs="Times New Roman"/>
          <w:sz w:val="26"/>
          <w:szCs w:val="26"/>
        </w:rPr>
        <w:t xml:space="preserve"> 0.7). Đồng thời qua bảng 4.1 cũng cho thấy mức điểm bình quân đánh giá về giáo viên của </w:t>
      </w:r>
      <w:r w:rsidR="00403C9C">
        <w:rPr>
          <w:rFonts w:ascii="Times New Roman" w:hAnsi="Times New Roman" w:cs="Times New Roman"/>
          <w:sz w:val="26"/>
          <w:szCs w:val="26"/>
        </w:rPr>
        <w:t>HV</w:t>
      </w:r>
      <w:r w:rsidR="000C68C2">
        <w:rPr>
          <w:rFonts w:ascii="Times New Roman" w:hAnsi="Times New Roman" w:cs="Times New Roman"/>
          <w:sz w:val="26"/>
          <w:szCs w:val="26"/>
        </w:rPr>
        <w:t xml:space="preserve"> đạt 4.1 (tương ứng với mức đánh giá tốt)</w:t>
      </w:r>
      <w:r w:rsidRPr="00FE34E1">
        <w:rPr>
          <w:rFonts w:ascii="Times New Roman" w:hAnsi="Times New Roman" w:cs="Times New Roman"/>
          <w:sz w:val="26"/>
          <w:szCs w:val="26"/>
        </w:rPr>
        <w:t xml:space="preserve">. Qua đó cho thấy về cơ bản đội ngũ </w:t>
      </w:r>
      <w:r w:rsidR="000C68C2">
        <w:rPr>
          <w:rFonts w:ascii="Times New Roman" w:hAnsi="Times New Roman" w:cs="Times New Roman"/>
          <w:sz w:val="26"/>
          <w:szCs w:val="26"/>
        </w:rPr>
        <w:t>giảng viên</w:t>
      </w:r>
      <w:r w:rsidRPr="00FE34E1">
        <w:rPr>
          <w:rFonts w:ascii="Times New Roman" w:hAnsi="Times New Roman" w:cs="Times New Roman"/>
          <w:sz w:val="26"/>
          <w:szCs w:val="26"/>
        </w:rPr>
        <w:t xml:space="preserve"> có trình độ đáp ứng được yêu cầu đào tạo, tuy nhiên </w:t>
      </w:r>
      <w:r w:rsidR="00FD2FB2">
        <w:rPr>
          <w:rFonts w:ascii="Times New Roman" w:hAnsi="Times New Roman" w:cs="Times New Roman"/>
          <w:sz w:val="26"/>
          <w:szCs w:val="26"/>
        </w:rPr>
        <w:t xml:space="preserve">nhằm </w:t>
      </w:r>
      <w:r w:rsidR="000C68C2">
        <w:rPr>
          <w:rFonts w:ascii="Times New Roman" w:hAnsi="Times New Roman" w:cs="Times New Roman"/>
          <w:sz w:val="26"/>
          <w:szCs w:val="26"/>
        </w:rPr>
        <w:t>nâng cao hơn nửa chất lượng đào tạo của N</w:t>
      </w:r>
      <w:r w:rsidRPr="00FE34E1">
        <w:rPr>
          <w:rFonts w:ascii="Times New Roman" w:hAnsi="Times New Roman" w:cs="Times New Roman"/>
          <w:sz w:val="26"/>
          <w:szCs w:val="26"/>
        </w:rPr>
        <w:t>hà trườ</w:t>
      </w:r>
      <w:r>
        <w:rPr>
          <w:rFonts w:ascii="Times New Roman" w:hAnsi="Times New Roman" w:cs="Times New Roman"/>
          <w:sz w:val="26"/>
          <w:szCs w:val="26"/>
        </w:rPr>
        <w:t>ng</w:t>
      </w:r>
      <w:r w:rsidR="000C68C2">
        <w:rPr>
          <w:rFonts w:ascii="Times New Roman" w:hAnsi="Times New Roman" w:cs="Times New Roman"/>
          <w:sz w:val="26"/>
          <w:szCs w:val="26"/>
        </w:rPr>
        <w:t xml:space="preserve"> </w:t>
      </w:r>
      <w:r w:rsidR="00FD2FB2">
        <w:rPr>
          <w:rFonts w:ascii="Times New Roman" w:hAnsi="Times New Roman" w:cs="Times New Roman"/>
          <w:sz w:val="26"/>
          <w:szCs w:val="26"/>
        </w:rPr>
        <w:t xml:space="preserve">và </w:t>
      </w:r>
      <w:r w:rsidR="000C68C2">
        <w:rPr>
          <w:rFonts w:ascii="Times New Roman" w:hAnsi="Times New Roman" w:cs="Times New Roman"/>
          <w:sz w:val="26"/>
          <w:szCs w:val="26"/>
        </w:rPr>
        <w:t>đáp ứng tiêu chí trường Cao đẳng chất lượng cao</w:t>
      </w:r>
      <w:r w:rsidR="00FD2FB2">
        <w:rPr>
          <w:rFonts w:ascii="Times New Roman" w:hAnsi="Times New Roman" w:cs="Times New Roman"/>
          <w:sz w:val="26"/>
          <w:szCs w:val="26"/>
        </w:rPr>
        <w:t>,</w:t>
      </w:r>
      <w:r w:rsidR="000C68C2">
        <w:rPr>
          <w:rFonts w:ascii="Times New Roman" w:hAnsi="Times New Roman" w:cs="Times New Roman"/>
          <w:sz w:val="26"/>
          <w:szCs w:val="26"/>
        </w:rPr>
        <w:t xml:space="preserve"> thì Nhà trường và </w:t>
      </w:r>
      <w:r>
        <w:rPr>
          <w:rFonts w:ascii="Times New Roman" w:hAnsi="Times New Roman" w:cs="Times New Roman"/>
          <w:sz w:val="26"/>
          <w:szCs w:val="26"/>
        </w:rPr>
        <w:t>các khoa chuyên môn cần</w:t>
      </w:r>
      <w:r w:rsidRPr="00FE34E1">
        <w:rPr>
          <w:rFonts w:ascii="Times New Roman" w:hAnsi="Times New Roman" w:cs="Times New Roman"/>
          <w:sz w:val="26"/>
          <w:szCs w:val="26"/>
        </w:rPr>
        <w:t xml:space="preserve"> </w:t>
      </w:r>
      <w:r w:rsidR="00FD2FB2">
        <w:rPr>
          <w:rFonts w:ascii="Times New Roman" w:hAnsi="Times New Roman" w:cs="Times New Roman"/>
          <w:sz w:val="26"/>
          <w:szCs w:val="26"/>
        </w:rPr>
        <w:t>đào tạo,</w:t>
      </w:r>
      <w:r w:rsidRPr="00FE34E1">
        <w:rPr>
          <w:rFonts w:ascii="Times New Roman" w:hAnsi="Times New Roman" w:cs="Times New Roman"/>
          <w:sz w:val="26"/>
          <w:szCs w:val="26"/>
        </w:rPr>
        <w:t xml:space="preserve"> bồi dưỡ</w:t>
      </w:r>
      <w:r w:rsidR="00FD2FB2">
        <w:rPr>
          <w:rFonts w:ascii="Times New Roman" w:hAnsi="Times New Roman" w:cs="Times New Roman"/>
          <w:sz w:val="26"/>
          <w:szCs w:val="26"/>
        </w:rPr>
        <w:t xml:space="preserve">ng, </w:t>
      </w:r>
      <w:r w:rsidRPr="00FE34E1">
        <w:rPr>
          <w:rFonts w:ascii="Times New Roman" w:hAnsi="Times New Roman" w:cs="Times New Roman"/>
          <w:sz w:val="26"/>
          <w:szCs w:val="26"/>
        </w:rPr>
        <w:t xml:space="preserve">nâng cao trình độ cho đội ngũ </w:t>
      </w:r>
      <w:r w:rsidR="000C68C2">
        <w:rPr>
          <w:rFonts w:ascii="Times New Roman" w:hAnsi="Times New Roman" w:cs="Times New Roman"/>
          <w:sz w:val="26"/>
          <w:szCs w:val="26"/>
        </w:rPr>
        <w:t>giảng viên</w:t>
      </w:r>
      <w:r>
        <w:rPr>
          <w:rFonts w:ascii="Times New Roman" w:hAnsi="Times New Roman" w:cs="Times New Roman"/>
          <w:sz w:val="26"/>
          <w:szCs w:val="26"/>
        </w:rPr>
        <w:t xml:space="preserve"> </w:t>
      </w:r>
      <w:r w:rsidR="000C68C2">
        <w:rPr>
          <w:rFonts w:ascii="Times New Roman" w:hAnsi="Times New Roman" w:cs="Times New Roman"/>
          <w:sz w:val="26"/>
          <w:szCs w:val="26"/>
        </w:rPr>
        <w:t xml:space="preserve">theo yêu cầu thực tiễn và chiến lượng </w:t>
      </w:r>
      <w:r w:rsidR="00FD2FB2">
        <w:rPr>
          <w:rFonts w:ascii="Times New Roman" w:hAnsi="Times New Roman" w:cs="Times New Roman"/>
          <w:sz w:val="26"/>
          <w:szCs w:val="26"/>
        </w:rPr>
        <w:t>phát triển của Nhà trường</w:t>
      </w:r>
      <w:r>
        <w:rPr>
          <w:rFonts w:ascii="Times New Roman" w:hAnsi="Times New Roman" w:cs="Times New Roman"/>
          <w:sz w:val="26"/>
          <w:szCs w:val="26"/>
        </w:rPr>
        <w:t>.</w:t>
      </w:r>
      <w:r w:rsidR="00505645">
        <w:rPr>
          <w:rFonts w:ascii="Times New Roman" w:hAnsi="Times New Roman" w:cs="Times New Roman"/>
          <w:sz w:val="26"/>
          <w:szCs w:val="26"/>
        </w:rPr>
        <w:t xml:space="preserve"> </w:t>
      </w:r>
    </w:p>
    <w:p w:rsidR="00851D89" w:rsidRDefault="000C68C2" w:rsidP="000C68C2">
      <w:pPr>
        <w:spacing w:before="120" w:after="120"/>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4.2. </w:t>
      </w:r>
      <w:r w:rsidR="00791727" w:rsidRPr="00791727">
        <w:rPr>
          <w:rFonts w:ascii="Times New Roman" w:hAnsi="Times New Roman" w:cs="Times New Roman"/>
          <w:b/>
          <w:sz w:val="26"/>
          <w:szCs w:val="26"/>
        </w:rPr>
        <w:t>Đánh giá về giáo trình và nội dung giảng dạy</w:t>
      </w:r>
      <w:r w:rsidR="00791727">
        <w:rPr>
          <w:rFonts w:ascii="Times New Roman" w:hAnsi="Times New Roman" w:cs="Times New Roman"/>
          <w:b/>
          <w:sz w:val="26"/>
          <w:szCs w:val="26"/>
        </w:rPr>
        <w:t xml:space="preserve"> cập nhật phù hợp với thực tiễn</w:t>
      </w:r>
    </w:p>
    <w:p w:rsidR="00E3758A" w:rsidRPr="00E3758A" w:rsidRDefault="00E3758A" w:rsidP="000C68C2">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Được mô tả thể hiên qua bảng 4.2 và biểu đồ 4.2</w:t>
      </w:r>
    </w:p>
    <w:tbl>
      <w:tblPr>
        <w:tblW w:w="9361" w:type="dxa"/>
        <w:tblInd w:w="103" w:type="dxa"/>
        <w:tblLook w:val="04A0" w:firstRow="1" w:lastRow="0" w:firstColumn="1" w:lastColumn="0" w:noHBand="0" w:noVBand="1"/>
      </w:tblPr>
      <w:tblGrid>
        <w:gridCol w:w="679"/>
        <w:gridCol w:w="2161"/>
        <w:gridCol w:w="2127"/>
        <w:gridCol w:w="2126"/>
        <w:gridCol w:w="2268"/>
      </w:tblGrid>
      <w:tr w:rsidR="00E3758A" w:rsidRPr="00E3758A" w:rsidTr="00E3758A">
        <w:trPr>
          <w:trHeight w:val="66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4.2. </w:t>
            </w:r>
            <w:r w:rsidRPr="00E3758A">
              <w:rPr>
                <w:rFonts w:ascii="Times New Roman" w:eastAsia="Times New Roman" w:hAnsi="Times New Roman" w:cs="Times New Roman"/>
                <w:b/>
                <w:bCs/>
                <w:color w:val="000000"/>
                <w:sz w:val="26"/>
                <w:szCs w:val="26"/>
              </w:rPr>
              <w:t xml:space="preserve">Đánh giá </w:t>
            </w:r>
            <w:r w:rsidR="0020230C">
              <w:rPr>
                <w:rFonts w:ascii="Times New Roman" w:eastAsia="Times New Roman" w:hAnsi="Times New Roman" w:cs="Times New Roman"/>
                <w:b/>
                <w:bCs/>
                <w:color w:val="000000"/>
                <w:sz w:val="26"/>
                <w:szCs w:val="26"/>
              </w:rPr>
              <w:t xml:space="preserve">của HV </w:t>
            </w:r>
            <w:r w:rsidRPr="00E3758A">
              <w:rPr>
                <w:rFonts w:ascii="Times New Roman" w:eastAsia="Times New Roman" w:hAnsi="Times New Roman" w:cs="Times New Roman"/>
                <w:b/>
                <w:bCs/>
                <w:color w:val="000000"/>
                <w:sz w:val="26"/>
                <w:szCs w:val="26"/>
              </w:rPr>
              <w:t>về giáo trình và nội dung giảng dạy</w:t>
            </w:r>
          </w:p>
        </w:tc>
      </w:tr>
      <w:tr w:rsidR="00E3758A" w:rsidRPr="00E3758A" w:rsidTr="00E3758A">
        <w:trPr>
          <w:trHeight w:val="1320"/>
        </w:trPr>
        <w:tc>
          <w:tcPr>
            <w:tcW w:w="679" w:type="dxa"/>
            <w:tcBorders>
              <w:top w:val="nil"/>
              <w:left w:val="single" w:sz="4" w:space="0" w:color="auto"/>
              <w:bottom w:val="single" w:sz="4" w:space="0" w:color="auto"/>
              <w:right w:val="single" w:sz="4" w:space="0" w:color="auto"/>
            </w:tcBorders>
            <w:shd w:val="clear" w:color="000000" w:fill="CCFFCC"/>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STT</w:t>
            </w:r>
          </w:p>
        </w:tc>
        <w:tc>
          <w:tcPr>
            <w:tcW w:w="2161" w:type="dxa"/>
            <w:tcBorders>
              <w:top w:val="nil"/>
              <w:left w:val="nil"/>
              <w:bottom w:val="single" w:sz="4" w:space="0" w:color="auto"/>
              <w:right w:val="single" w:sz="4" w:space="0" w:color="auto"/>
            </w:tcBorders>
            <w:shd w:val="clear" w:color="000000" w:fill="CCFFCC"/>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Mức đánh giá</w:t>
            </w:r>
          </w:p>
        </w:tc>
        <w:tc>
          <w:tcPr>
            <w:tcW w:w="2127"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Số lượng HV đánh giá Giáo trình - Nội dung</w:t>
            </w:r>
          </w:p>
        </w:tc>
        <w:tc>
          <w:tcPr>
            <w:tcW w:w="2126"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Tỉ lệ HV đánh giá Giáo trình - Nội dung</w:t>
            </w:r>
          </w:p>
        </w:tc>
        <w:tc>
          <w:tcPr>
            <w:tcW w:w="2268"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Điểm trung bình</w:t>
            </w:r>
            <w:r w:rsidR="0020230C">
              <w:rPr>
                <w:rFonts w:ascii="Times New Roman" w:eastAsia="Times New Roman" w:hAnsi="Times New Roman" w:cs="Times New Roman"/>
                <w:b/>
                <w:bCs/>
                <w:color w:val="000000"/>
                <w:sz w:val="26"/>
                <w:szCs w:val="26"/>
              </w:rPr>
              <w:t xml:space="preserve"> </w:t>
            </w:r>
            <w:r w:rsidRPr="00E3758A">
              <w:rPr>
                <w:rFonts w:ascii="Times New Roman" w:eastAsia="Times New Roman" w:hAnsi="Times New Roman" w:cs="Times New Roman"/>
                <w:b/>
                <w:bCs/>
                <w:color w:val="000000"/>
                <w:sz w:val="26"/>
                <w:szCs w:val="26"/>
              </w:rPr>
              <w:t>đánh giá Giáo trình - Nội dung</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Hoàn toàn 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18</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12.1%</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5</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2</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112</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75.2%</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4</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3</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Đồng ý phần nào</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10.1%</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3</w:t>
            </w:r>
          </w:p>
        </w:tc>
      </w:tr>
      <w:tr w:rsidR="00E3758A" w:rsidRPr="00646E47"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4</w:t>
            </w:r>
          </w:p>
        </w:tc>
        <w:tc>
          <w:tcPr>
            <w:tcW w:w="2161"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Không 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4</w:t>
            </w:r>
          </w:p>
        </w:tc>
        <w:tc>
          <w:tcPr>
            <w:tcW w:w="2126"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2.7%</w:t>
            </w:r>
          </w:p>
        </w:tc>
        <w:tc>
          <w:tcPr>
            <w:tcW w:w="2268"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2</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000000" w:fill="00B050"/>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 </w:t>
            </w:r>
          </w:p>
        </w:tc>
        <w:tc>
          <w:tcPr>
            <w:tcW w:w="2161" w:type="dxa"/>
            <w:tcBorders>
              <w:top w:val="single" w:sz="4" w:space="0" w:color="auto"/>
              <w:left w:val="nil"/>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Tổng</w:t>
            </w:r>
          </w:p>
        </w:tc>
        <w:tc>
          <w:tcPr>
            <w:tcW w:w="2127"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149</w:t>
            </w:r>
          </w:p>
        </w:tc>
        <w:tc>
          <w:tcPr>
            <w:tcW w:w="21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100.0%</w:t>
            </w:r>
          </w:p>
        </w:tc>
        <w:tc>
          <w:tcPr>
            <w:tcW w:w="226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3.97</w:t>
            </w:r>
          </w:p>
        </w:tc>
      </w:tr>
    </w:tbl>
    <w:p w:rsidR="00E3758A" w:rsidRDefault="00646E47" w:rsidP="00E3758A">
      <w:pPr>
        <w:spacing w:before="120" w:after="120"/>
        <w:jc w:val="both"/>
        <w:rPr>
          <w:rFonts w:ascii="Times New Roman" w:hAnsi="Times New Roman" w:cs="Times New Roman"/>
          <w:sz w:val="26"/>
          <w:szCs w:val="26"/>
        </w:rPr>
      </w:pPr>
      <w:r>
        <w:rPr>
          <w:noProof/>
        </w:rPr>
        <w:drawing>
          <wp:inline distT="0" distB="0" distL="0" distR="0" wp14:anchorId="74DDFE92" wp14:editId="0FA3643B">
            <wp:extent cx="5943600" cy="3260785"/>
            <wp:effectExtent l="0" t="0" r="0" b="0"/>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791727" w:rsidRDefault="00584FD9" w:rsidP="0020230C">
      <w:pPr>
        <w:spacing w:before="240" w:after="120" w:line="264" w:lineRule="auto"/>
        <w:ind w:firstLine="567"/>
        <w:jc w:val="both"/>
        <w:rPr>
          <w:rFonts w:ascii="Times New Roman" w:hAnsi="Times New Roman" w:cs="Times New Roman"/>
          <w:sz w:val="26"/>
          <w:szCs w:val="26"/>
        </w:rPr>
      </w:pPr>
      <w:r w:rsidRPr="00467061">
        <w:rPr>
          <w:rFonts w:ascii="Times New Roman" w:hAnsi="Times New Roman" w:cs="Times New Roman"/>
          <w:sz w:val="26"/>
          <w:szCs w:val="26"/>
        </w:rPr>
        <w:t xml:space="preserve">Kết quả khảo sát </w:t>
      </w:r>
      <w:r w:rsidR="002A4DDA">
        <w:rPr>
          <w:rFonts w:ascii="Times New Roman" w:hAnsi="Times New Roman" w:cs="Times New Roman"/>
          <w:sz w:val="26"/>
          <w:szCs w:val="26"/>
        </w:rPr>
        <w:t>qua bảng 4.2 và biểu đồ 4.2 cho thấy: có 149</w:t>
      </w:r>
      <w:r w:rsidRPr="00467061">
        <w:rPr>
          <w:rFonts w:ascii="Times New Roman" w:hAnsi="Times New Roman" w:cs="Times New Roman"/>
          <w:sz w:val="26"/>
          <w:szCs w:val="26"/>
        </w:rPr>
        <w:t xml:space="preserve">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đánh giá về giáo trình và nội dung được cập nhật. Trong đó </w:t>
      </w:r>
      <w:r w:rsidR="002A4DDA">
        <w:rPr>
          <w:rFonts w:ascii="Times New Roman" w:hAnsi="Times New Roman" w:cs="Times New Roman"/>
          <w:sz w:val="26"/>
          <w:szCs w:val="26"/>
        </w:rPr>
        <w:t xml:space="preserve">có 112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7</w:t>
      </w:r>
      <w:r w:rsidRPr="00467061">
        <w:rPr>
          <w:rFonts w:ascii="Times New Roman" w:hAnsi="Times New Roman" w:cs="Times New Roman"/>
          <w:sz w:val="26"/>
          <w:szCs w:val="26"/>
        </w:rPr>
        <w:t>5</w:t>
      </w:r>
      <w:r w:rsidR="002A4DDA">
        <w:rPr>
          <w:rFonts w:ascii="Times New Roman" w:hAnsi="Times New Roman" w:cs="Times New Roman"/>
          <w:sz w:val="26"/>
          <w:szCs w:val="26"/>
        </w:rPr>
        <w:t xml:space="preserve">,2%) </w:t>
      </w:r>
      <w:r w:rsidRPr="00467061">
        <w:rPr>
          <w:rFonts w:ascii="Times New Roman" w:hAnsi="Times New Roman" w:cs="Times New Roman"/>
          <w:sz w:val="26"/>
          <w:szCs w:val="26"/>
        </w:rPr>
        <w:t xml:space="preserve">đánh giá ở mức đồng ý </w:t>
      </w:r>
      <w:r w:rsidR="002A4DDA">
        <w:rPr>
          <w:rFonts w:ascii="Times New Roman" w:hAnsi="Times New Roman" w:cs="Times New Roman"/>
          <w:sz w:val="26"/>
          <w:szCs w:val="26"/>
        </w:rPr>
        <w:t xml:space="preserve">đạt tỉ lệ cao nhất, đánh giá mức hoàn toàn đồng ý có 18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12,1%), đánh giá đồng ý phần nào có 15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10,1%) và thấp nhất là đánh giá không đồng ý 04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2,7%)</w:t>
      </w:r>
      <w:r w:rsidRPr="00467061">
        <w:rPr>
          <w:rFonts w:ascii="Times New Roman" w:hAnsi="Times New Roman" w:cs="Times New Roman"/>
          <w:sz w:val="26"/>
          <w:szCs w:val="26"/>
        </w:rPr>
        <w:t xml:space="preserve">. </w:t>
      </w:r>
      <w:r w:rsidR="002A4DDA">
        <w:rPr>
          <w:rFonts w:ascii="Times New Roman" w:hAnsi="Times New Roman" w:cs="Times New Roman"/>
          <w:sz w:val="26"/>
          <w:szCs w:val="26"/>
        </w:rPr>
        <w:t xml:space="preserve">Đồng </w:t>
      </w:r>
      <w:r w:rsidR="00AA13BF">
        <w:rPr>
          <w:rFonts w:ascii="Times New Roman" w:hAnsi="Times New Roman" w:cs="Times New Roman"/>
          <w:sz w:val="26"/>
          <w:szCs w:val="26"/>
        </w:rPr>
        <w:t xml:space="preserve">thời </w:t>
      </w:r>
      <w:r w:rsidR="002A4DDA">
        <w:rPr>
          <w:rFonts w:ascii="Times New Roman" w:hAnsi="Times New Roman" w:cs="Times New Roman"/>
          <w:sz w:val="26"/>
          <w:szCs w:val="26"/>
        </w:rPr>
        <w:t xml:space="preserve">cũng qua bảng 4.2 cho thấy điểm đánh giá bình quân của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về giáo trình – nội dung giảng dạy của Nhà trường đạt 3,97 điểm (tương ứng với mức đánh giá đồng ý). Qua đó cho thấy hầu hết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tốt nghiệp năm 2017 đồng ý về chương trình đào tạo nói chung của Nhà trường. </w:t>
      </w:r>
      <w:r w:rsidR="00FD2FB2">
        <w:rPr>
          <w:rFonts w:ascii="Times New Roman" w:hAnsi="Times New Roman" w:cs="Times New Roman"/>
          <w:sz w:val="26"/>
          <w:szCs w:val="26"/>
        </w:rPr>
        <w:t>T</w:t>
      </w:r>
      <w:r w:rsidR="00467061" w:rsidRPr="00467061">
        <w:rPr>
          <w:rFonts w:ascii="Times New Roman" w:hAnsi="Times New Roman" w:cs="Times New Roman"/>
          <w:sz w:val="26"/>
          <w:szCs w:val="26"/>
        </w:rPr>
        <w:t xml:space="preserve">rong thời gian tới </w:t>
      </w:r>
      <w:r w:rsidR="00355D07">
        <w:rPr>
          <w:rFonts w:ascii="Times New Roman" w:hAnsi="Times New Roman" w:cs="Times New Roman"/>
          <w:sz w:val="26"/>
          <w:szCs w:val="26"/>
        </w:rPr>
        <w:t>để đáp ứng tốt hơn yêu cầu của người học</w:t>
      </w:r>
      <w:r w:rsidR="002A4DDA">
        <w:rPr>
          <w:rFonts w:ascii="Times New Roman" w:hAnsi="Times New Roman" w:cs="Times New Roman"/>
          <w:sz w:val="26"/>
          <w:szCs w:val="26"/>
        </w:rPr>
        <w:t xml:space="preserve">, </w:t>
      </w:r>
      <w:r w:rsidR="00355D07">
        <w:rPr>
          <w:rFonts w:ascii="Times New Roman" w:hAnsi="Times New Roman" w:cs="Times New Roman"/>
          <w:sz w:val="26"/>
          <w:szCs w:val="26"/>
        </w:rPr>
        <w:t xml:space="preserve">doanh nghiệp </w:t>
      </w:r>
      <w:r w:rsidR="002A4DDA">
        <w:rPr>
          <w:rFonts w:ascii="Times New Roman" w:hAnsi="Times New Roman" w:cs="Times New Roman"/>
          <w:sz w:val="26"/>
          <w:szCs w:val="26"/>
        </w:rPr>
        <w:t>và thị trường lao động N</w:t>
      </w:r>
      <w:r w:rsidR="00467061" w:rsidRPr="00467061">
        <w:rPr>
          <w:rFonts w:ascii="Times New Roman" w:hAnsi="Times New Roman" w:cs="Times New Roman"/>
          <w:sz w:val="26"/>
          <w:szCs w:val="26"/>
        </w:rPr>
        <w:t>hà trường cần tập trung cập nhật</w:t>
      </w:r>
      <w:r w:rsidR="002A4DDA">
        <w:rPr>
          <w:rFonts w:ascii="Times New Roman" w:hAnsi="Times New Roman" w:cs="Times New Roman"/>
          <w:sz w:val="26"/>
          <w:szCs w:val="26"/>
        </w:rPr>
        <w:t xml:space="preserve">, chỉnh sửa </w:t>
      </w:r>
      <w:r w:rsidR="00467061" w:rsidRPr="00467061">
        <w:rPr>
          <w:rFonts w:ascii="Times New Roman" w:hAnsi="Times New Roman" w:cs="Times New Roman"/>
          <w:sz w:val="26"/>
          <w:szCs w:val="26"/>
        </w:rPr>
        <w:t>giáo trình và nội dung</w:t>
      </w:r>
      <w:r w:rsidR="001205BC">
        <w:rPr>
          <w:rFonts w:ascii="Times New Roman" w:hAnsi="Times New Roman" w:cs="Times New Roman"/>
          <w:sz w:val="26"/>
          <w:szCs w:val="26"/>
        </w:rPr>
        <w:t>,</w:t>
      </w:r>
      <w:r w:rsidR="00467061" w:rsidRPr="00467061">
        <w:rPr>
          <w:rFonts w:ascii="Times New Roman" w:hAnsi="Times New Roman" w:cs="Times New Roman"/>
          <w:sz w:val="26"/>
          <w:szCs w:val="26"/>
        </w:rPr>
        <w:t xml:space="preserve"> </w:t>
      </w:r>
      <w:r w:rsidR="001205BC">
        <w:rPr>
          <w:rFonts w:ascii="Times New Roman" w:hAnsi="Times New Roman" w:cs="Times New Roman"/>
          <w:sz w:val="26"/>
          <w:szCs w:val="26"/>
        </w:rPr>
        <w:t xml:space="preserve">chương trình </w:t>
      </w:r>
      <w:r w:rsidR="00467061" w:rsidRPr="00467061">
        <w:rPr>
          <w:rFonts w:ascii="Times New Roman" w:hAnsi="Times New Roman" w:cs="Times New Roman"/>
          <w:sz w:val="26"/>
          <w:szCs w:val="26"/>
        </w:rPr>
        <w:t>giảng dạy</w:t>
      </w:r>
      <w:r w:rsidR="002A4DDA">
        <w:rPr>
          <w:rFonts w:ascii="Times New Roman" w:hAnsi="Times New Roman" w:cs="Times New Roman"/>
          <w:sz w:val="26"/>
          <w:szCs w:val="26"/>
        </w:rPr>
        <w:t xml:space="preserve"> phù hợp </w:t>
      </w:r>
      <w:r w:rsidR="00FD2FB2">
        <w:rPr>
          <w:rFonts w:ascii="Times New Roman" w:hAnsi="Times New Roman" w:cs="Times New Roman"/>
          <w:sz w:val="26"/>
          <w:szCs w:val="26"/>
        </w:rPr>
        <w:t xml:space="preserve">với yêu cầu </w:t>
      </w:r>
      <w:r w:rsidR="001205BC">
        <w:rPr>
          <w:rFonts w:ascii="Times New Roman" w:hAnsi="Times New Roman" w:cs="Times New Roman"/>
          <w:sz w:val="26"/>
          <w:szCs w:val="26"/>
        </w:rPr>
        <w:t xml:space="preserve">chung </w:t>
      </w:r>
      <w:r w:rsidR="00FD2FB2">
        <w:rPr>
          <w:rFonts w:ascii="Times New Roman" w:hAnsi="Times New Roman" w:cs="Times New Roman"/>
          <w:sz w:val="26"/>
          <w:szCs w:val="26"/>
        </w:rPr>
        <w:t xml:space="preserve">của xã hội và nền công nghiệp </w:t>
      </w:r>
      <w:r w:rsidR="002A4DDA">
        <w:rPr>
          <w:rFonts w:ascii="Times New Roman" w:hAnsi="Times New Roman" w:cs="Times New Roman"/>
          <w:sz w:val="26"/>
          <w:szCs w:val="26"/>
        </w:rPr>
        <w:t>thời đại mớ</w:t>
      </w:r>
      <w:r w:rsidR="00FD2FB2">
        <w:rPr>
          <w:rFonts w:ascii="Times New Roman" w:hAnsi="Times New Roman" w:cs="Times New Roman"/>
          <w:sz w:val="26"/>
          <w:szCs w:val="26"/>
        </w:rPr>
        <w:t>i 4.0…</w:t>
      </w:r>
    </w:p>
    <w:p w:rsidR="00293AD3" w:rsidRDefault="00FD2FB2" w:rsidP="0020230C">
      <w:pPr>
        <w:pStyle w:val="ListParagraph"/>
        <w:numPr>
          <w:ilvl w:val="1"/>
          <w:numId w:val="26"/>
        </w:numPr>
        <w:tabs>
          <w:tab w:val="left" w:pos="993"/>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293AD3" w:rsidRPr="00056BD8">
        <w:rPr>
          <w:rFonts w:ascii="Times New Roman" w:hAnsi="Times New Roman" w:cs="Times New Roman"/>
          <w:b/>
          <w:sz w:val="26"/>
          <w:szCs w:val="26"/>
        </w:rPr>
        <w:t xml:space="preserve">Đánh giá về </w:t>
      </w:r>
      <w:r w:rsidR="00056BD8" w:rsidRPr="00056BD8">
        <w:rPr>
          <w:rFonts w:ascii="Times New Roman" w:hAnsi="Times New Roman" w:cs="Times New Roman"/>
          <w:b/>
          <w:sz w:val="26"/>
          <w:szCs w:val="26"/>
        </w:rPr>
        <w:t xml:space="preserve">mức độ phù hợp của khóa </w:t>
      </w:r>
      <w:r w:rsidR="00293AD3" w:rsidRPr="00056BD8">
        <w:rPr>
          <w:rFonts w:ascii="Times New Roman" w:hAnsi="Times New Roman" w:cs="Times New Roman"/>
          <w:b/>
          <w:sz w:val="26"/>
          <w:szCs w:val="26"/>
        </w:rPr>
        <w:t>đào tạo</w:t>
      </w:r>
      <w:r w:rsidR="00056BD8" w:rsidRPr="00056BD8">
        <w:rPr>
          <w:rFonts w:ascii="Times New Roman" w:hAnsi="Times New Roman" w:cs="Times New Roman"/>
          <w:b/>
          <w:sz w:val="26"/>
          <w:szCs w:val="26"/>
        </w:rPr>
        <w:t xml:space="preserve"> đối với cuộc sống nghề nghiệp</w:t>
      </w:r>
    </w:p>
    <w:p w:rsidR="00FD2FB2" w:rsidRDefault="00FD2FB2" w:rsidP="0020230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quả bảng 4.3 và biểu đồ 4.3</w:t>
      </w:r>
    </w:p>
    <w:tbl>
      <w:tblPr>
        <w:tblW w:w="9361" w:type="dxa"/>
        <w:tblInd w:w="103" w:type="dxa"/>
        <w:tblLook w:val="04A0" w:firstRow="1" w:lastRow="0" w:firstColumn="1" w:lastColumn="0" w:noHBand="0" w:noVBand="1"/>
      </w:tblPr>
      <w:tblGrid>
        <w:gridCol w:w="714"/>
        <w:gridCol w:w="2146"/>
        <w:gridCol w:w="2140"/>
        <w:gridCol w:w="2000"/>
        <w:gridCol w:w="2361"/>
      </w:tblGrid>
      <w:tr w:rsidR="00FD2FB2" w:rsidRPr="00FD2FB2" w:rsidTr="00FD2FB2">
        <w:trPr>
          <w:trHeight w:val="49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 xml:space="preserve">Đánh giá trình độ kiến thức và kỹ năng nghề đáp ứng với công việc của </w:t>
            </w:r>
            <w:r w:rsidR="00403C9C">
              <w:rPr>
                <w:rFonts w:ascii="Times New Roman" w:eastAsia="Times New Roman" w:hAnsi="Times New Roman" w:cs="Times New Roman"/>
                <w:b/>
                <w:bCs/>
                <w:color w:val="000000"/>
                <w:sz w:val="26"/>
                <w:szCs w:val="26"/>
              </w:rPr>
              <w:t>HV</w:t>
            </w:r>
          </w:p>
        </w:tc>
      </w:tr>
      <w:tr w:rsidR="00FD2FB2" w:rsidRPr="00FD2FB2" w:rsidTr="00FD2FB2">
        <w:trPr>
          <w:trHeight w:val="990"/>
        </w:trPr>
        <w:tc>
          <w:tcPr>
            <w:tcW w:w="714" w:type="dxa"/>
            <w:tcBorders>
              <w:top w:val="nil"/>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STT</w:t>
            </w:r>
          </w:p>
        </w:tc>
        <w:tc>
          <w:tcPr>
            <w:tcW w:w="2146"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Mức đánh giá</w:t>
            </w:r>
          </w:p>
        </w:tc>
        <w:tc>
          <w:tcPr>
            <w:tcW w:w="21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Số lượng HV đánh giá</w:t>
            </w:r>
          </w:p>
        </w:tc>
        <w:tc>
          <w:tcPr>
            <w:tcW w:w="200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Tỉ lệ HV đánh giá</w:t>
            </w:r>
          </w:p>
        </w:tc>
        <w:tc>
          <w:tcPr>
            <w:tcW w:w="236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Điểm đánh giá bình quân mức độ đáp ứng công việc</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Hoàn toàn 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21</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14.1%</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5</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113</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75.8%</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3</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Đồng ý phần nào</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11</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7.4%</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3</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Không 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2.7%</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w:t>
            </w:r>
          </w:p>
        </w:tc>
      </w:tr>
      <w:tr w:rsidR="00FD2FB2" w:rsidRPr="00FD2FB2" w:rsidTr="00FD2FB2">
        <w:trPr>
          <w:trHeight w:val="420"/>
        </w:trPr>
        <w:tc>
          <w:tcPr>
            <w:tcW w:w="714" w:type="dxa"/>
            <w:tcBorders>
              <w:top w:val="single" w:sz="4" w:space="0" w:color="auto"/>
              <w:left w:val="single" w:sz="4" w:space="0" w:color="auto"/>
              <w:bottom w:val="single" w:sz="4" w:space="0" w:color="auto"/>
              <w:right w:val="nil"/>
            </w:tcBorders>
            <w:shd w:val="clear" w:color="000000" w:fill="00B050"/>
            <w:noWrap/>
            <w:vAlign w:val="bottom"/>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 </w:t>
            </w:r>
          </w:p>
        </w:tc>
        <w:tc>
          <w:tcPr>
            <w:tcW w:w="214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149</w:t>
            </w:r>
          </w:p>
        </w:tc>
        <w:tc>
          <w:tcPr>
            <w:tcW w:w="200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100.0%</w:t>
            </w:r>
          </w:p>
        </w:tc>
        <w:tc>
          <w:tcPr>
            <w:tcW w:w="236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4.01</w:t>
            </w:r>
          </w:p>
        </w:tc>
      </w:tr>
    </w:tbl>
    <w:p w:rsidR="00FD2FB2" w:rsidRDefault="00FD2FB2" w:rsidP="00FD2FB2">
      <w:pPr>
        <w:spacing w:before="240" w:after="120"/>
        <w:jc w:val="both"/>
        <w:rPr>
          <w:rFonts w:ascii="Times New Roman" w:hAnsi="Times New Roman" w:cs="Times New Roman"/>
          <w:sz w:val="26"/>
          <w:szCs w:val="26"/>
        </w:rPr>
      </w:pPr>
      <w:r>
        <w:rPr>
          <w:noProof/>
        </w:rPr>
        <w:drawing>
          <wp:inline distT="0" distB="0" distL="0" distR="0" wp14:anchorId="2EEE3B4B" wp14:editId="046578D4">
            <wp:extent cx="5943600" cy="2898476"/>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FD2FB2" w:rsidRDefault="00FD2FB2" w:rsidP="0020230C">
      <w:pPr>
        <w:spacing w:before="240" w:after="120" w:line="264" w:lineRule="auto"/>
        <w:ind w:firstLine="567"/>
        <w:jc w:val="both"/>
        <w:rPr>
          <w:rFonts w:ascii="Times New Roman" w:hAnsi="Times New Roman" w:cs="Times New Roman"/>
          <w:sz w:val="26"/>
          <w:szCs w:val="26"/>
        </w:rPr>
      </w:pPr>
      <w:r w:rsidRPr="00467061">
        <w:rPr>
          <w:rFonts w:ascii="Times New Roman" w:hAnsi="Times New Roman" w:cs="Times New Roman"/>
          <w:sz w:val="26"/>
          <w:szCs w:val="26"/>
        </w:rPr>
        <w:t xml:space="preserve">Kết quả khảo sát </w:t>
      </w:r>
      <w:r>
        <w:rPr>
          <w:rFonts w:ascii="Times New Roman" w:hAnsi="Times New Roman" w:cs="Times New Roman"/>
          <w:sz w:val="26"/>
          <w:szCs w:val="26"/>
        </w:rPr>
        <w:t>qua bảng 4.3 và biểu đồ 4.3 cho thấy: có 149</w:t>
      </w:r>
      <w:r w:rsidRPr="00467061">
        <w:rPr>
          <w:rFonts w:ascii="Times New Roman" w:hAnsi="Times New Roman" w:cs="Times New Roman"/>
          <w:sz w:val="26"/>
          <w:szCs w:val="26"/>
        </w:rPr>
        <w:t xml:space="preserve">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đánh giá về </w:t>
      </w:r>
      <w:r w:rsidR="00AA13BF">
        <w:rPr>
          <w:rFonts w:ascii="Times New Roman" w:hAnsi="Times New Roman" w:cs="Times New Roman"/>
          <w:sz w:val="26"/>
          <w:szCs w:val="26"/>
        </w:rPr>
        <w:t xml:space="preserve">kỹ năng nghề đáp ứng yêu cầu của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Trong đó </w:t>
      </w:r>
      <w:r>
        <w:rPr>
          <w:rFonts w:ascii="Times New Roman" w:hAnsi="Times New Roman" w:cs="Times New Roman"/>
          <w:sz w:val="26"/>
          <w:szCs w:val="26"/>
        </w:rPr>
        <w:t xml:space="preserve">có </w:t>
      </w:r>
      <w:r w:rsidR="00AA13BF">
        <w:rPr>
          <w:rFonts w:ascii="Times New Roman" w:hAnsi="Times New Roman" w:cs="Times New Roman"/>
          <w:sz w:val="26"/>
          <w:szCs w:val="26"/>
        </w:rPr>
        <w:t>113</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7</w:t>
      </w:r>
      <w:r w:rsidRPr="00467061">
        <w:rPr>
          <w:rFonts w:ascii="Times New Roman" w:hAnsi="Times New Roman" w:cs="Times New Roman"/>
          <w:sz w:val="26"/>
          <w:szCs w:val="26"/>
        </w:rPr>
        <w:t>5</w:t>
      </w:r>
      <w:r>
        <w:rPr>
          <w:rFonts w:ascii="Times New Roman" w:hAnsi="Times New Roman" w:cs="Times New Roman"/>
          <w:sz w:val="26"/>
          <w:szCs w:val="26"/>
        </w:rPr>
        <w:t xml:space="preserve">,2%) </w:t>
      </w:r>
      <w:r w:rsidRPr="00467061">
        <w:rPr>
          <w:rFonts w:ascii="Times New Roman" w:hAnsi="Times New Roman" w:cs="Times New Roman"/>
          <w:sz w:val="26"/>
          <w:szCs w:val="26"/>
        </w:rPr>
        <w:t xml:space="preserve">đánh giá ở mức đồng ý </w:t>
      </w:r>
      <w:r>
        <w:rPr>
          <w:rFonts w:ascii="Times New Roman" w:hAnsi="Times New Roman" w:cs="Times New Roman"/>
          <w:sz w:val="26"/>
          <w:szCs w:val="26"/>
        </w:rPr>
        <w:t xml:space="preserve">đạt tỉ lệ cao nhất, đánh giá mức hoàn toàn đồng ý có </w:t>
      </w:r>
      <w:r w:rsidR="00AA13BF">
        <w:rPr>
          <w:rFonts w:ascii="Times New Roman" w:hAnsi="Times New Roman" w:cs="Times New Roman"/>
          <w:sz w:val="26"/>
          <w:szCs w:val="26"/>
        </w:rPr>
        <w:t>21</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AA13BF">
        <w:rPr>
          <w:rFonts w:ascii="Times New Roman" w:hAnsi="Times New Roman" w:cs="Times New Roman"/>
          <w:sz w:val="26"/>
          <w:szCs w:val="26"/>
        </w:rPr>
        <w:t xml:space="preserve"> 14</w:t>
      </w:r>
      <w:r>
        <w:rPr>
          <w:rFonts w:ascii="Times New Roman" w:hAnsi="Times New Roman" w:cs="Times New Roman"/>
          <w:sz w:val="26"/>
          <w:szCs w:val="26"/>
        </w:rPr>
        <w:t>,1%), đánh giá đồng ý phần nào có 1</w:t>
      </w:r>
      <w:r w:rsidR="00AA13BF">
        <w:rPr>
          <w:rFonts w:ascii="Times New Roman" w:hAnsi="Times New Roman" w:cs="Times New Roman"/>
          <w:sz w:val="26"/>
          <w:szCs w:val="26"/>
        </w:rPr>
        <w:t>1</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AA13BF">
        <w:rPr>
          <w:rFonts w:ascii="Times New Roman" w:hAnsi="Times New Roman" w:cs="Times New Roman"/>
          <w:sz w:val="26"/>
          <w:szCs w:val="26"/>
        </w:rPr>
        <w:t>7,4</w:t>
      </w:r>
      <w:r>
        <w:rPr>
          <w:rFonts w:ascii="Times New Roman" w:hAnsi="Times New Roman" w:cs="Times New Roman"/>
          <w:sz w:val="26"/>
          <w:szCs w:val="26"/>
        </w:rPr>
        <w:t>%) và thấp nhất là đánh giá không đồng ý 04</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w:t>
      </w:r>
      <w:r w:rsidRPr="00467061">
        <w:rPr>
          <w:rFonts w:ascii="Times New Roman" w:hAnsi="Times New Roman" w:cs="Times New Roman"/>
          <w:sz w:val="26"/>
          <w:szCs w:val="26"/>
        </w:rPr>
        <w:t xml:space="preserve">. </w:t>
      </w:r>
      <w:r>
        <w:rPr>
          <w:rFonts w:ascii="Times New Roman" w:hAnsi="Times New Roman" w:cs="Times New Roman"/>
          <w:sz w:val="26"/>
          <w:szCs w:val="26"/>
        </w:rPr>
        <w:t xml:space="preserve">Đồng </w:t>
      </w:r>
      <w:r w:rsidR="00AA13BF">
        <w:rPr>
          <w:rFonts w:ascii="Times New Roman" w:hAnsi="Times New Roman" w:cs="Times New Roman"/>
          <w:sz w:val="26"/>
          <w:szCs w:val="26"/>
        </w:rPr>
        <w:t xml:space="preserve">thời </w:t>
      </w:r>
      <w:r>
        <w:rPr>
          <w:rFonts w:ascii="Times New Roman" w:hAnsi="Times New Roman" w:cs="Times New Roman"/>
          <w:sz w:val="26"/>
          <w:szCs w:val="26"/>
        </w:rPr>
        <w:t>cũng qua bảng 4.</w:t>
      </w:r>
      <w:r w:rsidR="00AA13BF">
        <w:rPr>
          <w:rFonts w:ascii="Times New Roman" w:hAnsi="Times New Roman" w:cs="Times New Roman"/>
          <w:sz w:val="26"/>
          <w:szCs w:val="26"/>
        </w:rPr>
        <w:t>3</w:t>
      </w:r>
      <w:r>
        <w:rPr>
          <w:rFonts w:ascii="Times New Roman" w:hAnsi="Times New Roman" w:cs="Times New Roman"/>
          <w:sz w:val="26"/>
          <w:szCs w:val="26"/>
        </w:rPr>
        <w:t xml:space="preserve"> cho thấy điểm đánh giá bình quân của </w:t>
      </w:r>
      <w:r w:rsidR="00403C9C">
        <w:rPr>
          <w:rFonts w:ascii="Times New Roman" w:hAnsi="Times New Roman" w:cs="Times New Roman"/>
          <w:sz w:val="26"/>
          <w:szCs w:val="26"/>
        </w:rPr>
        <w:t>HV</w:t>
      </w:r>
      <w:r>
        <w:rPr>
          <w:rFonts w:ascii="Times New Roman" w:hAnsi="Times New Roman" w:cs="Times New Roman"/>
          <w:sz w:val="26"/>
          <w:szCs w:val="26"/>
        </w:rPr>
        <w:t xml:space="preserve"> về </w:t>
      </w:r>
      <w:r w:rsidR="00AA13BF">
        <w:rPr>
          <w:rFonts w:ascii="Times New Roman" w:hAnsi="Times New Roman" w:cs="Times New Roman"/>
          <w:sz w:val="26"/>
          <w:szCs w:val="26"/>
        </w:rPr>
        <w:t xml:space="preserve">kỹ năng nghề đáp ứng yêu cầu công việc của </w:t>
      </w:r>
      <w:r w:rsidR="00403C9C">
        <w:rPr>
          <w:rFonts w:ascii="Times New Roman" w:hAnsi="Times New Roman" w:cs="Times New Roman"/>
          <w:sz w:val="26"/>
          <w:szCs w:val="26"/>
        </w:rPr>
        <w:t>HV</w:t>
      </w:r>
      <w:r w:rsidR="00AA13BF">
        <w:rPr>
          <w:rFonts w:ascii="Times New Roman" w:hAnsi="Times New Roman" w:cs="Times New Roman"/>
          <w:sz w:val="26"/>
          <w:szCs w:val="26"/>
        </w:rPr>
        <w:t xml:space="preserve"> </w:t>
      </w:r>
      <w:r>
        <w:rPr>
          <w:rFonts w:ascii="Times New Roman" w:hAnsi="Times New Roman" w:cs="Times New Roman"/>
          <w:sz w:val="26"/>
          <w:szCs w:val="26"/>
        </w:rPr>
        <w:t xml:space="preserve">đạt </w:t>
      </w:r>
      <w:r w:rsidR="00AA13BF">
        <w:rPr>
          <w:rFonts w:ascii="Times New Roman" w:hAnsi="Times New Roman" w:cs="Times New Roman"/>
          <w:sz w:val="26"/>
          <w:szCs w:val="26"/>
        </w:rPr>
        <w:t>4,01</w:t>
      </w:r>
      <w:r>
        <w:rPr>
          <w:rFonts w:ascii="Times New Roman" w:hAnsi="Times New Roman" w:cs="Times New Roman"/>
          <w:sz w:val="26"/>
          <w:szCs w:val="26"/>
        </w:rPr>
        <w:t xml:space="preserve"> điểm (tương ứng với mức đánh giá đồng ý). Qua đó cho thấy hầu hết </w:t>
      </w:r>
      <w:r w:rsidR="00CD264F">
        <w:rPr>
          <w:rFonts w:ascii="Times New Roman" w:hAnsi="Times New Roman" w:cs="Times New Roman"/>
          <w:sz w:val="26"/>
          <w:szCs w:val="26"/>
        </w:rPr>
        <w:t>HVTN</w:t>
      </w:r>
      <w:r>
        <w:rPr>
          <w:rFonts w:ascii="Times New Roman" w:hAnsi="Times New Roman" w:cs="Times New Roman"/>
          <w:sz w:val="26"/>
          <w:szCs w:val="26"/>
        </w:rPr>
        <w:t xml:space="preserve"> năm 2017 đồng ý</w:t>
      </w:r>
      <w:r w:rsidR="00AA13BF">
        <w:rPr>
          <w:rFonts w:ascii="Times New Roman" w:hAnsi="Times New Roman" w:cs="Times New Roman"/>
          <w:sz w:val="26"/>
          <w:szCs w:val="26"/>
        </w:rPr>
        <w:t>, hài lòng</w:t>
      </w:r>
      <w:r>
        <w:rPr>
          <w:rFonts w:ascii="Times New Roman" w:hAnsi="Times New Roman" w:cs="Times New Roman"/>
          <w:sz w:val="26"/>
          <w:szCs w:val="26"/>
        </w:rPr>
        <w:t xml:space="preserve"> về </w:t>
      </w:r>
      <w:r w:rsidR="00AA13BF">
        <w:rPr>
          <w:rFonts w:ascii="Times New Roman" w:hAnsi="Times New Roman" w:cs="Times New Roman"/>
          <w:sz w:val="26"/>
          <w:szCs w:val="26"/>
        </w:rPr>
        <w:t>kỹ năng tay nghề đã được Nhà trường đào tạo</w:t>
      </w:r>
      <w:r>
        <w:rPr>
          <w:rFonts w:ascii="Times New Roman" w:hAnsi="Times New Roman" w:cs="Times New Roman"/>
          <w:sz w:val="26"/>
          <w:szCs w:val="26"/>
        </w:rPr>
        <w:t xml:space="preserve">. </w:t>
      </w:r>
      <w:r w:rsidR="005B25B5">
        <w:rPr>
          <w:rFonts w:ascii="Times New Roman" w:hAnsi="Times New Roman" w:cs="Times New Roman"/>
          <w:sz w:val="26"/>
          <w:szCs w:val="26"/>
        </w:rPr>
        <w:t>Tuy nhiên, t</w:t>
      </w:r>
      <w:r w:rsidRPr="00467061">
        <w:rPr>
          <w:rFonts w:ascii="Times New Roman" w:hAnsi="Times New Roman" w:cs="Times New Roman"/>
          <w:sz w:val="26"/>
          <w:szCs w:val="26"/>
        </w:rPr>
        <w:t xml:space="preserve">rong thời gian tới </w:t>
      </w:r>
      <w:r>
        <w:rPr>
          <w:rFonts w:ascii="Times New Roman" w:hAnsi="Times New Roman" w:cs="Times New Roman"/>
          <w:sz w:val="26"/>
          <w:szCs w:val="26"/>
        </w:rPr>
        <w:t>để đáp ứng tốt hơn yêu cầu của người học, doanh nghiệp và thị trường lao độ</w:t>
      </w:r>
      <w:r w:rsidR="00AA13BF">
        <w:rPr>
          <w:rFonts w:ascii="Times New Roman" w:hAnsi="Times New Roman" w:cs="Times New Roman"/>
          <w:sz w:val="26"/>
          <w:szCs w:val="26"/>
        </w:rPr>
        <w:t xml:space="preserve">ng, </w:t>
      </w:r>
      <w:r>
        <w:rPr>
          <w:rFonts w:ascii="Times New Roman" w:hAnsi="Times New Roman" w:cs="Times New Roman"/>
          <w:sz w:val="26"/>
          <w:szCs w:val="26"/>
        </w:rPr>
        <w:t>N</w:t>
      </w:r>
      <w:r w:rsidRPr="00467061">
        <w:rPr>
          <w:rFonts w:ascii="Times New Roman" w:hAnsi="Times New Roman" w:cs="Times New Roman"/>
          <w:sz w:val="26"/>
          <w:szCs w:val="26"/>
        </w:rPr>
        <w:t>hà trường cần tập trung</w:t>
      </w:r>
      <w:r>
        <w:rPr>
          <w:rFonts w:ascii="Times New Roman" w:hAnsi="Times New Roman" w:cs="Times New Roman"/>
          <w:sz w:val="26"/>
          <w:szCs w:val="26"/>
        </w:rPr>
        <w:t xml:space="preserve"> </w:t>
      </w:r>
      <w:r w:rsidR="00AA13BF">
        <w:rPr>
          <w:rFonts w:ascii="Times New Roman" w:hAnsi="Times New Roman" w:cs="Times New Roman"/>
          <w:sz w:val="26"/>
          <w:szCs w:val="26"/>
        </w:rPr>
        <w:t xml:space="preserve">nâng cấp, đầu tư nhiều hơn nữa trang thiết bị giảng dạy và thực tập cho </w:t>
      </w:r>
      <w:r w:rsidR="00403C9C">
        <w:rPr>
          <w:rFonts w:ascii="Times New Roman" w:hAnsi="Times New Roman" w:cs="Times New Roman"/>
          <w:sz w:val="26"/>
          <w:szCs w:val="26"/>
        </w:rPr>
        <w:t>HV</w:t>
      </w:r>
      <w:r w:rsidR="00CD264F">
        <w:rPr>
          <w:rFonts w:ascii="Times New Roman" w:hAnsi="Times New Roman" w:cs="Times New Roman"/>
          <w:sz w:val="26"/>
          <w:szCs w:val="26"/>
        </w:rPr>
        <w:t>;</w:t>
      </w:r>
      <w:r w:rsidR="00AA13BF">
        <w:rPr>
          <w:rFonts w:ascii="Times New Roman" w:hAnsi="Times New Roman" w:cs="Times New Roman"/>
          <w:sz w:val="26"/>
          <w:szCs w:val="26"/>
        </w:rPr>
        <w:t xml:space="preserve"> tiến hành tổ chức hội thảo thường xuyên với các doanh nghiệp, đưa đội ngũ Giảng viên đi tham quan học hỏi kinh nghiệm thực tế tại các doanh nghiệp…nhằm nâng cao hơn nữa trình độ, tay nghề của đội ngũ giảng viên và nâng cao vị thế và chất lượng đào tạo của Nhà trường.</w:t>
      </w:r>
    </w:p>
    <w:p w:rsidR="00D85B0B" w:rsidRPr="00B33B99" w:rsidRDefault="00D85B0B" w:rsidP="00B33B99">
      <w:pPr>
        <w:pStyle w:val="ListParagraph"/>
        <w:numPr>
          <w:ilvl w:val="1"/>
          <w:numId w:val="26"/>
        </w:numPr>
        <w:tabs>
          <w:tab w:val="left" w:pos="1134"/>
        </w:tabs>
        <w:spacing w:before="120" w:after="120"/>
        <w:ind w:left="0" w:firstLine="567"/>
        <w:rPr>
          <w:rFonts w:ascii="Times New Roman" w:hAnsi="Times New Roman" w:cs="Times New Roman"/>
          <w:b/>
          <w:sz w:val="26"/>
          <w:szCs w:val="26"/>
        </w:rPr>
      </w:pPr>
      <w:r w:rsidRPr="00B33B99">
        <w:rPr>
          <w:rFonts w:ascii="Times New Roman" w:hAnsi="Times New Roman" w:cs="Times New Roman"/>
          <w:b/>
          <w:sz w:val="26"/>
          <w:szCs w:val="26"/>
        </w:rPr>
        <w:lastRenderedPageBreak/>
        <w:t>Lĩnh vực cần cải tiến</w:t>
      </w:r>
    </w:p>
    <w:p w:rsidR="00B33B99" w:rsidRDefault="00B33B99" w:rsidP="00807C26">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Được mổ tả qua 03 bảng 4.4.1; 4.4.2; 4.4.3 và 03 biểu đồ 4.4.1; 4.4.2; 4.4.3</w:t>
      </w:r>
    </w:p>
    <w:tbl>
      <w:tblPr>
        <w:tblW w:w="9361" w:type="dxa"/>
        <w:tblInd w:w="103" w:type="dxa"/>
        <w:tblLook w:val="04A0" w:firstRow="1" w:lastRow="0" w:firstColumn="1" w:lastColumn="0" w:noHBand="0" w:noVBand="1"/>
      </w:tblPr>
      <w:tblGrid>
        <w:gridCol w:w="708"/>
        <w:gridCol w:w="4501"/>
        <w:gridCol w:w="1924"/>
        <w:gridCol w:w="2228"/>
      </w:tblGrid>
      <w:tr w:rsidR="00B33B99" w:rsidRPr="00B33B99" w:rsidTr="001B32E4">
        <w:trPr>
          <w:trHeight w:val="71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Bảng 4.4.1: Lĩnh vực ưu tiên 1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B33B99" w:rsidRPr="00B33B99" w:rsidTr="00B33B99">
        <w:trPr>
          <w:trHeight w:val="660"/>
        </w:trPr>
        <w:tc>
          <w:tcPr>
            <w:tcW w:w="708" w:type="dxa"/>
            <w:tcBorders>
              <w:top w:val="nil"/>
              <w:left w:val="single" w:sz="4" w:space="0" w:color="auto"/>
              <w:bottom w:val="single" w:sz="4" w:space="0" w:color="auto"/>
              <w:right w:val="single" w:sz="4" w:space="0" w:color="auto"/>
            </w:tcBorders>
            <w:shd w:val="clear" w:color="000000" w:fill="CCFFCC"/>
            <w:noWrap/>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STT</w:t>
            </w:r>
          </w:p>
        </w:tc>
        <w:tc>
          <w:tcPr>
            <w:tcW w:w="45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Lĩnh vực Nhà trường cần cải tiến</w:t>
            </w:r>
          </w:p>
        </w:tc>
        <w:tc>
          <w:tcPr>
            <w:tcW w:w="192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Số lượng HVTN đề nghị</w:t>
            </w:r>
          </w:p>
        </w:tc>
        <w:tc>
          <w:tcPr>
            <w:tcW w:w="222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Tỉ lệ HVTN đề nghị</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Cơ sở vật chất (phòng học, thư viện .v.v.)</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1.4%</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Tài liệu,chương trình (sách v.v.)</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79</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53.4%</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Thực tập/ thực hành tại doanh nghiệp </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16</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10.8%</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Trang thiết bị (máy móc, công cụ, v.v.) </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51</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34.5%</w:t>
            </w:r>
          </w:p>
        </w:tc>
      </w:tr>
      <w:tr w:rsidR="00B33B99" w:rsidRPr="00B33B99" w:rsidTr="001B32E4">
        <w:trPr>
          <w:trHeight w:val="435"/>
        </w:trPr>
        <w:tc>
          <w:tcPr>
            <w:tcW w:w="708" w:type="dxa"/>
            <w:tcBorders>
              <w:top w:val="nil"/>
              <w:left w:val="single" w:sz="4" w:space="0" w:color="auto"/>
              <w:bottom w:val="single" w:sz="4" w:space="0" w:color="auto"/>
              <w:right w:val="single" w:sz="4" w:space="0" w:color="auto"/>
            </w:tcBorders>
            <w:shd w:val="clear" w:color="000000" w:fill="00B050"/>
            <w:noWrap/>
            <w:vAlign w:val="bottom"/>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w:t>
            </w:r>
          </w:p>
        </w:tc>
        <w:tc>
          <w:tcPr>
            <w:tcW w:w="450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Tổng</w:t>
            </w:r>
          </w:p>
        </w:tc>
        <w:tc>
          <w:tcPr>
            <w:tcW w:w="1924"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148</w:t>
            </w:r>
          </w:p>
        </w:tc>
        <w:tc>
          <w:tcPr>
            <w:tcW w:w="222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100.0%</w:t>
            </w:r>
          </w:p>
        </w:tc>
      </w:tr>
      <w:tr w:rsidR="001B32E4" w:rsidRPr="00B33B99" w:rsidTr="001B32E4">
        <w:trPr>
          <w:trHeight w:val="435"/>
        </w:trPr>
        <w:tc>
          <w:tcPr>
            <w:tcW w:w="708" w:type="dxa"/>
            <w:tcBorders>
              <w:top w:val="single" w:sz="4" w:space="0" w:color="auto"/>
            </w:tcBorders>
            <w:shd w:val="clear" w:color="000000" w:fill="auto"/>
            <w:noWrap/>
            <w:vAlign w:val="bottom"/>
          </w:tcPr>
          <w:p w:rsidR="001B32E4" w:rsidRPr="00B33B99" w:rsidRDefault="001B32E4" w:rsidP="00B33B99">
            <w:pPr>
              <w:rPr>
                <w:rFonts w:ascii="Times New Roman" w:eastAsia="Times New Roman" w:hAnsi="Times New Roman" w:cs="Times New Roman"/>
                <w:color w:val="000000"/>
                <w:sz w:val="26"/>
                <w:szCs w:val="26"/>
              </w:rPr>
            </w:pPr>
          </w:p>
        </w:tc>
        <w:tc>
          <w:tcPr>
            <w:tcW w:w="4501"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c>
          <w:tcPr>
            <w:tcW w:w="1924"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c>
          <w:tcPr>
            <w:tcW w:w="2228"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r>
    </w:tbl>
    <w:p w:rsidR="00B33B99" w:rsidRDefault="00B33B99" w:rsidP="00B33B99">
      <w:pPr>
        <w:spacing w:before="120" w:after="120"/>
        <w:jc w:val="both"/>
        <w:rPr>
          <w:rFonts w:ascii="Times New Roman" w:hAnsi="Times New Roman" w:cs="Times New Roman"/>
          <w:sz w:val="26"/>
          <w:szCs w:val="26"/>
        </w:rPr>
      </w:pPr>
      <w:r>
        <w:rPr>
          <w:noProof/>
        </w:rPr>
        <w:drawing>
          <wp:inline distT="0" distB="0" distL="0" distR="0" wp14:anchorId="390F2DDE" wp14:editId="165F7551">
            <wp:extent cx="5943600" cy="2855343"/>
            <wp:effectExtent l="0" t="0" r="0" b="25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tbl>
      <w:tblPr>
        <w:tblW w:w="9361" w:type="dxa"/>
        <w:tblInd w:w="103" w:type="dxa"/>
        <w:tblLook w:val="04A0" w:firstRow="1" w:lastRow="0" w:firstColumn="1" w:lastColumn="0" w:noHBand="0" w:noVBand="1"/>
      </w:tblPr>
      <w:tblGrid>
        <w:gridCol w:w="708"/>
        <w:gridCol w:w="4115"/>
        <w:gridCol w:w="2325"/>
        <w:gridCol w:w="2213"/>
      </w:tblGrid>
      <w:tr w:rsidR="00B33B99" w:rsidRPr="00B33B99" w:rsidTr="005E2254">
        <w:trPr>
          <w:trHeight w:val="64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B33B99" w:rsidRPr="00B33B99" w:rsidRDefault="005E2254" w:rsidP="00B33B9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4.4.2: </w:t>
            </w:r>
            <w:r w:rsidR="00B33B99" w:rsidRPr="00B33B99">
              <w:rPr>
                <w:rFonts w:ascii="Times New Roman" w:eastAsia="Times New Roman" w:hAnsi="Times New Roman" w:cs="Times New Roman"/>
                <w:b/>
                <w:bCs/>
                <w:color w:val="000000"/>
                <w:sz w:val="26"/>
                <w:szCs w:val="26"/>
              </w:rPr>
              <w:t xml:space="preserve">Lĩnh vực ưu tiên 2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B33B99" w:rsidRPr="00B33B99" w:rsidTr="005E2254">
        <w:trPr>
          <w:trHeight w:val="660"/>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STT</w:t>
            </w:r>
          </w:p>
        </w:tc>
        <w:tc>
          <w:tcPr>
            <w:tcW w:w="411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Lĩnh vực Nhà trường cần cải tiến</w:t>
            </w:r>
          </w:p>
        </w:tc>
        <w:tc>
          <w:tcPr>
            <w:tcW w:w="232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B33B99">
              <w:rPr>
                <w:rFonts w:ascii="Times New Roman" w:eastAsia="Times New Roman" w:hAnsi="Times New Roman" w:cs="Times New Roman"/>
                <w:b/>
                <w:bCs/>
                <w:color w:val="000000"/>
                <w:sz w:val="26"/>
                <w:szCs w:val="26"/>
              </w:rPr>
              <w:t xml:space="preserve"> đề nghị</w:t>
            </w:r>
          </w:p>
        </w:tc>
        <w:tc>
          <w:tcPr>
            <w:tcW w:w="22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B33B99">
              <w:rPr>
                <w:rFonts w:ascii="Times New Roman" w:eastAsia="Times New Roman" w:hAnsi="Times New Roman" w:cs="Times New Roman"/>
                <w:b/>
                <w:bCs/>
                <w:color w:val="000000"/>
                <w:sz w:val="26"/>
                <w:szCs w:val="26"/>
              </w:rPr>
              <w:t xml:space="preserve"> đề nghị</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Tài liệu,chương trình (sách, v.v.)</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0.7%</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Kỹ năng thực hành của giáo viên</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2.9%</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Phương pháp giảng dạy của giáo viên</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7</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5.1%</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Cơ sở vật chất (phòng học, thư việnv.v.)</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27</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19.9%</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Thực tập/ thực hành tại doanh nghiệp </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39</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28.7%</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6</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Trang thiết bị (máy móc, công cụ, v.v.) </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58</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42.6%</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w:t>
            </w:r>
          </w:p>
        </w:tc>
        <w:tc>
          <w:tcPr>
            <w:tcW w:w="411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Tổng </w:t>
            </w:r>
          </w:p>
        </w:tc>
        <w:tc>
          <w:tcPr>
            <w:tcW w:w="232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136</w:t>
            </w:r>
          </w:p>
        </w:tc>
        <w:tc>
          <w:tcPr>
            <w:tcW w:w="22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100.0%</w:t>
            </w:r>
          </w:p>
        </w:tc>
      </w:tr>
    </w:tbl>
    <w:p w:rsidR="00B33B99" w:rsidRDefault="005E2254" w:rsidP="005E2254">
      <w:pPr>
        <w:spacing w:before="120" w:after="120"/>
        <w:jc w:val="both"/>
        <w:rPr>
          <w:rFonts w:ascii="Times New Roman" w:hAnsi="Times New Roman" w:cs="Times New Roman"/>
          <w:sz w:val="26"/>
          <w:szCs w:val="26"/>
        </w:rPr>
      </w:pPr>
      <w:r w:rsidRPr="005E2254">
        <w:rPr>
          <w:noProof/>
        </w:rPr>
        <w:lastRenderedPageBreak/>
        <w:drawing>
          <wp:inline distT="0" distB="0" distL="0" distR="0" wp14:anchorId="5CE3B0E8" wp14:editId="26069850">
            <wp:extent cx="5952226" cy="2156604"/>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5E2254" w:rsidRPr="001B32E4" w:rsidRDefault="005E2254" w:rsidP="00807C26">
      <w:pPr>
        <w:spacing w:before="120" w:after="120"/>
        <w:ind w:firstLine="720"/>
        <w:jc w:val="both"/>
        <w:rPr>
          <w:rFonts w:ascii="Times New Roman" w:hAnsi="Times New Roman" w:cs="Times New Roman"/>
          <w:sz w:val="8"/>
          <w:szCs w:val="8"/>
        </w:rPr>
      </w:pPr>
    </w:p>
    <w:tbl>
      <w:tblPr>
        <w:tblW w:w="9361" w:type="dxa"/>
        <w:tblInd w:w="103" w:type="dxa"/>
        <w:tblLook w:val="04A0" w:firstRow="1" w:lastRow="0" w:firstColumn="1" w:lastColumn="0" w:noHBand="0" w:noVBand="1"/>
      </w:tblPr>
      <w:tblGrid>
        <w:gridCol w:w="679"/>
        <w:gridCol w:w="4713"/>
        <w:gridCol w:w="1929"/>
        <w:gridCol w:w="2040"/>
      </w:tblGrid>
      <w:tr w:rsidR="005E2254" w:rsidRPr="005E2254" w:rsidTr="005E2254">
        <w:trPr>
          <w:trHeight w:val="63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4.4.3: </w:t>
            </w:r>
            <w:r w:rsidRPr="005E2254">
              <w:rPr>
                <w:rFonts w:ascii="Times New Roman" w:eastAsia="Times New Roman" w:hAnsi="Times New Roman" w:cs="Times New Roman"/>
                <w:b/>
                <w:bCs/>
                <w:color w:val="000000"/>
                <w:sz w:val="26"/>
                <w:szCs w:val="26"/>
              </w:rPr>
              <w:t xml:space="preserve">Lĩnh vực ưu tiên 3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5E2254" w:rsidRPr="005E2254" w:rsidTr="008A152F">
        <w:trPr>
          <w:trHeight w:val="589"/>
        </w:trPr>
        <w:tc>
          <w:tcPr>
            <w:tcW w:w="679" w:type="dxa"/>
            <w:tcBorders>
              <w:top w:val="nil"/>
              <w:left w:val="single" w:sz="4" w:space="0" w:color="auto"/>
              <w:bottom w:val="single" w:sz="4" w:space="0" w:color="auto"/>
              <w:right w:val="nil"/>
            </w:tcBorders>
            <w:shd w:val="clear" w:color="000000" w:fill="92D050"/>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STT</w:t>
            </w:r>
          </w:p>
        </w:tc>
        <w:tc>
          <w:tcPr>
            <w:tcW w:w="47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Lĩnh vực Nhà trường cần cải tiến</w:t>
            </w:r>
          </w:p>
        </w:tc>
        <w:tc>
          <w:tcPr>
            <w:tcW w:w="192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5E2254">
              <w:rPr>
                <w:rFonts w:ascii="Times New Roman" w:eastAsia="Times New Roman" w:hAnsi="Times New Roman" w:cs="Times New Roman"/>
                <w:b/>
                <w:bCs/>
                <w:color w:val="000000"/>
                <w:sz w:val="26"/>
                <w:szCs w:val="26"/>
              </w:rPr>
              <w:t xml:space="preserve"> đề nghị</w:t>
            </w:r>
          </w:p>
        </w:tc>
        <w:tc>
          <w:tcPr>
            <w:tcW w:w="20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5E2254">
              <w:rPr>
                <w:rFonts w:ascii="Times New Roman" w:eastAsia="Times New Roman" w:hAnsi="Times New Roman" w:cs="Times New Roman"/>
                <w:b/>
                <w:bCs/>
                <w:color w:val="000000"/>
                <w:sz w:val="26"/>
                <w:szCs w:val="26"/>
              </w:rPr>
              <w:t xml:space="preserve"> đề nghị</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1</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Cơ sở vật chất (phòng học, thư viện v.v.)</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6</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5.6%</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Kỹ năng thực hành của giáo viên</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22</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20.4%</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3</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Phương pháp giảng dạy của giáo viên</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23</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21.3%</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4</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 xml:space="preserve">Thực tập/ thực hành tại doanh nghiệp </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57</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52.8%</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000000" w:fill="00B050"/>
            <w:noWrap/>
            <w:vAlign w:val="bottom"/>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 </w:t>
            </w:r>
          </w:p>
        </w:tc>
        <w:tc>
          <w:tcPr>
            <w:tcW w:w="4713"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Tổng</w:t>
            </w:r>
          </w:p>
        </w:tc>
        <w:tc>
          <w:tcPr>
            <w:tcW w:w="192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108</w:t>
            </w:r>
          </w:p>
        </w:tc>
        <w:tc>
          <w:tcPr>
            <w:tcW w:w="20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100.0%</w:t>
            </w:r>
          </w:p>
        </w:tc>
      </w:tr>
    </w:tbl>
    <w:p w:rsidR="005E2254" w:rsidRDefault="005E2254" w:rsidP="005E2254">
      <w:pPr>
        <w:spacing w:before="120" w:after="120"/>
        <w:jc w:val="both"/>
        <w:rPr>
          <w:rFonts w:ascii="Times New Roman" w:hAnsi="Times New Roman" w:cs="Times New Roman"/>
          <w:sz w:val="26"/>
          <w:szCs w:val="26"/>
        </w:rPr>
      </w:pPr>
      <w:r>
        <w:rPr>
          <w:noProof/>
        </w:rPr>
        <w:drawing>
          <wp:inline distT="0" distB="0" distL="0" distR="0" wp14:anchorId="3F0CEF6B" wp14:editId="6E49B004">
            <wp:extent cx="5943600" cy="22860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591E49" w:rsidRPr="003F292E" w:rsidRDefault="00931858" w:rsidP="005B25B5">
      <w:pPr>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Ở mục khảo sát này, mỗi </w:t>
      </w:r>
      <w:r w:rsidR="00403C9C">
        <w:rPr>
          <w:rFonts w:ascii="Times New Roman" w:hAnsi="Times New Roman" w:cs="Times New Roman"/>
          <w:sz w:val="26"/>
          <w:szCs w:val="26"/>
        </w:rPr>
        <w:t>HV</w:t>
      </w:r>
      <w:r>
        <w:rPr>
          <w:rFonts w:ascii="Times New Roman" w:hAnsi="Times New Roman" w:cs="Times New Roman"/>
          <w:sz w:val="26"/>
          <w:szCs w:val="26"/>
        </w:rPr>
        <w:t xml:space="preserve"> được phép tốt đa có 03 đề nghị về 03 lĩnh vực khác nhau để nâng cao, cải tiến chất lượng đào tạo của Nhà trường. </w:t>
      </w:r>
      <w:r w:rsidR="00591E49" w:rsidRPr="00591E49">
        <w:rPr>
          <w:rFonts w:ascii="Times New Roman" w:hAnsi="Times New Roman" w:cs="Times New Roman"/>
          <w:sz w:val="26"/>
          <w:szCs w:val="26"/>
          <w:lang w:val="vi-VN"/>
        </w:rPr>
        <w:t>Kết quả khảo sát trong bảng 4.4</w:t>
      </w:r>
      <w:r>
        <w:rPr>
          <w:rFonts w:ascii="Times New Roman" w:hAnsi="Times New Roman" w:cs="Times New Roman"/>
          <w:sz w:val="26"/>
          <w:szCs w:val="26"/>
        </w:rPr>
        <w:t xml:space="preserve">.1; 4.4.2; 4.4.3 </w:t>
      </w:r>
      <w:r w:rsidR="00591E49" w:rsidRPr="00591E49">
        <w:rPr>
          <w:rFonts w:ascii="Times New Roman" w:hAnsi="Times New Roman" w:cs="Times New Roman"/>
          <w:sz w:val="26"/>
          <w:szCs w:val="26"/>
          <w:lang w:val="vi-VN"/>
        </w:rPr>
        <w:t>và biểu đồ 4.4</w:t>
      </w:r>
      <w:r>
        <w:rPr>
          <w:rFonts w:ascii="Times New Roman" w:hAnsi="Times New Roman" w:cs="Times New Roman"/>
          <w:sz w:val="26"/>
          <w:szCs w:val="26"/>
        </w:rPr>
        <w:t>.; 4.4.2; 4.4.31</w:t>
      </w:r>
      <w:r w:rsidR="00591E49" w:rsidRPr="00591E49">
        <w:rPr>
          <w:rFonts w:ascii="Times New Roman" w:hAnsi="Times New Roman" w:cs="Times New Roman"/>
          <w:sz w:val="26"/>
          <w:szCs w:val="26"/>
          <w:lang w:val="vi-VN"/>
        </w:rPr>
        <w:t xml:space="preserve"> cho thấy </w:t>
      </w:r>
      <w:r>
        <w:rPr>
          <w:rFonts w:ascii="Times New Roman" w:hAnsi="Times New Roman" w:cs="Times New Roman"/>
          <w:sz w:val="26"/>
          <w:szCs w:val="26"/>
        </w:rPr>
        <w:t xml:space="preserve">03 lĩnh vực mà </w:t>
      </w:r>
      <w:r w:rsidR="00403C9C">
        <w:rPr>
          <w:rFonts w:ascii="Times New Roman" w:hAnsi="Times New Roman" w:cs="Times New Roman"/>
          <w:sz w:val="26"/>
          <w:szCs w:val="26"/>
        </w:rPr>
        <w:t>HV</w:t>
      </w:r>
      <w:r>
        <w:rPr>
          <w:rFonts w:ascii="Times New Roman" w:hAnsi="Times New Roman" w:cs="Times New Roman"/>
          <w:sz w:val="26"/>
          <w:szCs w:val="26"/>
        </w:rPr>
        <w:t xml:space="preserve"> đề nghị cải tiến nhiều nhất là: Lĩnh vực thứ nhất thực tập/thực hành tại doanh nghiệp; lĩnh vực thứ hai trang thiết bị (máy móc, công cụ…); lĩnh vực thứ 03 tài liệu, chương trình (sách…)</w:t>
      </w:r>
      <w:r w:rsidR="00591E49" w:rsidRPr="00591E49">
        <w:rPr>
          <w:rFonts w:ascii="Times New Roman" w:hAnsi="Times New Roman" w:cs="Times New Roman"/>
          <w:sz w:val="26"/>
          <w:szCs w:val="26"/>
          <w:lang w:val="vi-VN"/>
        </w:rPr>
        <w:t xml:space="preserve">. </w:t>
      </w:r>
      <w:r w:rsidR="002651C1">
        <w:rPr>
          <w:rFonts w:ascii="Times New Roman" w:hAnsi="Times New Roman" w:cs="Times New Roman"/>
          <w:sz w:val="26"/>
          <w:szCs w:val="26"/>
        </w:rPr>
        <w:t xml:space="preserve">Các lĩnh vực này </w:t>
      </w:r>
      <w:r w:rsidR="00591E49" w:rsidRPr="00591E49">
        <w:rPr>
          <w:rFonts w:ascii="Times New Roman" w:hAnsi="Times New Roman" w:cs="Times New Roman"/>
          <w:sz w:val="26"/>
          <w:szCs w:val="26"/>
          <w:lang w:val="vi-VN"/>
        </w:rPr>
        <w:t xml:space="preserve">phụ thuộc </w:t>
      </w:r>
      <w:r w:rsidR="002651C1">
        <w:rPr>
          <w:rFonts w:ascii="Times New Roman" w:hAnsi="Times New Roman" w:cs="Times New Roman"/>
          <w:sz w:val="26"/>
          <w:szCs w:val="26"/>
        </w:rPr>
        <w:t xml:space="preserve">nhiều yếu tố và </w:t>
      </w:r>
      <w:r w:rsidR="00591E49" w:rsidRPr="00591E49">
        <w:rPr>
          <w:rFonts w:ascii="Times New Roman" w:hAnsi="Times New Roman" w:cs="Times New Roman"/>
          <w:sz w:val="26"/>
          <w:szCs w:val="26"/>
          <w:lang w:val="vi-VN"/>
        </w:rPr>
        <w:t>nguồn kinh phí đầu tư của nhà nước</w:t>
      </w:r>
      <w:r w:rsidR="002651C1">
        <w:rPr>
          <w:rFonts w:ascii="Times New Roman" w:hAnsi="Times New Roman" w:cs="Times New Roman"/>
          <w:sz w:val="26"/>
          <w:szCs w:val="26"/>
          <w:lang w:val="vi-VN"/>
        </w:rPr>
        <w:t>…</w:t>
      </w:r>
      <w:r w:rsidR="00591E49" w:rsidRPr="00591E49">
        <w:rPr>
          <w:rFonts w:ascii="Times New Roman" w:hAnsi="Times New Roman" w:cs="Times New Roman"/>
          <w:sz w:val="26"/>
          <w:szCs w:val="26"/>
          <w:lang w:val="vi-VN"/>
        </w:rPr>
        <w:t xml:space="preserve"> Tuy</w:t>
      </w:r>
      <w:r w:rsidR="003F292E" w:rsidRPr="003F292E">
        <w:rPr>
          <w:rFonts w:ascii="Times New Roman" w:hAnsi="Times New Roman" w:cs="Times New Roman"/>
          <w:sz w:val="26"/>
          <w:szCs w:val="26"/>
          <w:lang w:val="vi-VN"/>
        </w:rPr>
        <w:t xml:space="preserve"> nhiên</w:t>
      </w:r>
      <w:r w:rsidR="005B25B5">
        <w:rPr>
          <w:rFonts w:ascii="Times New Roman" w:hAnsi="Times New Roman" w:cs="Times New Roman"/>
          <w:sz w:val="26"/>
          <w:szCs w:val="26"/>
        </w:rPr>
        <w:t>,</w:t>
      </w:r>
      <w:r w:rsidR="003F292E" w:rsidRPr="003F292E">
        <w:rPr>
          <w:rFonts w:ascii="Times New Roman" w:hAnsi="Times New Roman" w:cs="Times New Roman"/>
          <w:sz w:val="26"/>
          <w:szCs w:val="26"/>
          <w:lang w:val="vi-VN"/>
        </w:rPr>
        <w:t xml:space="preserve"> trong bối cảnh hiện tại ngoài việc </w:t>
      </w:r>
      <w:r w:rsidR="002651C1">
        <w:rPr>
          <w:rFonts w:ascii="Times New Roman" w:hAnsi="Times New Roman" w:cs="Times New Roman"/>
          <w:sz w:val="26"/>
          <w:szCs w:val="26"/>
        </w:rPr>
        <w:t xml:space="preserve">cần </w:t>
      </w:r>
      <w:r w:rsidR="003F292E" w:rsidRPr="003F292E">
        <w:rPr>
          <w:rFonts w:ascii="Times New Roman" w:hAnsi="Times New Roman" w:cs="Times New Roman"/>
          <w:sz w:val="26"/>
          <w:szCs w:val="26"/>
          <w:lang w:val="vi-VN"/>
        </w:rPr>
        <w:t xml:space="preserve">tranh thủ </w:t>
      </w:r>
      <w:r w:rsidR="002651C1">
        <w:rPr>
          <w:rFonts w:ascii="Times New Roman" w:hAnsi="Times New Roman" w:cs="Times New Roman"/>
          <w:sz w:val="26"/>
          <w:szCs w:val="26"/>
        </w:rPr>
        <w:t>khai thác</w:t>
      </w:r>
      <w:r w:rsidR="003F292E" w:rsidRPr="003F292E">
        <w:rPr>
          <w:rFonts w:ascii="Times New Roman" w:hAnsi="Times New Roman" w:cs="Times New Roman"/>
          <w:sz w:val="26"/>
          <w:szCs w:val="26"/>
          <w:lang w:val="vi-VN"/>
        </w:rPr>
        <w:t xml:space="preserve"> nguồn đầu tư từ chính phủ và các tổ chức quốc tế</w:t>
      </w:r>
      <w:r w:rsidR="002651C1">
        <w:rPr>
          <w:rFonts w:ascii="Times New Roman" w:hAnsi="Times New Roman" w:cs="Times New Roman"/>
          <w:sz w:val="26"/>
          <w:szCs w:val="26"/>
          <w:lang w:val="vi-VN"/>
        </w:rPr>
        <w:t xml:space="preserve"> </w:t>
      </w:r>
      <w:r w:rsidR="002651C1">
        <w:rPr>
          <w:rFonts w:ascii="Times New Roman" w:hAnsi="Times New Roman" w:cs="Times New Roman"/>
          <w:sz w:val="26"/>
          <w:szCs w:val="26"/>
        </w:rPr>
        <w:t>N</w:t>
      </w:r>
      <w:r w:rsidR="003F292E" w:rsidRPr="003F292E">
        <w:rPr>
          <w:rFonts w:ascii="Times New Roman" w:hAnsi="Times New Roman" w:cs="Times New Roman"/>
          <w:sz w:val="26"/>
          <w:szCs w:val="26"/>
          <w:lang w:val="vi-VN"/>
        </w:rPr>
        <w:t xml:space="preserve">hà trường cần mở rộng hơn nữa về vấn đề hợp tác với doanh nghiệp trong việc tổ chức cho </w:t>
      </w:r>
      <w:r w:rsidR="00403C9C">
        <w:rPr>
          <w:rFonts w:ascii="Times New Roman" w:hAnsi="Times New Roman" w:cs="Times New Roman"/>
          <w:sz w:val="26"/>
          <w:szCs w:val="26"/>
          <w:lang w:val="vi-VN"/>
        </w:rPr>
        <w:t>HV</w:t>
      </w:r>
      <w:r w:rsidR="003F292E" w:rsidRPr="003F292E">
        <w:rPr>
          <w:rFonts w:ascii="Times New Roman" w:hAnsi="Times New Roman" w:cs="Times New Roman"/>
          <w:sz w:val="26"/>
          <w:szCs w:val="26"/>
          <w:lang w:val="vi-VN"/>
        </w:rPr>
        <w:t xml:space="preserve"> đi thực tập. Như vậy vừa có thể tận dụng được trang thiết bị vừa có môi trường để </w:t>
      </w:r>
      <w:r w:rsidR="00403C9C">
        <w:rPr>
          <w:rFonts w:ascii="Times New Roman" w:hAnsi="Times New Roman" w:cs="Times New Roman"/>
          <w:sz w:val="26"/>
          <w:szCs w:val="26"/>
          <w:lang w:val="vi-VN"/>
        </w:rPr>
        <w:t>HV</w:t>
      </w:r>
      <w:r w:rsidR="003F292E" w:rsidRPr="003F292E">
        <w:rPr>
          <w:rFonts w:ascii="Times New Roman" w:hAnsi="Times New Roman" w:cs="Times New Roman"/>
          <w:sz w:val="26"/>
          <w:szCs w:val="26"/>
          <w:lang w:val="vi-VN"/>
        </w:rPr>
        <w:t xml:space="preserve"> tiếp xúc với </w:t>
      </w:r>
      <w:r w:rsidR="002651C1">
        <w:rPr>
          <w:rFonts w:ascii="Times New Roman" w:hAnsi="Times New Roman" w:cs="Times New Roman"/>
          <w:sz w:val="26"/>
          <w:szCs w:val="26"/>
        </w:rPr>
        <w:t>quá trình</w:t>
      </w:r>
      <w:r w:rsidR="003F292E" w:rsidRPr="003F292E">
        <w:rPr>
          <w:rFonts w:ascii="Times New Roman" w:hAnsi="Times New Roman" w:cs="Times New Roman"/>
          <w:sz w:val="26"/>
          <w:szCs w:val="26"/>
          <w:lang w:val="vi-VN"/>
        </w:rPr>
        <w:t xml:space="preserve"> sản xuất thực tế</w:t>
      </w:r>
      <w:r w:rsidR="005B25B5">
        <w:rPr>
          <w:rFonts w:ascii="Times New Roman" w:hAnsi="Times New Roman" w:cs="Times New Roman"/>
          <w:sz w:val="26"/>
          <w:szCs w:val="26"/>
        </w:rPr>
        <w:t xml:space="preserve"> tại doanh nghiệp</w:t>
      </w:r>
      <w:r w:rsidR="003F292E" w:rsidRPr="003F292E">
        <w:rPr>
          <w:rFonts w:ascii="Times New Roman" w:hAnsi="Times New Roman" w:cs="Times New Roman"/>
          <w:sz w:val="26"/>
          <w:szCs w:val="26"/>
          <w:lang w:val="vi-VN"/>
        </w:rPr>
        <w:t>.</w:t>
      </w:r>
    </w:p>
    <w:p w:rsidR="003F292E" w:rsidRDefault="003F292E" w:rsidP="009D3C17">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lastRenderedPageBreak/>
        <w:t xml:space="preserve">Đánh giá </w:t>
      </w:r>
      <w:r w:rsidR="002651C1">
        <w:rPr>
          <w:rFonts w:ascii="Times New Roman" w:hAnsi="Times New Roman" w:cs="Times New Roman"/>
          <w:b/>
          <w:sz w:val="26"/>
          <w:szCs w:val="26"/>
        </w:rPr>
        <w:t xml:space="preserve">chất lượng đào tạo theo giới tính </w:t>
      </w:r>
      <w:r w:rsidR="00403C9C">
        <w:rPr>
          <w:rFonts w:ascii="Times New Roman" w:hAnsi="Times New Roman" w:cs="Times New Roman"/>
          <w:b/>
          <w:sz w:val="26"/>
          <w:szCs w:val="26"/>
        </w:rPr>
        <w:t>HV</w:t>
      </w:r>
    </w:p>
    <w:p w:rsidR="003F292E" w:rsidRPr="002651C1" w:rsidRDefault="002651C1" w:rsidP="009D3C17">
      <w:pPr>
        <w:spacing w:before="120" w:after="120" w:line="264" w:lineRule="auto"/>
        <w:ind w:firstLine="567"/>
        <w:rPr>
          <w:rFonts w:ascii="Times New Roman" w:hAnsi="Times New Roman" w:cs="Times New Roman"/>
          <w:sz w:val="26"/>
          <w:szCs w:val="26"/>
        </w:rPr>
      </w:pPr>
      <w:r>
        <w:rPr>
          <w:rFonts w:ascii="Times New Roman" w:hAnsi="Times New Roman" w:cs="Times New Roman"/>
          <w:sz w:val="26"/>
          <w:szCs w:val="26"/>
        </w:rPr>
        <w:t>Được thể hiện qua bả</w:t>
      </w:r>
      <w:r w:rsidR="008A152F">
        <w:rPr>
          <w:rFonts w:ascii="Times New Roman" w:hAnsi="Times New Roman" w:cs="Times New Roman"/>
          <w:sz w:val="26"/>
          <w:szCs w:val="26"/>
        </w:rPr>
        <w:t>ng 4.5</w:t>
      </w:r>
      <w:r w:rsidR="003276CD">
        <w:rPr>
          <w:rFonts w:ascii="Times New Roman" w:hAnsi="Times New Roman" w:cs="Times New Roman"/>
          <w:sz w:val="26"/>
          <w:szCs w:val="26"/>
        </w:rPr>
        <w:t>a</w:t>
      </w:r>
      <w:r w:rsidR="008A152F">
        <w:rPr>
          <w:rFonts w:ascii="Times New Roman" w:hAnsi="Times New Roman" w:cs="Times New Roman"/>
          <w:sz w:val="26"/>
          <w:szCs w:val="26"/>
        </w:rPr>
        <w:t>; 4.5</w:t>
      </w:r>
      <w:r w:rsidR="003276CD">
        <w:rPr>
          <w:rFonts w:ascii="Times New Roman" w:hAnsi="Times New Roman" w:cs="Times New Roman"/>
          <w:sz w:val="26"/>
          <w:szCs w:val="26"/>
        </w:rPr>
        <w:t>b</w:t>
      </w:r>
      <w:r w:rsidR="008A152F">
        <w:rPr>
          <w:rFonts w:ascii="Times New Roman" w:hAnsi="Times New Roman" w:cs="Times New Roman"/>
          <w:sz w:val="26"/>
          <w:szCs w:val="26"/>
        </w:rPr>
        <w:t xml:space="preserve"> và </w:t>
      </w:r>
      <w:r>
        <w:rPr>
          <w:rFonts w:ascii="Times New Roman" w:hAnsi="Times New Roman" w:cs="Times New Roman"/>
          <w:sz w:val="26"/>
          <w:szCs w:val="26"/>
        </w:rPr>
        <w:t>biểu đồ 4.5</w:t>
      </w:r>
      <w:r w:rsidR="008A152F">
        <w:rPr>
          <w:rFonts w:ascii="Times New Roman" w:hAnsi="Times New Roman" w:cs="Times New Roman"/>
          <w:sz w:val="26"/>
          <w:szCs w:val="26"/>
        </w:rPr>
        <w:t>.1; 4.5.2</w:t>
      </w:r>
    </w:p>
    <w:tbl>
      <w:tblPr>
        <w:tblW w:w="9644" w:type="dxa"/>
        <w:tblInd w:w="103" w:type="dxa"/>
        <w:tblLayout w:type="fixed"/>
        <w:tblLook w:val="04A0" w:firstRow="1" w:lastRow="0" w:firstColumn="1" w:lastColumn="0" w:noHBand="0" w:noVBand="1"/>
      </w:tblPr>
      <w:tblGrid>
        <w:gridCol w:w="714"/>
        <w:gridCol w:w="992"/>
        <w:gridCol w:w="819"/>
        <w:gridCol w:w="937"/>
        <w:gridCol w:w="938"/>
        <w:gridCol w:w="708"/>
        <w:gridCol w:w="993"/>
        <w:gridCol w:w="850"/>
        <w:gridCol w:w="851"/>
        <w:gridCol w:w="992"/>
        <w:gridCol w:w="850"/>
      </w:tblGrid>
      <w:tr w:rsidR="002651C1" w:rsidRPr="002651C1" w:rsidTr="001B32E4">
        <w:trPr>
          <w:trHeight w:val="519"/>
        </w:trPr>
        <w:tc>
          <w:tcPr>
            <w:tcW w:w="9644" w:type="dxa"/>
            <w:gridSpan w:val="11"/>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2651C1" w:rsidRPr="002651C1" w:rsidRDefault="002651C1" w:rsidP="00DF5586">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Bảng 4.5</w:t>
            </w:r>
            <w:r w:rsidR="003276CD">
              <w:rPr>
                <w:rFonts w:ascii="Times New Roman" w:eastAsia="Times New Roman" w:hAnsi="Times New Roman" w:cs="Times New Roman"/>
                <w:b/>
                <w:bCs/>
                <w:color w:val="000000"/>
              </w:rPr>
              <w:t>a</w:t>
            </w:r>
            <w:r w:rsidRPr="002651C1">
              <w:rPr>
                <w:rFonts w:ascii="Times New Roman" w:eastAsia="Times New Roman" w:hAnsi="Times New Roman" w:cs="Times New Roman"/>
                <w:b/>
                <w:bCs/>
                <w:color w:val="000000"/>
              </w:rPr>
              <w:t xml:space="preserve">: Đánh giá về chất lượng đào tạo theo giới tính </w:t>
            </w:r>
            <w:r w:rsidR="00DF5586">
              <w:rPr>
                <w:rFonts w:ascii="Times New Roman" w:eastAsia="Times New Roman" w:hAnsi="Times New Roman" w:cs="Times New Roman"/>
                <w:b/>
                <w:bCs/>
                <w:color w:val="000000"/>
              </w:rPr>
              <w:t xml:space="preserve">của </w:t>
            </w:r>
            <w:r w:rsidR="00403C9C">
              <w:rPr>
                <w:rFonts w:ascii="Times New Roman" w:eastAsia="Times New Roman" w:hAnsi="Times New Roman" w:cs="Times New Roman"/>
                <w:b/>
                <w:bCs/>
                <w:color w:val="000000"/>
              </w:rPr>
              <w:t>HV</w:t>
            </w:r>
          </w:p>
        </w:tc>
      </w:tr>
      <w:tr w:rsidR="00A31B18" w:rsidRPr="002651C1" w:rsidTr="00DF5586">
        <w:trPr>
          <w:trHeight w:val="1710"/>
        </w:trPr>
        <w:tc>
          <w:tcPr>
            <w:tcW w:w="714" w:type="dxa"/>
            <w:tcBorders>
              <w:top w:val="nil"/>
              <w:left w:val="single" w:sz="4" w:space="0" w:color="auto"/>
              <w:bottom w:val="single" w:sz="4" w:space="0" w:color="000000"/>
              <w:right w:val="single" w:sz="4" w:space="0" w:color="auto"/>
            </w:tcBorders>
            <w:shd w:val="clear" w:color="auto" w:fill="CCFFFF"/>
            <w:vAlign w:val="center"/>
            <w:hideMark/>
          </w:tcPr>
          <w:p w:rsidR="002651C1" w:rsidRPr="002651C1" w:rsidRDefault="00A31B18" w:rsidP="002651C1">
            <w:pPr>
              <w:rPr>
                <w:rFonts w:ascii="Times New Roman" w:eastAsia="Times New Roman" w:hAnsi="Times New Roman" w:cs="Times New Roman"/>
                <w:b/>
                <w:bCs/>
                <w:color w:val="000000"/>
              </w:rPr>
            </w:pPr>
            <w:r>
              <w:rPr>
                <w:rFonts w:ascii="Times New Roman" w:eastAsia="Times New Roman" w:hAnsi="Times New Roman" w:cs="Times New Roman"/>
                <w:b/>
                <w:bCs/>
                <w:color w:val="000000"/>
              </w:rPr>
              <w:t>STT</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Mức đánh giá</w:t>
            </w:r>
          </w:p>
        </w:tc>
        <w:tc>
          <w:tcPr>
            <w:tcW w:w="819"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Số lương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937"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93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70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Số lương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Nữ</w:t>
            </w:r>
          </w:p>
        </w:tc>
        <w:tc>
          <w:tcPr>
            <w:tcW w:w="993"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Nữ</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r w:rsidR="00DF5586">
              <w:rPr>
                <w:rFonts w:ascii="Times New Roman" w:eastAsia="Times New Roman" w:hAnsi="Times New Roman" w:cs="Times New Roman"/>
                <w:b/>
                <w:bCs/>
                <w:color w:val="000000"/>
              </w:rPr>
              <w:t xml:space="preserve"> Nữ</w:t>
            </w:r>
          </w:p>
        </w:tc>
        <w:tc>
          <w:tcPr>
            <w:tcW w:w="85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A31B18" w:rsidP="002651C1">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Tổng</w:t>
            </w:r>
            <w:r w:rsidR="002651C1" w:rsidRPr="002651C1">
              <w:rPr>
                <w:rFonts w:ascii="Times New Roman" w:eastAsia="Times New Roman" w:hAnsi="Times New Roman" w:cs="Times New Roman"/>
                <w:b/>
                <w:bCs/>
                <w:color w:val="000000"/>
              </w:rPr>
              <w:t> </w:t>
            </w:r>
            <w:r w:rsidRPr="002651C1">
              <w:rPr>
                <w:rFonts w:ascii="Times New Roman" w:eastAsia="Times New Roman" w:hAnsi="Times New Roman" w:cs="Times New Roman"/>
                <w:b/>
                <w:bCs/>
                <w:color w:val="000000"/>
              </w:rPr>
              <w:t xml:space="preserve">Số lương </w:t>
            </w:r>
            <w:r w:rsidR="00403C9C">
              <w:rPr>
                <w:rFonts w:ascii="Times New Roman" w:eastAsia="Times New Roman" w:hAnsi="Times New Roman" w:cs="Times New Roman"/>
                <w:b/>
                <w:bCs/>
                <w:color w:val="000000"/>
              </w:rPr>
              <w:t>HV</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A31B18">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w:t>
            </w:r>
            <w:r w:rsidR="00A31B18">
              <w:rPr>
                <w:rFonts w:ascii="Times New Roman" w:eastAsia="Times New Roman" w:hAnsi="Times New Roman" w:cs="Times New Roman"/>
                <w:b/>
                <w:bCs/>
                <w:color w:val="000000"/>
              </w:rPr>
              <w:t>Tổng t</w:t>
            </w:r>
            <w:r w:rsidR="00A31B18" w:rsidRPr="002651C1">
              <w:rPr>
                <w:rFonts w:ascii="Times New Roman" w:eastAsia="Times New Roman" w:hAnsi="Times New Roman" w:cs="Times New Roman"/>
                <w:b/>
                <w:bCs/>
                <w:color w:val="000000"/>
              </w:rPr>
              <w:t xml:space="preserve">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w:t>
            </w:r>
            <w:r w:rsidR="00A31B18"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p>
        </w:tc>
      </w:tr>
      <w:tr w:rsidR="001B32E4" w:rsidRPr="002651C1" w:rsidTr="00DF5586">
        <w:trPr>
          <w:trHeight w:val="87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Hoàn toàn 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21</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5</w:t>
            </w:r>
          </w:p>
        </w:tc>
      </w:tr>
      <w:tr w:rsidR="001B32E4" w:rsidRPr="002651C1" w:rsidTr="00DF5586">
        <w:trPr>
          <w:trHeight w:val="40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109</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91.6%</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8.4%</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r>
      <w:tr w:rsidR="001B32E4" w:rsidRPr="002651C1" w:rsidTr="00DF5586">
        <w:trPr>
          <w:trHeight w:val="8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Đồng ý phần nào</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6</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75.0%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25.0%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r>
      <w:tr w:rsidR="001B32E4" w:rsidRPr="002651C1" w:rsidTr="00DF5586">
        <w:trPr>
          <w:trHeight w:val="58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Không 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c>
          <w:tcPr>
            <w:tcW w:w="70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r>
      <w:tr w:rsidR="00A31B18" w:rsidRPr="002651C1" w:rsidTr="00DF5586">
        <w:trPr>
          <w:trHeight w:val="703"/>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A31B18" w:rsidRPr="002651C1" w:rsidRDefault="00A31B18" w:rsidP="002651C1">
            <w:pPr>
              <w:rPr>
                <w:rFonts w:ascii="Times New Roman" w:eastAsia="Times New Roman" w:hAnsi="Times New Roman" w:cs="Times New Roman"/>
                <w:color w:val="000000"/>
              </w:rPr>
            </w:pPr>
            <w:r w:rsidRPr="002651C1">
              <w:rPr>
                <w:rFonts w:ascii="Times New Roman" w:eastAsia="Times New Roman" w:hAnsi="Times New Roman" w:cs="Times New Roman"/>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Tổng</w:t>
            </w:r>
          </w:p>
        </w:tc>
        <w:tc>
          <w:tcPr>
            <w:tcW w:w="81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137</w:t>
            </w:r>
          </w:p>
        </w:tc>
        <w:tc>
          <w:tcPr>
            <w:tcW w:w="93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91.9%</w:t>
            </w:r>
          </w:p>
        </w:tc>
        <w:tc>
          <w:tcPr>
            <w:tcW w:w="93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4.1</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12</w:t>
            </w:r>
          </w:p>
        </w:tc>
        <w:tc>
          <w:tcPr>
            <w:tcW w:w="9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8.1%</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3.8</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149</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4.1</w:t>
            </w:r>
          </w:p>
        </w:tc>
      </w:tr>
    </w:tbl>
    <w:p w:rsidR="002651C1" w:rsidRPr="001B32E4" w:rsidRDefault="002651C1" w:rsidP="002651C1">
      <w:pPr>
        <w:spacing w:before="120" w:after="120"/>
        <w:ind w:firstLine="567"/>
        <w:rPr>
          <w:rFonts w:ascii="Times New Roman" w:hAnsi="Times New Roman" w:cs="Times New Roman"/>
          <w:sz w:val="8"/>
          <w:szCs w:val="8"/>
        </w:rPr>
      </w:pPr>
    </w:p>
    <w:tbl>
      <w:tblPr>
        <w:tblW w:w="9644" w:type="dxa"/>
        <w:tblInd w:w="103" w:type="dxa"/>
        <w:tblLook w:val="04A0" w:firstRow="1" w:lastRow="0" w:firstColumn="1" w:lastColumn="0" w:noHBand="0" w:noVBand="1"/>
      </w:tblPr>
      <w:tblGrid>
        <w:gridCol w:w="714"/>
        <w:gridCol w:w="992"/>
        <w:gridCol w:w="851"/>
        <w:gridCol w:w="931"/>
        <w:gridCol w:w="892"/>
        <w:gridCol w:w="764"/>
        <w:gridCol w:w="968"/>
        <w:gridCol w:w="850"/>
        <w:gridCol w:w="846"/>
        <w:gridCol w:w="992"/>
        <w:gridCol w:w="844"/>
      </w:tblGrid>
      <w:tr w:rsidR="00DF5586" w:rsidRPr="00DF5586" w:rsidTr="007B1E2B">
        <w:trPr>
          <w:trHeight w:val="555"/>
        </w:trPr>
        <w:tc>
          <w:tcPr>
            <w:tcW w:w="9644" w:type="dxa"/>
            <w:gridSpan w:val="11"/>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DF5586" w:rsidRPr="00DF5586" w:rsidRDefault="00DF5586" w:rsidP="00DF5586">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Bảng 4.5b: </w:t>
            </w:r>
            <w:r w:rsidRPr="00DF5586">
              <w:rPr>
                <w:rFonts w:ascii="Times New Roman" w:eastAsia="Times New Roman" w:hAnsi="Times New Roman" w:cs="Times New Roman"/>
                <w:b/>
                <w:bCs/>
                <w:color w:val="000000"/>
              </w:rPr>
              <w:t xml:space="preserve">Đánh giá về chất lượng đào tạo theo giới tính của </w:t>
            </w:r>
            <w:r w:rsidR="00403C9C">
              <w:rPr>
                <w:rFonts w:ascii="Times New Roman" w:eastAsia="Times New Roman" w:hAnsi="Times New Roman" w:cs="Times New Roman"/>
                <w:b/>
                <w:bCs/>
                <w:color w:val="000000"/>
              </w:rPr>
              <w:t>HV</w:t>
            </w:r>
          </w:p>
        </w:tc>
      </w:tr>
      <w:tr w:rsidR="00DF5586" w:rsidRPr="00DF5586" w:rsidTr="007B1E2B">
        <w:trPr>
          <w:trHeight w:val="2545"/>
        </w:trPr>
        <w:tc>
          <w:tcPr>
            <w:tcW w:w="714"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DF5586" w:rsidRPr="00DF5586" w:rsidRDefault="00DF5586" w:rsidP="00DF5586">
            <w:pP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 STT</w:t>
            </w:r>
          </w:p>
        </w:tc>
        <w:tc>
          <w:tcPr>
            <w:tcW w:w="9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Mức đánh giá</w:t>
            </w:r>
          </w:p>
        </w:tc>
        <w:tc>
          <w:tcPr>
            <w:tcW w:w="851"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Số lương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Nam</w:t>
            </w:r>
          </w:p>
        </w:tc>
        <w:tc>
          <w:tcPr>
            <w:tcW w:w="931"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Nam</w:t>
            </w:r>
          </w:p>
        </w:tc>
        <w:tc>
          <w:tcPr>
            <w:tcW w:w="8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p>
        </w:tc>
        <w:tc>
          <w:tcPr>
            <w:tcW w:w="764"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Số lương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968"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850"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846"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Tổng số </w:t>
            </w:r>
            <w:r w:rsidR="00403C9C">
              <w:rPr>
                <w:rFonts w:ascii="Times New Roman" w:eastAsia="Times New Roman" w:hAnsi="Times New Roman" w:cs="Times New Roman"/>
                <w:b/>
                <w:color w:val="000000"/>
              </w:rPr>
              <w:t>HV</w:t>
            </w:r>
          </w:p>
        </w:tc>
        <w:tc>
          <w:tcPr>
            <w:tcW w:w="9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tổng số </w:t>
            </w:r>
            <w:r w:rsidR="00403C9C">
              <w:rPr>
                <w:rFonts w:ascii="Times New Roman" w:eastAsia="Times New Roman" w:hAnsi="Times New Roman" w:cs="Times New Roman"/>
                <w:b/>
                <w:color w:val="000000"/>
              </w:rPr>
              <w:t>HV</w:t>
            </w:r>
          </w:p>
        </w:tc>
        <w:tc>
          <w:tcPr>
            <w:tcW w:w="844"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p>
        </w:tc>
      </w:tr>
      <w:tr w:rsidR="00DF5586" w:rsidRPr="00DF5586" w:rsidTr="00DF5586">
        <w:trPr>
          <w:trHeight w:val="96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Hoàn toàn 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21</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15.3%</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14.1%</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w:t>
            </w:r>
          </w:p>
        </w:tc>
      </w:tr>
      <w:tr w:rsidR="00DF5586" w:rsidRPr="00DF5586" w:rsidTr="00DF5586">
        <w:trPr>
          <w:trHeight w:val="45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109</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79.6%</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10</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83.3%</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79.9%</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r>
      <w:tr w:rsidR="00DF5586" w:rsidRPr="00DF5586" w:rsidTr="00DF5586">
        <w:trPr>
          <w:trHeight w:val="95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Đồng ý phần nào</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6</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4.4%</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16.7%</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5.4%</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r>
      <w:tr w:rsidR="00DF5586" w:rsidRPr="00DF5586" w:rsidTr="009D3C17">
        <w:trPr>
          <w:trHeight w:val="68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Không 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0.7%</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0.7%</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r>
      <w:tr w:rsidR="00DF5586" w:rsidRPr="00DF5586" w:rsidTr="009D3C17">
        <w:trPr>
          <w:trHeight w:val="698"/>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Tổng</w:t>
            </w:r>
          </w:p>
        </w:tc>
        <w:tc>
          <w:tcPr>
            <w:tcW w:w="851"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137</w:t>
            </w:r>
          </w:p>
        </w:tc>
        <w:tc>
          <w:tcPr>
            <w:tcW w:w="931"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4.1</w:t>
            </w:r>
          </w:p>
        </w:tc>
        <w:tc>
          <w:tcPr>
            <w:tcW w:w="764"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12</w:t>
            </w:r>
          </w:p>
        </w:tc>
        <w:tc>
          <w:tcPr>
            <w:tcW w:w="968"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50"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3.8</w:t>
            </w:r>
          </w:p>
        </w:tc>
        <w:tc>
          <w:tcPr>
            <w:tcW w:w="846"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149</w:t>
            </w:r>
          </w:p>
        </w:tc>
        <w:tc>
          <w:tcPr>
            <w:tcW w:w="9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44"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4.1</w:t>
            </w:r>
          </w:p>
        </w:tc>
      </w:tr>
    </w:tbl>
    <w:p w:rsidR="001B32E4" w:rsidRDefault="007B1E2B" w:rsidP="008A152F">
      <w:pPr>
        <w:spacing w:before="120" w:after="120"/>
        <w:rPr>
          <w:rFonts w:ascii="Times New Roman" w:hAnsi="Times New Roman" w:cs="Times New Roman"/>
          <w:sz w:val="26"/>
          <w:szCs w:val="26"/>
        </w:rPr>
      </w:pPr>
      <w:r>
        <w:rPr>
          <w:noProof/>
        </w:rPr>
        <w:lastRenderedPageBreak/>
        <w:drawing>
          <wp:inline distT="0" distB="0" distL="0" distR="0" wp14:anchorId="0357FF20" wp14:editId="3CF1EBAB">
            <wp:extent cx="5943600" cy="2562046"/>
            <wp:effectExtent l="0" t="0" r="0" b="0"/>
            <wp:docPr id="76"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8A152F" w:rsidRDefault="007B1E2B" w:rsidP="009F6C97">
      <w:pPr>
        <w:spacing w:before="120" w:after="120"/>
        <w:rPr>
          <w:rFonts w:ascii="Times New Roman" w:hAnsi="Times New Roman" w:cs="Times New Roman"/>
          <w:sz w:val="26"/>
          <w:szCs w:val="26"/>
        </w:rPr>
      </w:pPr>
      <w:r>
        <w:rPr>
          <w:noProof/>
        </w:rPr>
        <w:drawing>
          <wp:inline distT="0" distB="0" distL="0" distR="0" wp14:anchorId="6010C4B0" wp14:editId="54AA1DDF">
            <wp:extent cx="5943600" cy="2743200"/>
            <wp:effectExtent l="0" t="0" r="0" b="0"/>
            <wp:docPr id="77"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DF5586" w:rsidRDefault="007B1E2B" w:rsidP="00430426">
      <w:pPr>
        <w:spacing w:before="120" w:after="120"/>
        <w:rPr>
          <w:rFonts w:ascii="Times New Roman" w:hAnsi="Times New Roman" w:cs="Times New Roman"/>
          <w:sz w:val="26"/>
          <w:szCs w:val="26"/>
        </w:rPr>
      </w:pPr>
      <w:r>
        <w:rPr>
          <w:noProof/>
        </w:rPr>
        <w:drawing>
          <wp:inline distT="0" distB="0" distL="0" distR="0" wp14:anchorId="326BC9A1" wp14:editId="14DDF45F">
            <wp:extent cx="5943600" cy="2743200"/>
            <wp:effectExtent l="0" t="0" r="0" b="0"/>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430426" w:rsidRDefault="003F292E" w:rsidP="007B1E2B">
      <w:pPr>
        <w:spacing w:before="24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sidR="009F6C97">
        <w:rPr>
          <w:rFonts w:ascii="Times New Roman" w:hAnsi="Times New Roman" w:cs="Times New Roman"/>
          <w:sz w:val="26"/>
          <w:szCs w:val="26"/>
        </w:rPr>
        <w:t>bảng 4.5</w:t>
      </w:r>
      <w:r w:rsidR="00430426">
        <w:rPr>
          <w:rFonts w:ascii="Times New Roman" w:hAnsi="Times New Roman" w:cs="Times New Roman"/>
          <w:sz w:val="26"/>
          <w:szCs w:val="26"/>
        </w:rPr>
        <w:t>a; 4.5b</w:t>
      </w:r>
      <w:r w:rsidR="009F6C97">
        <w:rPr>
          <w:rFonts w:ascii="Times New Roman" w:hAnsi="Times New Roman" w:cs="Times New Roman"/>
          <w:sz w:val="26"/>
          <w:szCs w:val="26"/>
        </w:rPr>
        <w:t xml:space="preserve"> </w:t>
      </w:r>
      <w:r w:rsidR="002A641C" w:rsidRPr="002A641C">
        <w:rPr>
          <w:rFonts w:ascii="Times New Roman" w:hAnsi="Times New Roman" w:cs="Times New Roman"/>
          <w:sz w:val="26"/>
          <w:szCs w:val="26"/>
          <w:lang w:val="vi-VN"/>
        </w:rPr>
        <w:t xml:space="preserve">cho thấy có </w:t>
      </w:r>
      <w:r w:rsidR="009F6C97">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002A641C" w:rsidRPr="002A641C">
        <w:rPr>
          <w:rFonts w:ascii="Times New Roman" w:hAnsi="Times New Roman" w:cs="Times New Roman"/>
          <w:sz w:val="26"/>
          <w:szCs w:val="26"/>
          <w:lang w:val="vi-VN"/>
        </w:rPr>
        <w:t xml:space="preserve"> </w:t>
      </w:r>
      <w:r w:rsidR="009F6C97">
        <w:rPr>
          <w:rFonts w:ascii="Times New Roman" w:hAnsi="Times New Roman" w:cs="Times New Roman"/>
          <w:sz w:val="26"/>
          <w:szCs w:val="26"/>
        </w:rPr>
        <w:t>đánh giá chất lượng đào tạo theo giớ</w:t>
      </w:r>
      <w:r w:rsidR="005B0510">
        <w:rPr>
          <w:rFonts w:ascii="Times New Roman" w:hAnsi="Times New Roman" w:cs="Times New Roman"/>
          <w:sz w:val="26"/>
          <w:szCs w:val="26"/>
        </w:rPr>
        <w:t xml:space="preserve">i tính. Trong đó, </w:t>
      </w:r>
      <w:r w:rsidR="00403C9C">
        <w:rPr>
          <w:rFonts w:ascii="Times New Roman" w:hAnsi="Times New Roman" w:cs="Times New Roman"/>
          <w:sz w:val="26"/>
          <w:szCs w:val="26"/>
        </w:rPr>
        <w:t>HV</w:t>
      </w:r>
      <w:r w:rsidR="009F6C97">
        <w:rPr>
          <w:rFonts w:ascii="Times New Roman" w:hAnsi="Times New Roman" w:cs="Times New Roman"/>
          <w:sz w:val="26"/>
          <w:szCs w:val="26"/>
        </w:rPr>
        <w:t xml:space="preserve"> nam 137</w:t>
      </w:r>
      <w:r w:rsidR="005B0510">
        <w:rPr>
          <w:rFonts w:ascii="Times New Roman" w:hAnsi="Times New Roman" w:cs="Times New Roman"/>
          <w:sz w:val="26"/>
          <w:szCs w:val="26"/>
        </w:rPr>
        <w:t>/149</w:t>
      </w:r>
      <w:r w:rsidR="009F6C97">
        <w:rPr>
          <w:rFonts w:ascii="Times New Roman" w:hAnsi="Times New Roman" w:cs="Times New Roman"/>
          <w:sz w:val="26"/>
          <w:szCs w:val="26"/>
        </w:rPr>
        <w:t xml:space="preserve"> (tỉ lệ</w:t>
      </w:r>
      <w:r w:rsidR="005B0510">
        <w:rPr>
          <w:rFonts w:ascii="Times New Roman" w:hAnsi="Times New Roman" w:cs="Times New Roman"/>
          <w:sz w:val="26"/>
          <w:szCs w:val="26"/>
        </w:rPr>
        <w:t xml:space="preserve"> 91,9%), </w:t>
      </w:r>
      <w:r w:rsidR="00403C9C">
        <w:rPr>
          <w:rFonts w:ascii="Times New Roman" w:hAnsi="Times New Roman" w:cs="Times New Roman"/>
          <w:sz w:val="26"/>
          <w:szCs w:val="26"/>
        </w:rPr>
        <w:t>HV</w:t>
      </w:r>
      <w:r w:rsidR="009F6C97">
        <w:rPr>
          <w:rFonts w:ascii="Times New Roman" w:hAnsi="Times New Roman" w:cs="Times New Roman"/>
          <w:sz w:val="26"/>
          <w:szCs w:val="26"/>
        </w:rPr>
        <w:t xml:space="preserve"> nữ</w:t>
      </w:r>
      <w:r w:rsidR="00430426">
        <w:rPr>
          <w:rFonts w:ascii="Times New Roman" w:hAnsi="Times New Roman" w:cs="Times New Roman"/>
          <w:sz w:val="26"/>
          <w:szCs w:val="26"/>
        </w:rPr>
        <w:t xml:space="preserve"> 12</w:t>
      </w:r>
      <w:r w:rsidR="005B0510">
        <w:rPr>
          <w:rFonts w:ascii="Times New Roman" w:hAnsi="Times New Roman" w:cs="Times New Roman"/>
          <w:sz w:val="26"/>
          <w:szCs w:val="26"/>
        </w:rPr>
        <w:t>/149</w:t>
      </w:r>
      <w:r w:rsidR="00430426">
        <w:rPr>
          <w:rFonts w:ascii="Times New Roman" w:hAnsi="Times New Roman" w:cs="Times New Roman"/>
          <w:sz w:val="26"/>
          <w:szCs w:val="26"/>
        </w:rPr>
        <w:t xml:space="preserve"> (tỉ lệ 8,1%).</w:t>
      </w:r>
      <w:r w:rsidR="00661775">
        <w:rPr>
          <w:rFonts w:ascii="Times New Roman" w:hAnsi="Times New Roman" w:cs="Times New Roman"/>
          <w:sz w:val="26"/>
          <w:szCs w:val="26"/>
        </w:rPr>
        <w:t xml:space="preserve"> Điểm bình quân đánh giá </w:t>
      </w:r>
      <w:r w:rsidR="003051EF">
        <w:rPr>
          <w:rFonts w:ascii="Times New Roman" w:hAnsi="Times New Roman" w:cs="Times New Roman"/>
          <w:sz w:val="26"/>
          <w:szCs w:val="26"/>
        </w:rPr>
        <w:t xml:space="preserve">chất lượng đào tạo theo giới tính </w:t>
      </w:r>
      <w:r w:rsidR="009D3C17">
        <w:rPr>
          <w:rFonts w:ascii="Times New Roman" w:hAnsi="Times New Roman" w:cs="Times New Roman"/>
          <w:sz w:val="26"/>
          <w:szCs w:val="26"/>
        </w:rPr>
        <w:t xml:space="preserve">theo bảng 4.5a </w:t>
      </w:r>
      <w:r w:rsidR="00661775">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661775">
        <w:rPr>
          <w:rFonts w:ascii="Times New Roman" w:hAnsi="Times New Roman" w:cs="Times New Roman"/>
          <w:sz w:val="26"/>
          <w:szCs w:val="26"/>
        </w:rPr>
        <w:t xml:space="preserve"> 4,1 (tương ứng với mức đánh giá đồng ý</w:t>
      </w:r>
      <w:r w:rsidR="003051EF">
        <w:rPr>
          <w:rFonts w:ascii="Times New Roman" w:hAnsi="Times New Roman" w:cs="Times New Roman"/>
          <w:sz w:val="26"/>
          <w:szCs w:val="26"/>
        </w:rPr>
        <w:t>)</w:t>
      </w:r>
      <w:r w:rsidR="00661775">
        <w:rPr>
          <w:rFonts w:ascii="Times New Roman" w:hAnsi="Times New Roman" w:cs="Times New Roman"/>
          <w:sz w:val="26"/>
          <w:szCs w:val="26"/>
        </w:rPr>
        <w:t>.</w:t>
      </w:r>
    </w:p>
    <w:p w:rsidR="00661775" w:rsidRDefault="00661775" w:rsidP="007B1E2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Đối với 137 </w:t>
      </w:r>
      <w:r w:rsidR="00403C9C">
        <w:rPr>
          <w:rFonts w:ascii="Times New Roman" w:hAnsi="Times New Roman" w:cs="Times New Roman"/>
          <w:sz w:val="26"/>
          <w:szCs w:val="26"/>
        </w:rPr>
        <w:t>HV</w:t>
      </w:r>
      <w:r>
        <w:rPr>
          <w:rFonts w:ascii="Times New Roman" w:hAnsi="Times New Roman" w:cs="Times New Roman"/>
          <w:sz w:val="26"/>
          <w:szCs w:val="26"/>
        </w:rPr>
        <w:t xml:space="preserve"> Nam: Theo bảng 4.5b và biểu đồ 4.5.1 cho thấy: có 109</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5B0510">
        <w:rPr>
          <w:rFonts w:ascii="Times New Roman" w:hAnsi="Times New Roman" w:cs="Times New Roman"/>
          <w:sz w:val="26"/>
          <w:szCs w:val="26"/>
        </w:rPr>
        <w:t xml:space="preserve">tỉ lệ </w:t>
      </w:r>
      <w:r>
        <w:rPr>
          <w:rFonts w:ascii="Times New Roman" w:hAnsi="Times New Roman" w:cs="Times New Roman"/>
          <w:sz w:val="26"/>
          <w:szCs w:val="26"/>
        </w:rPr>
        <w:t xml:space="preserve">79,6%)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đồng ý đạt tỉ lệ cao nhất; 21</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15,3%) đánh giá hoàn toàn đồng ý; 06</w:t>
      </w:r>
      <w:r w:rsidR="005B0510">
        <w:rPr>
          <w:rFonts w:ascii="Times New Roman" w:hAnsi="Times New Roman" w:cs="Times New Roman"/>
          <w:sz w:val="26"/>
          <w:szCs w:val="26"/>
        </w:rPr>
        <w:t>/137</w:t>
      </w:r>
      <w:r>
        <w:rPr>
          <w:rFonts w:ascii="Times New Roman" w:hAnsi="Times New Roman" w:cs="Times New Roman"/>
          <w:sz w:val="26"/>
          <w:szCs w:val="26"/>
        </w:rPr>
        <w:t xml:space="preserve"> (tỉ lệ 5,4%)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đồng ý phần nào và duy nhất 01</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7B1E2B">
        <w:rPr>
          <w:rFonts w:ascii="Times New Roman" w:hAnsi="Times New Roman" w:cs="Times New Roman"/>
          <w:sz w:val="26"/>
          <w:szCs w:val="26"/>
        </w:rPr>
        <w:t xml:space="preserve">HV </w:t>
      </w:r>
      <w:r>
        <w:rPr>
          <w:rFonts w:ascii="Times New Roman" w:hAnsi="Times New Roman" w:cs="Times New Roman"/>
          <w:sz w:val="26"/>
          <w:szCs w:val="26"/>
        </w:rPr>
        <w:t>(tỉ lệ 0,7%)</w:t>
      </w:r>
      <w:r w:rsidR="007B1E2B">
        <w:rPr>
          <w:rFonts w:ascii="Times New Roman" w:hAnsi="Times New Roman" w:cs="Times New Roman"/>
          <w:sz w:val="26"/>
          <w:szCs w:val="26"/>
        </w:rPr>
        <w:t xml:space="preserve"> đánh giá không đồng ý</w:t>
      </w:r>
      <w:r w:rsidR="0069159B">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661775" w:rsidRDefault="00661775" w:rsidP="007B1E2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Đối với 12 </w:t>
      </w:r>
      <w:r w:rsidR="00403C9C">
        <w:rPr>
          <w:rFonts w:ascii="Times New Roman" w:hAnsi="Times New Roman" w:cs="Times New Roman"/>
          <w:sz w:val="26"/>
          <w:szCs w:val="26"/>
        </w:rPr>
        <w:t>HV</w:t>
      </w:r>
      <w:r>
        <w:rPr>
          <w:rFonts w:ascii="Times New Roman" w:hAnsi="Times New Roman" w:cs="Times New Roman"/>
          <w:sz w:val="26"/>
          <w:szCs w:val="26"/>
        </w:rPr>
        <w:t xml:space="preserve"> Nữ: Theo bảng 4.5b và biểu đồ 4.5.2 cho thấy: có 10</w:t>
      </w:r>
      <w:r w:rsidR="005B0510">
        <w:rPr>
          <w:rFonts w:ascii="Times New Roman" w:hAnsi="Times New Roman" w:cs="Times New Roman"/>
          <w:sz w:val="26"/>
          <w:szCs w:val="26"/>
        </w:rPr>
        <w:t xml:space="preserve">/12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5B0510">
        <w:rPr>
          <w:rFonts w:ascii="Times New Roman" w:hAnsi="Times New Roman" w:cs="Times New Roman"/>
          <w:sz w:val="26"/>
          <w:szCs w:val="26"/>
        </w:rPr>
        <w:t xml:space="preserve">tỉ lệ </w:t>
      </w:r>
      <w:r>
        <w:rPr>
          <w:rFonts w:ascii="Times New Roman" w:hAnsi="Times New Roman" w:cs="Times New Roman"/>
          <w:sz w:val="26"/>
          <w:szCs w:val="26"/>
        </w:rPr>
        <w:t>83,3%) đánh giá đồng ý đạt tỉ lệ cao nhất;  ; 02</w:t>
      </w:r>
      <w:r w:rsidR="005B0510">
        <w:rPr>
          <w:rFonts w:ascii="Times New Roman" w:hAnsi="Times New Roman" w:cs="Times New Roman"/>
          <w:sz w:val="26"/>
          <w:szCs w:val="26"/>
        </w:rPr>
        <w:t>/12</w:t>
      </w:r>
      <w:r>
        <w:rPr>
          <w:rFonts w:ascii="Times New Roman" w:hAnsi="Times New Roman" w:cs="Times New Roman"/>
          <w:sz w:val="26"/>
          <w:szCs w:val="26"/>
        </w:rPr>
        <w:t xml:space="preserve">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 xml:space="preserve">(tỉ lệ 16,7%) đánh giá đồng ý phần nào,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02 mức hoàn toàn đồng ý và không đồng ý</w:t>
      </w:r>
      <w:r w:rsidR="0069159B">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661775" w:rsidRDefault="00661775" w:rsidP="007B1E2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Đối với tổng số 149 </w:t>
      </w:r>
      <w:r w:rsidR="00403C9C">
        <w:rPr>
          <w:rFonts w:ascii="Times New Roman" w:hAnsi="Times New Roman" w:cs="Times New Roman"/>
          <w:sz w:val="26"/>
          <w:szCs w:val="26"/>
        </w:rPr>
        <w:t>HV</w:t>
      </w:r>
      <w:r>
        <w:rPr>
          <w:rFonts w:ascii="Times New Roman" w:hAnsi="Times New Roman" w:cs="Times New Roman"/>
          <w:sz w:val="26"/>
          <w:szCs w:val="26"/>
        </w:rPr>
        <w:t>:</w:t>
      </w:r>
      <w:r w:rsidRPr="00661775">
        <w:rPr>
          <w:rFonts w:ascii="Times New Roman" w:hAnsi="Times New Roman" w:cs="Times New Roman"/>
          <w:sz w:val="26"/>
          <w:szCs w:val="26"/>
        </w:rPr>
        <w:t xml:space="preserve"> </w:t>
      </w:r>
      <w:r>
        <w:rPr>
          <w:rFonts w:ascii="Times New Roman" w:hAnsi="Times New Roman" w:cs="Times New Roman"/>
          <w:sz w:val="26"/>
          <w:szCs w:val="26"/>
        </w:rPr>
        <w:t>Theo bảng 4.5b và biểu đồ 4.5.3 cho thấy: có 119</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w:t>
      </w:r>
      <w:r w:rsidR="005B0510">
        <w:rPr>
          <w:rFonts w:ascii="Times New Roman" w:hAnsi="Times New Roman" w:cs="Times New Roman"/>
          <w:sz w:val="26"/>
          <w:szCs w:val="26"/>
        </w:rPr>
        <w:t xml:space="preserve">tỉ lệ </w:t>
      </w:r>
      <w:r>
        <w:rPr>
          <w:rFonts w:ascii="Times New Roman" w:hAnsi="Times New Roman" w:cs="Times New Roman"/>
          <w:sz w:val="26"/>
          <w:szCs w:val="26"/>
        </w:rPr>
        <w:t>79,9%) đánh giá đồng ý đạt tỉ lệ cao nhất;  21</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14,1%) đánh giá hoàn toàn đồng ý, 08</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 đánh giá đồng ý phần nào và duy nhất có 01</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0,7%) đánh giá không đồng ý</w:t>
      </w:r>
      <w:r w:rsidR="00333F22">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r w:rsidRPr="00661775">
        <w:rPr>
          <w:rFonts w:ascii="Times New Roman" w:hAnsi="Times New Roman" w:cs="Times New Roman"/>
          <w:sz w:val="26"/>
          <w:szCs w:val="26"/>
          <w:lang w:val="vi-VN"/>
        </w:rPr>
        <w:t xml:space="preserve"> </w:t>
      </w:r>
    </w:p>
    <w:p w:rsidR="00755DCC" w:rsidRDefault="00755DCC" w:rsidP="0069159B">
      <w:pPr>
        <w:pStyle w:val="ListParagraph"/>
        <w:numPr>
          <w:ilvl w:val="1"/>
          <w:numId w:val="26"/>
        </w:numPr>
        <w:tabs>
          <w:tab w:val="left" w:pos="1134"/>
        </w:tabs>
        <w:spacing w:before="24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t xml:space="preserve">Đánh giá </w:t>
      </w:r>
      <w:r>
        <w:rPr>
          <w:rFonts w:ascii="Times New Roman" w:hAnsi="Times New Roman" w:cs="Times New Roman"/>
          <w:b/>
          <w:sz w:val="26"/>
          <w:szCs w:val="26"/>
        </w:rPr>
        <w:t xml:space="preserve">chất lượng đào tạo theo xếp loại tốt nghiệp của </w:t>
      </w:r>
      <w:r w:rsidR="00403C9C">
        <w:rPr>
          <w:rFonts w:ascii="Times New Roman" w:hAnsi="Times New Roman" w:cs="Times New Roman"/>
          <w:b/>
          <w:sz w:val="26"/>
          <w:szCs w:val="26"/>
        </w:rPr>
        <w:t>HV</w:t>
      </w:r>
    </w:p>
    <w:p w:rsidR="00661775" w:rsidRDefault="00755DCC" w:rsidP="009D3C1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w:t>
      </w:r>
      <w:r w:rsidR="00867A18">
        <w:rPr>
          <w:rFonts w:ascii="Times New Roman" w:hAnsi="Times New Roman" w:cs="Times New Roman"/>
          <w:sz w:val="26"/>
          <w:szCs w:val="26"/>
        </w:rPr>
        <w:t xml:space="preserve"> hiệ</w:t>
      </w:r>
      <w:r>
        <w:rPr>
          <w:rFonts w:ascii="Times New Roman" w:hAnsi="Times New Roman" w:cs="Times New Roman"/>
          <w:sz w:val="26"/>
          <w:szCs w:val="26"/>
        </w:rPr>
        <w:t>n qua bảng 4.6</w:t>
      </w:r>
      <w:r w:rsidR="00A84D7A">
        <w:rPr>
          <w:rFonts w:ascii="Times New Roman" w:hAnsi="Times New Roman" w:cs="Times New Roman"/>
          <w:sz w:val="26"/>
          <w:szCs w:val="26"/>
        </w:rPr>
        <w:t>a, 4.6b</w:t>
      </w:r>
      <w:r>
        <w:rPr>
          <w:rFonts w:ascii="Times New Roman" w:hAnsi="Times New Roman" w:cs="Times New Roman"/>
          <w:sz w:val="26"/>
          <w:szCs w:val="26"/>
        </w:rPr>
        <w:t xml:space="preserve"> và biểu đồ 4.6</w:t>
      </w:r>
      <w:r w:rsidR="00867A18">
        <w:rPr>
          <w:rFonts w:ascii="Times New Roman" w:hAnsi="Times New Roman" w:cs="Times New Roman"/>
          <w:sz w:val="26"/>
          <w:szCs w:val="26"/>
        </w:rPr>
        <w:t>.1; 4.6.2; 4.6.3; 4.6.4</w:t>
      </w:r>
      <w:r>
        <w:rPr>
          <w:rFonts w:ascii="Times New Roman" w:hAnsi="Times New Roman" w:cs="Times New Roman"/>
          <w:sz w:val="26"/>
          <w:szCs w:val="26"/>
        </w:rPr>
        <w:t>, cụ thể như sau:</w:t>
      </w:r>
    </w:p>
    <w:tbl>
      <w:tblPr>
        <w:tblW w:w="10632" w:type="dxa"/>
        <w:tblInd w:w="-459" w:type="dxa"/>
        <w:tblLayout w:type="fixed"/>
        <w:tblLook w:val="04A0" w:firstRow="1" w:lastRow="0" w:firstColumn="1" w:lastColumn="0" w:noHBand="0" w:noVBand="1"/>
      </w:tblPr>
      <w:tblGrid>
        <w:gridCol w:w="567"/>
        <w:gridCol w:w="851"/>
        <w:gridCol w:w="709"/>
        <w:gridCol w:w="708"/>
        <w:gridCol w:w="851"/>
        <w:gridCol w:w="709"/>
        <w:gridCol w:w="708"/>
        <w:gridCol w:w="851"/>
        <w:gridCol w:w="709"/>
        <w:gridCol w:w="708"/>
        <w:gridCol w:w="851"/>
        <w:gridCol w:w="709"/>
        <w:gridCol w:w="708"/>
        <w:gridCol w:w="993"/>
      </w:tblGrid>
      <w:tr w:rsidR="003075DB" w:rsidRPr="003075DB" w:rsidTr="0069159B">
        <w:trPr>
          <w:trHeight w:val="990"/>
        </w:trPr>
        <w:tc>
          <w:tcPr>
            <w:tcW w:w="10632" w:type="dxa"/>
            <w:gridSpan w:val="14"/>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075DB" w:rsidRPr="003075DB" w:rsidRDefault="005C6C9C" w:rsidP="003075DB">
            <w:pPr>
              <w:jc w:val="center"/>
              <w:rPr>
                <w:rFonts w:ascii="Calibri" w:eastAsia="Times New Roman" w:hAnsi="Calibri" w:cs="Calibri"/>
                <w:b/>
                <w:bCs/>
                <w:color w:val="000000"/>
              </w:rPr>
            </w:pPr>
            <w:r>
              <w:rPr>
                <w:rFonts w:ascii="Calibri" w:eastAsia="Times New Roman" w:hAnsi="Calibri" w:cs="Calibri"/>
                <w:b/>
                <w:bCs/>
                <w:color w:val="000000"/>
              </w:rPr>
              <w:t xml:space="preserve">Bảng 4.6a. </w:t>
            </w:r>
            <w:r w:rsidR="003075DB" w:rsidRPr="003075DB">
              <w:rPr>
                <w:rFonts w:ascii="Calibri" w:eastAsia="Times New Roman" w:hAnsi="Calibri" w:cs="Calibri"/>
                <w:b/>
                <w:bCs/>
                <w:color w:val="000000"/>
              </w:rPr>
              <w:t>Đánh giá về chất lượng đào tạo theo xếp loại tốt nghiệp</w:t>
            </w:r>
          </w:p>
        </w:tc>
      </w:tr>
      <w:tr w:rsidR="005C6C9C" w:rsidRPr="003075DB" w:rsidTr="005C6C9C">
        <w:trPr>
          <w:trHeight w:val="3113"/>
        </w:trPr>
        <w:tc>
          <w:tcPr>
            <w:tcW w:w="567" w:type="dxa"/>
            <w:tcBorders>
              <w:top w:val="nil"/>
              <w:left w:val="single" w:sz="4" w:space="0" w:color="auto"/>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STT</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Mức đánh giá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Pr>
                <w:rFonts w:ascii="Calibri" w:eastAsia="Times New Roman" w:hAnsi="Calibri" w:cs="Calibri"/>
                <w:b/>
                <w:bCs/>
                <w:color w:val="000000"/>
              </w:rPr>
              <w:t>Số</w:t>
            </w:r>
            <w:r w:rsidRPr="003075DB">
              <w:rPr>
                <w:rFonts w:ascii="Calibri" w:eastAsia="Times New Roman" w:hAnsi="Calibri" w:cs="Calibri"/>
                <w:b/>
                <w:bCs/>
                <w:color w:val="000000"/>
              </w:rPr>
              <w:t xml:space="preserve">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khá</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khá</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TB khá</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TB khá</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w:t>
            </w:r>
            <w:r>
              <w:rPr>
                <w:rFonts w:ascii="Calibri" w:eastAsia="Times New Roman" w:hAnsi="Calibri" w:cs="Calibri"/>
                <w:b/>
                <w:bCs/>
                <w:color w:val="000000"/>
              </w:rPr>
              <w:t>TB</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w:t>
            </w:r>
            <w:r>
              <w:rPr>
                <w:rFonts w:ascii="Calibri" w:eastAsia="Times New Roman" w:hAnsi="Calibri" w:cs="Calibri"/>
                <w:b/>
                <w:bCs/>
                <w:color w:val="000000"/>
              </w:rPr>
              <w:t>TB</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3075DB">
              <w:rPr>
                <w:rFonts w:ascii="Calibri" w:eastAsia="Times New Roman" w:hAnsi="Calibri" w:cs="Calibri"/>
                <w:b/>
                <w:bCs/>
                <w:color w:val="000000"/>
              </w:rPr>
              <w:t xml:space="preserve"> loại trung bình</w:t>
            </w:r>
            <w:r>
              <w:rPr>
                <w:rFonts w:ascii="Calibri" w:eastAsia="Times New Roman" w:hAnsi="Calibri" w:cs="Calibri"/>
                <w:b/>
                <w:bCs/>
                <w:color w:val="000000"/>
              </w:rPr>
              <w:t>(TB)</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Điểm bình quân đánh giá của tổng số </w:t>
            </w:r>
            <w:r w:rsidR="00403C9C">
              <w:rPr>
                <w:rFonts w:ascii="Calibri" w:eastAsia="Times New Roman" w:hAnsi="Calibri" w:cs="Calibri"/>
                <w:b/>
                <w:bCs/>
                <w:color w:val="000000"/>
              </w:rPr>
              <w:t>HV</w:t>
            </w:r>
          </w:p>
        </w:tc>
        <w:tc>
          <w:tcPr>
            <w:tcW w:w="993" w:type="dxa"/>
            <w:tcBorders>
              <w:top w:val="nil"/>
              <w:left w:val="nil"/>
              <w:bottom w:val="single" w:sz="4" w:space="0" w:color="auto"/>
              <w:right w:val="single" w:sz="4" w:space="0" w:color="auto"/>
            </w:tcBorders>
            <w:shd w:val="clear" w:color="000000" w:fill="CCFFCC"/>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5C6C9C" w:rsidRPr="003075DB" w:rsidTr="00436B06">
        <w:trPr>
          <w:trHeight w:val="96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Hoàn toàn 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4.8%</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23.8%</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71.4%</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5C6C9C">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13</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10.9%</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9.2%</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95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79.8%</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119</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436B06">
        <w:trPr>
          <w:trHeight w:val="99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Đồng ý phần nào</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37.5%</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62.5%</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8</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69159B">
        <w:trPr>
          <w:trHeight w:val="8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4</w:t>
            </w:r>
          </w:p>
        </w:tc>
        <w:tc>
          <w:tcPr>
            <w:tcW w:w="851" w:type="dxa"/>
            <w:tcBorders>
              <w:top w:val="nil"/>
              <w:left w:val="nil"/>
              <w:bottom w:val="single" w:sz="4" w:space="0" w:color="auto"/>
              <w:right w:val="nil"/>
            </w:tcBorders>
            <w:shd w:val="clear" w:color="auto" w:fill="auto"/>
            <w:vAlign w:val="center"/>
            <w:hideMark/>
          </w:tcPr>
          <w:p w:rsidR="003075DB" w:rsidRPr="003075DB" w:rsidRDefault="003075DB" w:rsidP="003075DB">
            <w:pPr>
              <w:rPr>
                <w:rFonts w:ascii="Calibri" w:eastAsia="Times New Roman" w:hAnsi="Calibri" w:cs="Calibri"/>
                <w:color w:val="000000"/>
              </w:rPr>
            </w:pPr>
            <w:r w:rsidRPr="003075DB">
              <w:rPr>
                <w:rFonts w:ascii="Calibri" w:eastAsia="Times New Roman" w:hAnsi="Calibri" w:cs="Calibri"/>
                <w:color w:val="000000"/>
              </w:rPr>
              <w:t>Không 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075DB" w:rsidRPr="003075DB" w:rsidRDefault="003075DB" w:rsidP="003075DB">
            <w:pPr>
              <w:jc w:val="center"/>
              <w:rPr>
                <w:rFonts w:ascii="Calibri" w:eastAsia="Times New Roman" w:hAnsi="Calibri" w:cs="Calibri"/>
                <w:color w:val="000000"/>
              </w:rPr>
            </w:pPr>
            <w:r w:rsidRPr="003075DB">
              <w:rPr>
                <w:rFonts w:ascii="Calibri" w:eastAsia="Times New Roman" w:hAnsi="Calibri" w:cs="Calibri"/>
                <w:color w:val="000000"/>
              </w:rPr>
              <w:t>100.0%</w:t>
            </w:r>
          </w:p>
        </w:tc>
      </w:tr>
      <w:tr w:rsidR="005C6C9C" w:rsidRPr="003075DB" w:rsidTr="0069159B">
        <w:trPr>
          <w:trHeight w:val="729"/>
        </w:trPr>
        <w:tc>
          <w:tcPr>
            <w:tcW w:w="567" w:type="dxa"/>
            <w:tcBorders>
              <w:top w:val="single" w:sz="4" w:space="0" w:color="auto"/>
              <w:left w:val="single" w:sz="4" w:space="0" w:color="auto"/>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 </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Tổng</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18</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3.8</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12.1%</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16</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4.3</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10.7%</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115</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4.1</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77.2%</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149</w:t>
            </w:r>
          </w:p>
        </w:tc>
        <w:tc>
          <w:tcPr>
            <w:tcW w:w="708"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4.1</w:t>
            </w:r>
          </w:p>
        </w:tc>
        <w:tc>
          <w:tcPr>
            <w:tcW w:w="993" w:type="dxa"/>
            <w:tcBorders>
              <w:top w:val="single" w:sz="4" w:space="0" w:color="auto"/>
              <w:left w:val="nil"/>
              <w:bottom w:val="single" w:sz="4" w:space="0" w:color="000000"/>
              <w:right w:val="single" w:sz="4" w:space="0" w:color="auto"/>
            </w:tcBorders>
            <w:shd w:val="clear" w:color="DCE6F1" w:fill="92D050"/>
            <w:vAlign w:val="center"/>
            <w:hideMark/>
          </w:tcPr>
          <w:p w:rsidR="003075DB" w:rsidRPr="003075DB" w:rsidRDefault="003075DB" w:rsidP="003075DB">
            <w:pPr>
              <w:jc w:val="center"/>
              <w:rPr>
                <w:rFonts w:ascii="Calibri" w:eastAsia="Times New Roman" w:hAnsi="Calibri" w:cs="Calibri"/>
                <w:b/>
                <w:bCs/>
                <w:color w:val="000000"/>
              </w:rPr>
            </w:pPr>
            <w:r w:rsidRPr="003075DB">
              <w:rPr>
                <w:rFonts w:ascii="Calibri" w:eastAsia="Times New Roman" w:hAnsi="Calibri" w:cs="Calibri"/>
                <w:b/>
                <w:bCs/>
                <w:color w:val="000000"/>
              </w:rPr>
              <w:t>100.0%</w:t>
            </w:r>
          </w:p>
        </w:tc>
      </w:tr>
      <w:tr w:rsidR="005C6C9C" w:rsidRPr="005C6C9C" w:rsidTr="00004B4A">
        <w:trPr>
          <w:trHeight w:val="495"/>
        </w:trPr>
        <w:tc>
          <w:tcPr>
            <w:tcW w:w="10632" w:type="dxa"/>
            <w:gridSpan w:val="14"/>
            <w:tcBorders>
              <w:top w:val="single" w:sz="4" w:space="0" w:color="000000"/>
              <w:left w:val="single" w:sz="4" w:space="0" w:color="auto"/>
              <w:bottom w:val="single" w:sz="4" w:space="0" w:color="auto"/>
              <w:right w:val="single" w:sz="4" w:space="0" w:color="000000"/>
            </w:tcBorders>
            <w:shd w:val="clear" w:color="000000" w:fill="FFFF00"/>
            <w:noWrap/>
            <w:vAlign w:val="center"/>
            <w:hideMark/>
          </w:tcPr>
          <w:p w:rsidR="005C6C9C" w:rsidRPr="005C6C9C" w:rsidRDefault="00A84D7A" w:rsidP="005C6C9C">
            <w:pPr>
              <w:jc w:val="center"/>
              <w:rPr>
                <w:rFonts w:ascii="Calibri" w:eastAsia="Times New Roman" w:hAnsi="Calibri" w:cs="Calibri"/>
                <w:b/>
                <w:bCs/>
                <w:color w:val="000000"/>
              </w:rPr>
            </w:pPr>
            <w:r>
              <w:rPr>
                <w:rFonts w:ascii="Calibri" w:eastAsia="Times New Roman" w:hAnsi="Calibri" w:cs="Calibri"/>
                <w:b/>
                <w:bCs/>
                <w:color w:val="000000"/>
              </w:rPr>
              <w:lastRenderedPageBreak/>
              <w:t>Bảng 4.6b:</w:t>
            </w:r>
            <w:r w:rsidR="005C6C9C" w:rsidRPr="005C6C9C">
              <w:rPr>
                <w:rFonts w:ascii="Calibri" w:eastAsia="Times New Roman" w:hAnsi="Calibri" w:cs="Calibri"/>
                <w:b/>
                <w:bCs/>
                <w:color w:val="000000"/>
              </w:rPr>
              <w:t>Đánh giá về chất lượng đào tạo theo xếp loại tốt nghiệp</w:t>
            </w:r>
          </w:p>
        </w:tc>
      </w:tr>
      <w:tr w:rsidR="00A84D7A" w:rsidRPr="005C6C9C" w:rsidTr="00A84D7A">
        <w:trPr>
          <w:trHeight w:val="3000"/>
        </w:trPr>
        <w:tc>
          <w:tcPr>
            <w:tcW w:w="567" w:type="dxa"/>
            <w:tcBorders>
              <w:top w:val="nil"/>
              <w:left w:val="single" w:sz="4" w:space="0" w:color="auto"/>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STT</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Mức đánh giá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A84D7A">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khá</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khá</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A84D7A">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TB khá</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TB khá</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A84D7A" w:rsidP="00A84D7A">
            <w:pPr>
              <w:jc w:val="center"/>
              <w:rPr>
                <w:rFonts w:ascii="Calibri" w:eastAsia="Times New Roman" w:hAnsi="Calibri" w:cs="Calibri"/>
                <w:b/>
                <w:bCs/>
                <w:color w:val="000000"/>
              </w:rPr>
            </w:pPr>
            <w:r>
              <w:rPr>
                <w:rFonts w:ascii="Calibri" w:eastAsia="Times New Roman" w:hAnsi="Calibri" w:cs="Calibri"/>
                <w:b/>
                <w:bCs/>
                <w:color w:val="000000"/>
              </w:rPr>
              <w:t>Số</w:t>
            </w:r>
            <w:r w:rsidR="005C6C9C" w:rsidRPr="005C6C9C">
              <w:rPr>
                <w:rFonts w:ascii="Calibri" w:eastAsia="Times New Roman" w:hAnsi="Calibri" w:cs="Calibri"/>
                <w:b/>
                <w:bCs/>
                <w:color w:val="000000"/>
              </w:rPr>
              <w:t xml:space="preserve"> </w:t>
            </w:r>
            <w:r w:rsidR="00403C9C">
              <w:rPr>
                <w:rFonts w:ascii="Calibri" w:eastAsia="Times New Roman" w:hAnsi="Calibri" w:cs="Calibri"/>
                <w:b/>
                <w:bCs/>
                <w:color w:val="000000"/>
              </w:rPr>
              <w:t>HV</w:t>
            </w:r>
            <w:r w:rsidR="005C6C9C" w:rsidRPr="005C6C9C">
              <w:rPr>
                <w:rFonts w:ascii="Calibri" w:eastAsia="Times New Roman" w:hAnsi="Calibri" w:cs="Calibri"/>
                <w:b/>
                <w:bCs/>
                <w:color w:val="000000"/>
              </w:rPr>
              <w:t xml:space="preserve"> loại </w:t>
            </w:r>
            <w:r>
              <w:rPr>
                <w:rFonts w:ascii="Calibri" w:eastAsia="Times New Roman" w:hAnsi="Calibri" w:cs="Calibri"/>
                <w:b/>
                <w:bCs/>
                <w:color w:val="000000"/>
              </w:rPr>
              <w:t>TB</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Trung bình</w:t>
            </w:r>
            <w:r w:rsidR="00A84D7A">
              <w:rPr>
                <w:rFonts w:ascii="Calibri" w:eastAsia="Times New Roman" w:hAnsi="Calibri" w:cs="Calibri"/>
                <w:b/>
                <w:bCs/>
                <w:color w:val="000000"/>
              </w:rPr>
              <w:t xml:space="preserve"> (TB)</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5C6C9C">
              <w:rPr>
                <w:rFonts w:ascii="Calibri" w:eastAsia="Times New Roman" w:hAnsi="Calibri" w:cs="Calibri"/>
                <w:b/>
                <w:bCs/>
                <w:color w:val="000000"/>
              </w:rPr>
              <w:t xml:space="preserve"> loại trung bình</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A84D7A">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Điểm bình quân đánh giá của tổng số </w:t>
            </w:r>
            <w:r w:rsidR="00403C9C">
              <w:rPr>
                <w:rFonts w:ascii="Calibri" w:eastAsia="Times New Roman" w:hAnsi="Calibri" w:cs="Calibri"/>
                <w:b/>
                <w:bCs/>
                <w:color w:val="000000"/>
              </w:rPr>
              <w:t>HV</w:t>
            </w:r>
          </w:p>
        </w:tc>
        <w:tc>
          <w:tcPr>
            <w:tcW w:w="993" w:type="dxa"/>
            <w:tcBorders>
              <w:top w:val="nil"/>
              <w:left w:val="nil"/>
              <w:bottom w:val="single" w:sz="4" w:space="0" w:color="auto"/>
              <w:right w:val="single" w:sz="4" w:space="0" w:color="auto"/>
            </w:tcBorders>
            <w:shd w:val="clear" w:color="000000" w:fill="CCFFCC"/>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A84D7A">
            <w:pPr>
              <w:rPr>
                <w:rFonts w:ascii="Calibri" w:eastAsia="Times New Roman" w:hAnsi="Calibri" w:cs="Calibri"/>
                <w:color w:val="000000"/>
              </w:rPr>
            </w:pPr>
            <w:r w:rsidRPr="005C6C9C">
              <w:rPr>
                <w:rFonts w:ascii="Calibri" w:eastAsia="Times New Roman" w:hAnsi="Calibri" w:cs="Calibri"/>
                <w:color w:val="000000"/>
              </w:rPr>
              <w:t>Hoàn toàn 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5.6%</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31.3%</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13.0%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14.1%</w:t>
            </w:r>
          </w:p>
        </w:tc>
      </w:tr>
      <w:tr w:rsidR="00A84D7A" w:rsidRPr="005C6C9C" w:rsidTr="00A84D7A">
        <w:trPr>
          <w:trHeight w:val="56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rPr>
                <w:rFonts w:ascii="Calibri" w:eastAsia="Times New Roman" w:hAnsi="Calibri" w:cs="Calibri"/>
                <w:color w:val="000000"/>
              </w:rPr>
            </w:pPr>
            <w:r w:rsidRPr="005C6C9C">
              <w:rPr>
                <w:rFonts w:ascii="Calibri" w:eastAsia="Times New Roman" w:hAnsi="Calibri" w:cs="Calibri"/>
                <w:color w:val="000000"/>
              </w:rPr>
              <w:t>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13</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72.2%</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68.8%</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95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82.6%</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119</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79.9%</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rPr>
                <w:rFonts w:ascii="Calibri" w:eastAsia="Times New Roman" w:hAnsi="Calibri" w:cs="Calibri"/>
                <w:color w:val="000000"/>
              </w:rPr>
            </w:pPr>
            <w:r w:rsidRPr="005C6C9C">
              <w:rPr>
                <w:rFonts w:ascii="Calibri" w:eastAsia="Times New Roman" w:hAnsi="Calibri" w:cs="Calibri"/>
                <w:color w:val="000000"/>
              </w:rPr>
              <w:t>Đồng ý phần nào</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16.7%</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4.3%</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8</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5.4%</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rPr>
                <w:rFonts w:ascii="Calibri" w:eastAsia="Times New Roman" w:hAnsi="Calibri" w:cs="Calibri"/>
                <w:color w:val="000000"/>
              </w:rPr>
            </w:pPr>
            <w:r w:rsidRPr="005C6C9C">
              <w:rPr>
                <w:rFonts w:ascii="Calibri" w:eastAsia="Times New Roman" w:hAnsi="Calibri" w:cs="Calibri"/>
                <w:color w:val="000000"/>
              </w:rPr>
              <w:t>Không 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5.6%</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5C6C9C" w:rsidRPr="005C6C9C" w:rsidRDefault="005C6C9C" w:rsidP="005C6C9C">
            <w:pPr>
              <w:jc w:val="center"/>
              <w:rPr>
                <w:rFonts w:ascii="Calibri" w:eastAsia="Times New Roman" w:hAnsi="Calibri" w:cs="Calibri"/>
                <w:color w:val="000000"/>
              </w:rPr>
            </w:pPr>
            <w:r w:rsidRPr="005C6C9C">
              <w:rPr>
                <w:rFonts w:ascii="Calibri" w:eastAsia="Times New Roman" w:hAnsi="Calibri" w:cs="Calibri"/>
                <w:color w:val="000000"/>
              </w:rPr>
              <w:t>0.7%</w:t>
            </w:r>
          </w:p>
        </w:tc>
      </w:tr>
      <w:tr w:rsidR="00A84D7A" w:rsidRPr="005C6C9C" w:rsidTr="00A84D7A">
        <w:trPr>
          <w:trHeight w:val="495"/>
        </w:trPr>
        <w:tc>
          <w:tcPr>
            <w:tcW w:w="1418"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Tổng</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18</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3.8</w:t>
            </w:r>
          </w:p>
        </w:tc>
        <w:tc>
          <w:tcPr>
            <w:tcW w:w="851"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16</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4.3</w:t>
            </w:r>
          </w:p>
        </w:tc>
        <w:tc>
          <w:tcPr>
            <w:tcW w:w="851"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115</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4.1</w:t>
            </w:r>
          </w:p>
        </w:tc>
        <w:tc>
          <w:tcPr>
            <w:tcW w:w="851"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149</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4.1</w:t>
            </w:r>
          </w:p>
        </w:tc>
        <w:tc>
          <w:tcPr>
            <w:tcW w:w="993" w:type="dxa"/>
            <w:tcBorders>
              <w:top w:val="nil"/>
              <w:left w:val="nil"/>
              <w:bottom w:val="single" w:sz="4" w:space="0" w:color="auto"/>
              <w:right w:val="single" w:sz="4" w:space="0" w:color="auto"/>
            </w:tcBorders>
            <w:shd w:val="clear" w:color="DCE6F1" w:fill="92D050"/>
            <w:vAlign w:val="center"/>
            <w:hideMark/>
          </w:tcPr>
          <w:p w:rsidR="005C6C9C" w:rsidRPr="005C6C9C" w:rsidRDefault="005C6C9C" w:rsidP="005C6C9C">
            <w:pPr>
              <w:jc w:val="center"/>
              <w:rPr>
                <w:rFonts w:ascii="Calibri" w:eastAsia="Times New Roman" w:hAnsi="Calibri" w:cs="Calibri"/>
                <w:b/>
                <w:bCs/>
                <w:color w:val="000000"/>
              </w:rPr>
            </w:pPr>
            <w:r w:rsidRPr="005C6C9C">
              <w:rPr>
                <w:rFonts w:ascii="Calibri" w:eastAsia="Times New Roman" w:hAnsi="Calibri" w:cs="Calibri"/>
                <w:b/>
                <w:bCs/>
                <w:color w:val="000000"/>
              </w:rPr>
              <w:t>100.0%</w:t>
            </w:r>
          </w:p>
        </w:tc>
      </w:tr>
    </w:tbl>
    <w:p w:rsidR="00A84D7A" w:rsidRDefault="0069159B" w:rsidP="005C6C9C">
      <w:pPr>
        <w:spacing w:before="120" w:after="120"/>
        <w:jc w:val="both"/>
        <w:rPr>
          <w:rFonts w:ascii="Times New Roman" w:hAnsi="Times New Roman" w:cs="Times New Roman"/>
          <w:sz w:val="26"/>
          <w:szCs w:val="26"/>
        </w:rPr>
      </w:pPr>
      <w:r>
        <w:rPr>
          <w:noProof/>
        </w:rPr>
        <w:drawing>
          <wp:inline distT="0" distB="0" distL="0" distR="0" wp14:anchorId="5A04A88D" wp14:editId="6AEE2E58">
            <wp:extent cx="5943600" cy="2130724"/>
            <wp:effectExtent l="0" t="0" r="0" b="3175"/>
            <wp:docPr id="79" name="Chart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A84D7A" w:rsidRDefault="0069159B" w:rsidP="006D6C61">
      <w:pPr>
        <w:spacing w:before="120" w:after="120"/>
        <w:jc w:val="both"/>
        <w:rPr>
          <w:rFonts w:ascii="Times New Roman" w:hAnsi="Times New Roman" w:cs="Times New Roman"/>
          <w:b/>
          <w:sz w:val="26"/>
          <w:szCs w:val="26"/>
        </w:rPr>
      </w:pPr>
      <w:r>
        <w:rPr>
          <w:noProof/>
        </w:rPr>
        <w:drawing>
          <wp:inline distT="0" distB="0" distL="0" distR="0" wp14:anchorId="60F2B8DF" wp14:editId="04E63196">
            <wp:extent cx="5943600" cy="2363638"/>
            <wp:effectExtent l="0" t="0" r="0" b="0"/>
            <wp:docPr id="80" name="Chart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A84D7A" w:rsidRDefault="00284073" w:rsidP="006D6C61">
      <w:pPr>
        <w:spacing w:before="120" w:after="120"/>
        <w:jc w:val="both"/>
        <w:rPr>
          <w:rFonts w:ascii="Times New Roman" w:hAnsi="Times New Roman" w:cs="Times New Roman"/>
          <w:b/>
          <w:sz w:val="26"/>
          <w:szCs w:val="26"/>
        </w:rPr>
      </w:pPr>
      <w:r>
        <w:rPr>
          <w:noProof/>
        </w:rPr>
        <w:lastRenderedPageBreak/>
        <w:drawing>
          <wp:inline distT="0" distB="0" distL="0" distR="0" wp14:anchorId="0DAA46AF" wp14:editId="387584DC">
            <wp:extent cx="5943600" cy="2113472"/>
            <wp:effectExtent l="0" t="0" r="0" b="1270"/>
            <wp:docPr id="81" name="Chart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275377" w:rsidRDefault="00284073" w:rsidP="00275377">
      <w:pPr>
        <w:spacing w:before="120" w:after="120"/>
        <w:jc w:val="both"/>
        <w:rPr>
          <w:rFonts w:ascii="Times New Roman" w:hAnsi="Times New Roman" w:cs="Times New Roman"/>
          <w:sz w:val="26"/>
          <w:szCs w:val="26"/>
        </w:rPr>
      </w:pPr>
      <w:r>
        <w:rPr>
          <w:noProof/>
        </w:rPr>
        <w:drawing>
          <wp:inline distT="0" distB="0" distL="0" distR="0" wp14:anchorId="3EFA4004" wp14:editId="2A11021D">
            <wp:extent cx="5943600" cy="2096219"/>
            <wp:effectExtent l="0" t="0" r="0" b="0"/>
            <wp:docPr id="82" name="Chart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3051EF" w:rsidRDefault="003051EF" w:rsidP="00284073">
      <w:pPr>
        <w:spacing w:before="12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4.6a; 4.6b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đánh giá chất lượng đào tạo theo xếp loại tốt nghiệp. Trong đó, xếp loại khá 18</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12,1%), xếp loại trung bình khá 16</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10,7%), xếp loại trung bình 115</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77,2%). Điểm bình quân đánh giá chất lượng đào tạo theo xếp loại tốt nghiệp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3051EF" w:rsidRDefault="003051EF"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khá: Theo bảng 4.6b và biểu đồ 4.6.1 cho thấy: có 13/18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72,2%) đánh giá đồng ý đạt tỉ lệ cao nhất; </w:t>
      </w:r>
      <w:r w:rsidR="005B0510">
        <w:rPr>
          <w:rFonts w:ascii="Times New Roman" w:hAnsi="Times New Roman" w:cs="Times New Roman"/>
          <w:sz w:val="26"/>
          <w:szCs w:val="26"/>
        </w:rPr>
        <w:t>0</w:t>
      </w:r>
      <w:r>
        <w:rPr>
          <w:rFonts w:ascii="Times New Roman" w:hAnsi="Times New Roman" w:cs="Times New Roman"/>
          <w:sz w:val="26"/>
          <w:szCs w:val="26"/>
        </w:rPr>
        <w:t xml:space="preserve">1/18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5,6%) đánh giá hoàn toàn đồng ý; 3/18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16,7%) đánh giá đồng ý phần nào và </w:t>
      </w:r>
      <w:r w:rsidR="005B0510">
        <w:rPr>
          <w:rFonts w:ascii="Times New Roman" w:hAnsi="Times New Roman" w:cs="Times New Roman"/>
          <w:sz w:val="26"/>
          <w:szCs w:val="26"/>
        </w:rPr>
        <w:t xml:space="preserve">01/18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(tỉ lệ</w:t>
      </w:r>
      <w:r w:rsidR="005B0510">
        <w:rPr>
          <w:rFonts w:ascii="Times New Roman" w:hAnsi="Times New Roman" w:cs="Times New Roman"/>
          <w:sz w:val="26"/>
          <w:szCs w:val="26"/>
        </w:rPr>
        <w:t xml:space="preserve"> 5,6</w:t>
      </w:r>
      <w:r>
        <w:rPr>
          <w:rFonts w:ascii="Times New Roman" w:hAnsi="Times New Roman" w:cs="Times New Roman"/>
          <w:sz w:val="26"/>
          <w:szCs w:val="26"/>
        </w:rPr>
        <w:t>%)</w:t>
      </w:r>
      <w:r w:rsidR="005B0510">
        <w:rPr>
          <w:rFonts w:ascii="Times New Roman" w:hAnsi="Times New Roman" w:cs="Times New Roman"/>
          <w:sz w:val="26"/>
          <w:szCs w:val="26"/>
        </w:rPr>
        <w:t xml:space="preserve"> đánh giá không đồng ý</w:t>
      </w:r>
      <w:r w:rsidR="001B7C33">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1B7C33"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trung bình khá: Theo bảng 4.6b và biểu đồ 4.6.2 cho thấy: có 11/16 </w:t>
      </w:r>
      <w:r w:rsidR="00403C9C">
        <w:rPr>
          <w:rFonts w:ascii="Times New Roman" w:hAnsi="Times New Roman" w:cs="Times New Roman"/>
          <w:sz w:val="26"/>
          <w:szCs w:val="26"/>
        </w:rPr>
        <w:t>HV</w:t>
      </w:r>
      <w:r>
        <w:rPr>
          <w:rFonts w:ascii="Times New Roman" w:hAnsi="Times New Roman" w:cs="Times New Roman"/>
          <w:sz w:val="26"/>
          <w:szCs w:val="26"/>
        </w:rPr>
        <w:t xml:space="preserve"> (tỉ lệ 68,8%) đánh giá đồng ý đạt tỉ lệ cao nhất; 05/16 </w:t>
      </w:r>
      <w:r w:rsidR="00403C9C">
        <w:rPr>
          <w:rFonts w:ascii="Times New Roman" w:hAnsi="Times New Roman" w:cs="Times New Roman"/>
          <w:sz w:val="26"/>
          <w:szCs w:val="26"/>
        </w:rPr>
        <w:t>HV</w:t>
      </w:r>
      <w:r>
        <w:rPr>
          <w:rFonts w:ascii="Times New Roman" w:hAnsi="Times New Roman" w:cs="Times New Roman"/>
          <w:sz w:val="26"/>
          <w:szCs w:val="26"/>
        </w:rPr>
        <w:t xml:space="preserve"> (tỉ lệ 31,2%) đánh giá hoàn toàn đồng ý;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mức đồng ý phần nào và không đồng ý</w:t>
      </w:r>
      <w:r w:rsidR="001B7C33" w:rsidRPr="001B7C33">
        <w:rPr>
          <w:rFonts w:ascii="Times New Roman" w:hAnsi="Times New Roman" w:cs="Times New Roman"/>
          <w:sz w:val="26"/>
          <w:szCs w:val="26"/>
        </w:rPr>
        <w:t xml:space="preserve"> </w:t>
      </w:r>
      <w:r w:rsidR="001B7C33">
        <w:rPr>
          <w:rFonts w:ascii="Times New Roman" w:hAnsi="Times New Roman" w:cs="Times New Roman"/>
          <w:sz w:val="26"/>
          <w:szCs w:val="26"/>
        </w:rPr>
        <w:t>với chất lượng đào tạo của Nhà trường.</w:t>
      </w:r>
    </w:p>
    <w:p w:rsidR="005B0510"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trung bình: Theo bảng 4.6b và biểu đồ 4.6.3 cho thấy: có 95/115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82,6%) đánh giá đồng ý đạt tỉ lệ cao nhất; 15/115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13,0%) đánh giá hoàn toàn đồng ý; 05/115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4,3%) đánh giá đồng ý phần nào và không có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không đồng ý</w:t>
      </w:r>
      <w:r w:rsidR="001B7C33">
        <w:rPr>
          <w:rFonts w:ascii="Times New Roman" w:hAnsi="Times New Roman" w:cs="Times New Roman"/>
          <w:sz w:val="26"/>
          <w:szCs w:val="26"/>
        </w:rPr>
        <w:t xml:space="preserve"> với chất lượng đào tạo của Nhà trường.</w:t>
      </w:r>
    </w:p>
    <w:p w:rsidR="005B0510"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tổng số 149 </w:t>
      </w:r>
      <w:r w:rsidR="00403C9C">
        <w:rPr>
          <w:rFonts w:ascii="Times New Roman" w:hAnsi="Times New Roman" w:cs="Times New Roman"/>
          <w:sz w:val="26"/>
          <w:szCs w:val="26"/>
        </w:rPr>
        <w:t>HV</w:t>
      </w:r>
      <w:r>
        <w:rPr>
          <w:rFonts w:ascii="Times New Roman" w:hAnsi="Times New Roman" w:cs="Times New Roman"/>
          <w:sz w:val="26"/>
          <w:szCs w:val="26"/>
        </w:rPr>
        <w:t>:</w:t>
      </w:r>
      <w:r w:rsidR="00333F22">
        <w:rPr>
          <w:rFonts w:ascii="Times New Roman" w:hAnsi="Times New Roman" w:cs="Times New Roman"/>
          <w:sz w:val="26"/>
          <w:szCs w:val="26"/>
        </w:rPr>
        <w:t xml:space="preserve"> theo bảng 4.6b </w:t>
      </w:r>
      <w:r w:rsidR="00275377">
        <w:rPr>
          <w:rFonts w:ascii="Times New Roman" w:hAnsi="Times New Roman" w:cs="Times New Roman"/>
          <w:sz w:val="26"/>
          <w:szCs w:val="26"/>
        </w:rPr>
        <w:t xml:space="preserve">và biểu đồ 4.6.4 </w:t>
      </w:r>
      <w:r w:rsidR="00333F22">
        <w:rPr>
          <w:rFonts w:ascii="Times New Roman" w:hAnsi="Times New Roman" w:cs="Times New Roman"/>
          <w:sz w:val="26"/>
          <w:szCs w:val="26"/>
        </w:rPr>
        <w:t xml:space="preserve">cho thấy: có 21/149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14,1%) đánh giá ở mức hoàn toàn đồng ý, 119/149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79,9%) đánh giá ở mức đồng ý, 08/149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5,4%) đánh giá ở mức đồng ý phần nào và chỉ duy nhất 01/149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0,7%) đánh giá ở mức không đồng ý với chất lượng đào tạo của Nhà trường</w:t>
      </w:r>
      <w:r w:rsidR="001B7C33">
        <w:rPr>
          <w:rFonts w:ascii="Times New Roman" w:hAnsi="Times New Roman" w:cs="Times New Roman"/>
          <w:sz w:val="26"/>
          <w:szCs w:val="26"/>
        </w:rPr>
        <w:t>.</w:t>
      </w:r>
    </w:p>
    <w:p w:rsidR="00602353" w:rsidRDefault="00602353" w:rsidP="001B7C33">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lastRenderedPageBreak/>
        <w:t xml:space="preserve">Đánh giá </w:t>
      </w:r>
      <w:r>
        <w:rPr>
          <w:rFonts w:ascii="Times New Roman" w:hAnsi="Times New Roman" w:cs="Times New Roman"/>
          <w:b/>
          <w:sz w:val="26"/>
          <w:szCs w:val="26"/>
        </w:rPr>
        <w:t xml:space="preserve">chất lượng đào tạo theo cấp trình độ đào tạo của </w:t>
      </w:r>
      <w:r w:rsidR="00403C9C">
        <w:rPr>
          <w:rFonts w:ascii="Times New Roman" w:hAnsi="Times New Roman" w:cs="Times New Roman"/>
          <w:b/>
          <w:sz w:val="26"/>
          <w:szCs w:val="26"/>
        </w:rPr>
        <w:t>HV</w:t>
      </w:r>
    </w:p>
    <w:p w:rsidR="00867A18" w:rsidRDefault="00602353" w:rsidP="001B7C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b/>
          <w:sz w:val="26"/>
          <w:szCs w:val="26"/>
        </w:rPr>
        <w:t xml:space="preserve"> </w:t>
      </w:r>
      <w:r w:rsidR="00867A18">
        <w:rPr>
          <w:rFonts w:ascii="Times New Roman" w:hAnsi="Times New Roman" w:cs="Times New Roman"/>
          <w:sz w:val="26"/>
          <w:szCs w:val="26"/>
        </w:rPr>
        <w:t>Được mô tả thể hiện qua bảng 4.7a, 4.7b và biểu đồ 4.7.1; 4.7.2; 4.7.3, cụ thể như sau:</w:t>
      </w:r>
    </w:p>
    <w:tbl>
      <w:tblPr>
        <w:tblW w:w="9782" w:type="dxa"/>
        <w:tblInd w:w="-176" w:type="dxa"/>
        <w:tblLayout w:type="fixed"/>
        <w:tblLook w:val="04A0" w:firstRow="1" w:lastRow="0" w:firstColumn="1" w:lastColumn="0" w:noHBand="0" w:noVBand="1"/>
      </w:tblPr>
      <w:tblGrid>
        <w:gridCol w:w="568"/>
        <w:gridCol w:w="1276"/>
        <w:gridCol w:w="708"/>
        <w:gridCol w:w="851"/>
        <w:gridCol w:w="992"/>
        <w:gridCol w:w="851"/>
        <w:gridCol w:w="850"/>
        <w:gridCol w:w="992"/>
        <w:gridCol w:w="851"/>
        <w:gridCol w:w="850"/>
        <w:gridCol w:w="993"/>
      </w:tblGrid>
      <w:tr w:rsidR="00867A18" w:rsidRPr="00867A18" w:rsidTr="00004B4A">
        <w:trPr>
          <w:trHeight w:val="495"/>
        </w:trPr>
        <w:tc>
          <w:tcPr>
            <w:tcW w:w="9782" w:type="dxa"/>
            <w:gridSpan w:val="11"/>
            <w:tcBorders>
              <w:top w:val="single" w:sz="4" w:space="0" w:color="auto"/>
              <w:left w:val="single" w:sz="4" w:space="0" w:color="auto"/>
              <w:bottom w:val="single" w:sz="4" w:space="0" w:color="auto"/>
              <w:right w:val="single" w:sz="4" w:space="0" w:color="auto"/>
            </w:tcBorders>
            <w:shd w:val="clear" w:color="000000" w:fill="FFFF0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Bảng 4.7a: Đánh giá về chất lượng đào tạo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theo cấp trình độ đào tạo</w:t>
            </w:r>
          </w:p>
        </w:tc>
      </w:tr>
      <w:tr w:rsidR="00004B4A" w:rsidRPr="00867A18" w:rsidTr="001B7C33">
        <w:trPr>
          <w:trHeight w:val="2605"/>
        </w:trPr>
        <w:tc>
          <w:tcPr>
            <w:tcW w:w="568" w:type="dxa"/>
            <w:tcBorders>
              <w:top w:val="nil"/>
              <w:left w:val="single" w:sz="4" w:space="0" w:color="auto"/>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STT</w:t>
            </w:r>
          </w:p>
        </w:tc>
        <w:tc>
          <w:tcPr>
            <w:tcW w:w="1276"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Mức đánh giá</w:t>
            </w:r>
          </w:p>
        </w:tc>
        <w:tc>
          <w:tcPr>
            <w:tcW w:w="708"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993"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Hoàn toàn 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12.2%</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6</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23.1%</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14.1%</w:t>
            </w:r>
          </w:p>
        </w:tc>
      </w:tr>
      <w:tr w:rsidR="00004B4A" w:rsidRPr="00867A18" w:rsidTr="00004B4A">
        <w:trPr>
          <w:trHeight w:val="623"/>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99</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80.5%</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76.9%</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119</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79.9%</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Đồng ý phần nào</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6.5%</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5.4%</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1276"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rPr>
                <w:rFonts w:ascii="Calibri" w:eastAsia="Times New Roman" w:hAnsi="Calibri" w:cs="Calibri"/>
                <w:color w:val="000000"/>
              </w:rPr>
            </w:pPr>
            <w:r w:rsidRPr="00867A18">
              <w:rPr>
                <w:rFonts w:ascii="Calibri" w:eastAsia="Times New Roman" w:hAnsi="Calibri" w:cs="Calibri"/>
                <w:color w:val="000000"/>
              </w:rPr>
              <w:t>Không 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0.8%</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0" w:type="dxa"/>
            <w:tcBorders>
              <w:top w:val="nil"/>
              <w:left w:val="nil"/>
              <w:bottom w:val="single" w:sz="4" w:space="0" w:color="auto"/>
              <w:right w:val="single" w:sz="4" w:space="0" w:color="auto"/>
            </w:tcBorders>
            <w:shd w:val="clear" w:color="auto" w:fill="auto"/>
            <w:vAlign w:val="center"/>
            <w:hideMark/>
          </w:tcPr>
          <w:p w:rsidR="001E419A" w:rsidRPr="00867A18" w:rsidRDefault="001E419A"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1E419A" w:rsidRDefault="001E419A">
            <w:pPr>
              <w:jc w:val="center"/>
              <w:rPr>
                <w:rFonts w:ascii="Calibri" w:hAnsi="Calibri" w:cs="Calibri"/>
                <w:color w:val="000000"/>
              </w:rPr>
            </w:pPr>
            <w:r>
              <w:rPr>
                <w:rFonts w:ascii="Calibri" w:hAnsi="Calibri" w:cs="Calibri"/>
                <w:color w:val="000000"/>
              </w:rPr>
              <w:t>0.7%</w:t>
            </w:r>
          </w:p>
        </w:tc>
      </w:tr>
      <w:tr w:rsidR="00004B4A" w:rsidRPr="00867A18" w:rsidTr="007F217C">
        <w:trPr>
          <w:trHeight w:val="611"/>
        </w:trPr>
        <w:tc>
          <w:tcPr>
            <w:tcW w:w="1844" w:type="dxa"/>
            <w:gridSpan w:val="2"/>
            <w:tcBorders>
              <w:top w:val="single" w:sz="4" w:space="0" w:color="auto"/>
              <w:left w:val="single" w:sz="4" w:space="0" w:color="auto"/>
              <w:bottom w:val="single" w:sz="4" w:space="0" w:color="auto"/>
              <w:right w:val="single" w:sz="4" w:space="0" w:color="auto"/>
            </w:tcBorders>
            <w:shd w:val="clear" w:color="auto" w:fill="92D050"/>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Tổng</w:t>
            </w:r>
          </w:p>
        </w:tc>
        <w:tc>
          <w:tcPr>
            <w:tcW w:w="708" w:type="dxa"/>
            <w:tcBorders>
              <w:top w:val="nil"/>
              <w:left w:val="nil"/>
              <w:bottom w:val="single" w:sz="4" w:space="0" w:color="auto"/>
              <w:right w:val="single" w:sz="4" w:space="0" w:color="auto"/>
            </w:tcBorders>
            <w:shd w:val="clear" w:color="auto" w:fill="92D050"/>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123</w:t>
            </w:r>
          </w:p>
        </w:tc>
        <w:tc>
          <w:tcPr>
            <w:tcW w:w="851" w:type="dxa"/>
            <w:tcBorders>
              <w:top w:val="nil"/>
              <w:left w:val="nil"/>
              <w:bottom w:val="single" w:sz="4" w:space="0" w:color="auto"/>
              <w:right w:val="single" w:sz="4" w:space="0" w:color="auto"/>
            </w:tcBorders>
            <w:shd w:val="clear" w:color="auto" w:fill="92D050"/>
            <w:noWrap/>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4.04</w:t>
            </w:r>
          </w:p>
        </w:tc>
        <w:tc>
          <w:tcPr>
            <w:tcW w:w="992" w:type="dxa"/>
            <w:tcBorders>
              <w:top w:val="nil"/>
              <w:left w:val="nil"/>
              <w:bottom w:val="single" w:sz="4" w:space="0" w:color="auto"/>
              <w:right w:val="single" w:sz="4" w:space="0" w:color="auto"/>
            </w:tcBorders>
            <w:shd w:val="clear" w:color="auto" w:fill="92D050"/>
            <w:vAlign w:val="center"/>
            <w:hideMark/>
          </w:tcPr>
          <w:p w:rsidR="001E419A" w:rsidRPr="00867A18" w:rsidRDefault="00004B4A" w:rsidP="00867A18">
            <w:pPr>
              <w:jc w:val="center"/>
              <w:rPr>
                <w:rFonts w:ascii="Calibri" w:eastAsia="Times New Roman" w:hAnsi="Calibri" w:cs="Calibri"/>
                <w:b/>
                <w:bCs/>
                <w:color w:val="000000"/>
              </w:rPr>
            </w:pPr>
            <w:r>
              <w:rPr>
                <w:rFonts w:ascii="Calibri" w:eastAsia="Times New Roman" w:hAnsi="Calibri" w:cs="Calibri"/>
                <w:b/>
                <w:bCs/>
                <w:color w:val="000000"/>
              </w:rPr>
              <w:t>100.0</w:t>
            </w:r>
            <w:r w:rsidR="001E419A" w:rsidRPr="00867A18">
              <w:rPr>
                <w:rFonts w:ascii="Calibri" w:eastAsia="Times New Roman" w:hAnsi="Calibri" w:cs="Calibri"/>
                <w:b/>
                <w:bCs/>
                <w:color w:val="000000"/>
              </w:rPr>
              <w:t>%</w:t>
            </w:r>
          </w:p>
        </w:tc>
        <w:tc>
          <w:tcPr>
            <w:tcW w:w="851" w:type="dxa"/>
            <w:tcBorders>
              <w:top w:val="nil"/>
              <w:left w:val="nil"/>
              <w:bottom w:val="single" w:sz="4" w:space="0" w:color="auto"/>
              <w:right w:val="single" w:sz="4" w:space="0" w:color="auto"/>
            </w:tcBorders>
            <w:shd w:val="clear" w:color="auto" w:fill="92D050"/>
            <w:vAlign w:val="center"/>
            <w:hideMark/>
          </w:tcPr>
          <w:p w:rsidR="001E419A" w:rsidRDefault="00004B4A" w:rsidP="00004B4A">
            <w:pPr>
              <w:jc w:val="center"/>
              <w:rPr>
                <w:rFonts w:ascii="Calibri" w:hAnsi="Calibri" w:cs="Calibri"/>
                <w:b/>
                <w:bCs/>
                <w:color w:val="000000"/>
              </w:rPr>
            </w:pPr>
            <w:r>
              <w:rPr>
                <w:rFonts w:ascii="Calibri" w:hAnsi="Calibri" w:cs="Calibri"/>
                <w:b/>
                <w:bCs/>
                <w:color w:val="000000"/>
              </w:rPr>
              <w:t>26</w:t>
            </w:r>
          </w:p>
        </w:tc>
        <w:tc>
          <w:tcPr>
            <w:tcW w:w="850" w:type="dxa"/>
            <w:tcBorders>
              <w:top w:val="nil"/>
              <w:left w:val="nil"/>
              <w:bottom w:val="single" w:sz="4" w:space="0" w:color="auto"/>
              <w:right w:val="single" w:sz="4" w:space="0" w:color="auto"/>
            </w:tcBorders>
            <w:shd w:val="clear" w:color="auto" w:fill="92D050"/>
            <w:noWrap/>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4.23</w:t>
            </w:r>
          </w:p>
        </w:tc>
        <w:tc>
          <w:tcPr>
            <w:tcW w:w="992" w:type="dxa"/>
            <w:tcBorders>
              <w:top w:val="nil"/>
              <w:left w:val="nil"/>
              <w:bottom w:val="single" w:sz="4" w:space="0" w:color="auto"/>
              <w:right w:val="single" w:sz="4" w:space="0" w:color="auto"/>
            </w:tcBorders>
            <w:shd w:val="clear" w:color="auto" w:fill="92D050"/>
            <w:vAlign w:val="center"/>
            <w:hideMark/>
          </w:tcPr>
          <w:p w:rsidR="001E419A" w:rsidRPr="00867A18" w:rsidRDefault="00004B4A" w:rsidP="00867A18">
            <w:pPr>
              <w:jc w:val="center"/>
              <w:rPr>
                <w:rFonts w:ascii="Calibri" w:eastAsia="Times New Roman" w:hAnsi="Calibri" w:cs="Calibri"/>
                <w:b/>
                <w:bCs/>
                <w:color w:val="000000"/>
              </w:rPr>
            </w:pPr>
            <w:r>
              <w:rPr>
                <w:rFonts w:ascii="Calibri" w:eastAsia="Times New Roman" w:hAnsi="Calibri" w:cs="Calibri"/>
                <w:b/>
                <w:bCs/>
                <w:color w:val="000000"/>
              </w:rPr>
              <w:t>100.0</w:t>
            </w:r>
            <w:r w:rsidR="001E419A" w:rsidRPr="00867A18">
              <w:rPr>
                <w:rFonts w:ascii="Calibri" w:eastAsia="Times New Roman" w:hAnsi="Calibri" w:cs="Calibri"/>
                <w:b/>
                <w:bCs/>
                <w:color w:val="000000"/>
              </w:rPr>
              <w:t>%</w:t>
            </w:r>
          </w:p>
        </w:tc>
        <w:tc>
          <w:tcPr>
            <w:tcW w:w="851" w:type="dxa"/>
            <w:tcBorders>
              <w:top w:val="nil"/>
              <w:left w:val="nil"/>
              <w:bottom w:val="single" w:sz="4" w:space="0" w:color="auto"/>
              <w:right w:val="single" w:sz="4" w:space="0" w:color="auto"/>
            </w:tcBorders>
            <w:shd w:val="clear" w:color="auto" w:fill="92D050"/>
            <w:vAlign w:val="center"/>
            <w:hideMark/>
          </w:tcPr>
          <w:p w:rsidR="001E419A" w:rsidRDefault="00004B4A">
            <w:pPr>
              <w:jc w:val="center"/>
              <w:rPr>
                <w:rFonts w:ascii="Calibri" w:hAnsi="Calibri" w:cs="Calibri"/>
                <w:b/>
                <w:bCs/>
                <w:color w:val="000000"/>
              </w:rPr>
            </w:pPr>
            <w:r>
              <w:rPr>
                <w:rFonts w:ascii="Calibri" w:hAnsi="Calibri" w:cs="Calibri"/>
                <w:b/>
                <w:bCs/>
                <w:color w:val="000000"/>
              </w:rPr>
              <w:t>149</w:t>
            </w:r>
          </w:p>
        </w:tc>
        <w:tc>
          <w:tcPr>
            <w:tcW w:w="850" w:type="dxa"/>
            <w:tcBorders>
              <w:top w:val="nil"/>
              <w:left w:val="nil"/>
              <w:bottom w:val="single" w:sz="4" w:space="0" w:color="auto"/>
              <w:right w:val="single" w:sz="4" w:space="0" w:color="auto"/>
            </w:tcBorders>
            <w:shd w:val="clear" w:color="auto" w:fill="92D050"/>
            <w:noWrap/>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4.07</w:t>
            </w:r>
          </w:p>
        </w:tc>
        <w:tc>
          <w:tcPr>
            <w:tcW w:w="993" w:type="dxa"/>
            <w:tcBorders>
              <w:top w:val="nil"/>
              <w:left w:val="nil"/>
              <w:bottom w:val="single" w:sz="4" w:space="0" w:color="auto"/>
              <w:right w:val="single" w:sz="4" w:space="0" w:color="auto"/>
            </w:tcBorders>
            <w:shd w:val="clear" w:color="auto" w:fill="92D050"/>
            <w:vAlign w:val="center"/>
            <w:hideMark/>
          </w:tcPr>
          <w:p w:rsidR="001E419A" w:rsidRPr="00867A18" w:rsidRDefault="001E419A"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100.00%</w:t>
            </w:r>
          </w:p>
        </w:tc>
      </w:tr>
    </w:tbl>
    <w:p w:rsidR="00A84D7A" w:rsidRPr="00867A18" w:rsidRDefault="00A84D7A" w:rsidP="00661775">
      <w:pPr>
        <w:spacing w:before="120" w:after="120"/>
        <w:ind w:firstLine="567"/>
        <w:jc w:val="both"/>
        <w:rPr>
          <w:rFonts w:ascii="Times New Roman" w:hAnsi="Times New Roman" w:cs="Times New Roman"/>
          <w:b/>
          <w:sz w:val="16"/>
          <w:szCs w:val="16"/>
          <w:vertAlign w:val="subscript"/>
        </w:rPr>
      </w:pPr>
    </w:p>
    <w:tbl>
      <w:tblPr>
        <w:tblW w:w="9782" w:type="dxa"/>
        <w:tblInd w:w="-176" w:type="dxa"/>
        <w:tblLook w:val="04A0" w:firstRow="1" w:lastRow="0" w:firstColumn="1" w:lastColumn="0" w:noHBand="0" w:noVBand="1"/>
      </w:tblPr>
      <w:tblGrid>
        <w:gridCol w:w="538"/>
        <w:gridCol w:w="1306"/>
        <w:gridCol w:w="708"/>
        <w:gridCol w:w="851"/>
        <w:gridCol w:w="992"/>
        <w:gridCol w:w="851"/>
        <w:gridCol w:w="850"/>
        <w:gridCol w:w="992"/>
        <w:gridCol w:w="851"/>
        <w:gridCol w:w="850"/>
        <w:gridCol w:w="993"/>
      </w:tblGrid>
      <w:tr w:rsidR="00867A18" w:rsidRPr="00867A18" w:rsidTr="007F217C">
        <w:trPr>
          <w:trHeight w:val="600"/>
        </w:trPr>
        <w:tc>
          <w:tcPr>
            <w:tcW w:w="9782" w:type="dxa"/>
            <w:gridSpan w:val="11"/>
            <w:tcBorders>
              <w:top w:val="single" w:sz="4" w:space="0" w:color="auto"/>
              <w:left w:val="single" w:sz="4" w:space="0" w:color="auto"/>
              <w:bottom w:val="single" w:sz="4" w:space="0" w:color="auto"/>
              <w:right w:val="single" w:sz="4" w:space="0" w:color="auto"/>
            </w:tcBorders>
            <w:shd w:val="clear" w:color="000000" w:fill="FFFF0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Bảng 4.7b: Đánh giá về chất lượng đào tạo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theo cấp trình độ đào tạo</w:t>
            </w:r>
          </w:p>
        </w:tc>
      </w:tr>
      <w:tr w:rsidR="00867A18" w:rsidRPr="00867A18" w:rsidTr="001B7C33">
        <w:trPr>
          <w:trHeight w:val="2761"/>
        </w:trPr>
        <w:tc>
          <w:tcPr>
            <w:tcW w:w="538" w:type="dxa"/>
            <w:tcBorders>
              <w:top w:val="nil"/>
              <w:left w:val="single" w:sz="4" w:space="0" w:color="auto"/>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STT</w:t>
            </w:r>
          </w:p>
        </w:tc>
        <w:tc>
          <w:tcPr>
            <w:tcW w:w="1306"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Mức đánh giá</w:t>
            </w:r>
          </w:p>
        </w:tc>
        <w:tc>
          <w:tcPr>
            <w:tcW w:w="708"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Trung cấp</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c>
          <w:tcPr>
            <w:tcW w:w="993" w:type="dxa"/>
            <w:tcBorders>
              <w:top w:val="nil"/>
              <w:left w:val="nil"/>
              <w:bottom w:val="single" w:sz="4" w:space="0" w:color="auto"/>
              <w:right w:val="single" w:sz="4" w:space="0" w:color="auto"/>
            </w:tcBorders>
            <w:shd w:val="clear" w:color="000000" w:fill="CCFFCC"/>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r w:rsidRPr="00867A18">
              <w:rPr>
                <w:rFonts w:ascii="Calibri" w:eastAsia="Times New Roman" w:hAnsi="Calibri" w:cs="Calibri"/>
                <w:b/>
                <w:bCs/>
                <w:color w:val="000000"/>
              </w:rPr>
              <w:t xml:space="preserve"> tốt nghiệp</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Hoàn toàn 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71.4%</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6</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28.6%</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475"/>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99</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83.2%</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16.8%</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119</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Đồng ý phần nào</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8</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4</w:t>
            </w:r>
          </w:p>
        </w:tc>
        <w:tc>
          <w:tcPr>
            <w:tcW w:w="1306"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rPr>
                <w:rFonts w:ascii="Calibri" w:eastAsia="Times New Roman" w:hAnsi="Calibri" w:cs="Calibri"/>
                <w:color w:val="000000"/>
              </w:rPr>
            </w:pPr>
            <w:r w:rsidRPr="00867A18">
              <w:rPr>
                <w:rFonts w:ascii="Calibri" w:eastAsia="Times New Roman" w:hAnsi="Calibri" w:cs="Calibri"/>
                <w:color w:val="000000"/>
              </w:rPr>
              <w:t>Không 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w:t>
            </w:r>
          </w:p>
        </w:tc>
        <w:tc>
          <w:tcPr>
            <w:tcW w:w="850"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867A18" w:rsidRPr="00867A18" w:rsidRDefault="00867A18" w:rsidP="00867A18">
            <w:pPr>
              <w:jc w:val="center"/>
              <w:rPr>
                <w:rFonts w:ascii="Calibri" w:eastAsia="Times New Roman" w:hAnsi="Calibri" w:cs="Calibri"/>
                <w:color w:val="000000"/>
              </w:rPr>
            </w:pPr>
            <w:r w:rsidRPr="00867A18">
              <w:rPr>
                <w:rFonts w:ascii="Calibri" w:eastAsia="Times New Roman" w:hAnsi="Calibri" w:cs="Calibri"/>
                <w:color w:val="000000"/>
              </w:rPr>
              <w:t>100.0%</w:t>
            </w:r>
          </w:p>
        </w:tc>
      </w:tr>
      <w:tr w:rsidR="00867A18" w:rsidRPr="00867A18" w:rsidTr="007F217C">
        <w:trPr>
          <w:trHeight w:val="651"/>
        </w:trPr>
        <w:tc>
          <w:tcPr>
            <w:tcW w:w="1844" w:type="dxa"/>
            <w:gridSpan w:val="2"/>
            <w:tcBorders>
              <w:top w:val="single" w:sz="4" w:space="0" w:color="auto"/>
              <w:left w:val="single" w:sz="4" w:space="0" w:color="auto"/>
              <w:bottom w:val="single" w:sz="4" w:space="0" w:color="auto"/>
              <w:right w:val="single" w:sz="4" w:space="0" w:color="auto"/>
            </w:tcBorders>
            <w:shd w:val="clear" w:color="000000"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Tổng</w:t>
            </w:r>
          </w:p>
        </w:tc>
        <w:tc>
          <w:tcPr>
            <w:tcW w:w="708"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123</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4.0</w:t>
            </w:r>
          </w:p>
        </w:tc>
        <w:tc>
          <w:tcPr>
            <w:tcW w:w="992"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82.6%</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26</w:t>
            </w:r>
          </w:p>
        </w:tc>
        <w:tc>
          <w:tcPr>
            <w:tcW w:w="850"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4.2</w:t>
            </w:r>
          </w:p>
        </w:tc>
        <w:tc>
          <w:tcPr>
            <w:tcW w:w="992"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17.4%</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149</w:t>
            </w:r>
          </w:p>
        </w:tc>
        <w:tc>
          <w:tcPr>
            <w:tcW w:w="850"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4.1</w:t>
            </w:r>
          </w:p>
        </w:tc>
        <w:tc>
          <w:tcPr>
            <w:tcW w:w="993" w:type="dxa"/>
            <w:tcBorders>
              <w:top w:val="nil"/>
              <w:left w:val="nil"/>
              <w:bottom w:val="single" w:sz="4" w:space="0" w:color="auto"/>
              <w:right w:val="single" w:sz="4" w:space="0" w:color="auto"/>
            </w:tcBorders>
            <w:shd w:val="clear" w:color="DCE6F1" w:fill="92D050"/>
            <w:vAlign w:val="center"/>
            <w:hideMark/>
          </w:tcPr>
          <w:p w:rsidR="00867A18" w:rsidRPr="00867A18" w:rsidRDefault="00867A18" w:rsidP="00867A18">
            <w:pPr>
              <w:jc w:val="center"/>
              <w:rPr>
                <w:rFonts w:ascii="Calibri" w:eastAsia="Times New Roman" w:hAnsi="Calibri" w:cs="Calibri"/>
                <w:b/>
                <w:bCs/>
                <w:color w:val="000000"/>
              </w:rPr>
            </w:pPr>
            <w:r w:rsidRPr="00867A18">
              <w:rPr>
                <w:rFonts w:ascii="Calibri" w:eastAsia="Times New Roman" w:hAnsi="Calibri" w:cs="Calibri"/>
                <w:b/>
                <w:bCs/>
                <w:color w:val="000000"/>
              </w:rPr>
              <w:t>100.0%</w:t>
            </w:r>
          </w:p>
        </w:tc>
      </w:tr>
    </w:tbl>
    <w:p w:rsidR="00A84D7A" w:rsidRDefault="001B7C33" w:rsidP="00867A18">
      <w:pPr>
        <w:spacing w:before="120" w:after="120"/>
        <w:jc w:val="both"/>
        <w:rPr>
          <w:rFonts w:ascii="Times New Roman" w:hAnsi="Times New Roman" w:cs="Times New Roman"/>
          <w:b/>
          <w:sz w:val="26"/>
          <w:szCs w:val="26"/>
        </w:rPr>
      </w:pPr>
      <w:r>
        <w:rPr>
          <w:noProof/>
        </w:rPr>
        <w:lastRenderedPageBreak/>
        <w:drawing>
          <wp:inline distT="0" distB="0" distL="0" distR="0" wp14:anchorId="11394701" wp14:editId="2065F2C9">
            <wp:extent cx="5926347" cy="2329133"/>
            <wp:effectExtent l="0" t="0" r="0" b="0"/>
            <wp:docPr id="83" name="Chart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A84D7A" w:rsidRPr="00B81A5A" w:rsidRDefault="00B81A5A" w:rsidP="00661775">
      <w:pPr>
        <w:spacing w:before="120" w:after="120"/>
        <w:ind w:firstLine="567"/>
        <w:jc w:val="both"/>
        <w:rPr>
          <w:rFonts w:ascii="Times New Roman" w:hAnsi="Times New Roman" w:cs="Times New Roman"/>
          <w:b/>
          <w:sz w:val="8"/>
          <w:szCs w:val="8"/>
        </w:rPr>
      </w:pPr>
      <w:r>
        <w:rPr>
          <w:rFonts w:ascii="Times New Roman" w:hAnsi="Times New Roman" w:cs="Times New Roman"/>
          <w:b/>
          <w:sz w:val="8"/>
          <w:szCs w:val="8"/>
        </w:rPr>
        <w:t>]</w:t>
      </w:r>
    </w:p>
    <w:p w:rsidR="00A84D7A" w:rsidRDefault="001B7C33" w:rsidP="00867A18">
      <w:pPr>
        <w:spacing w:before="120" w:after="120"/>
        <w:jc w:val="both"/>
        <w:rPr>
          <w:rFonts w:ascii="Times New Roman" w:hAnsi="Times New Roman" w:cs="Times New Roman"/>
          <w:b/>
          <w:sz w:val="26"/>
          <w:szCs w:val="26"/>
        </w:rPr>
      </w:pPr>
      <w:r>
        <w:rPr>
          <w:noProof/>
        </w:rPr>
        <w:drawing>
          <wp:inline distT="0" distB="0" distL="0" distR="0" wp14:anchorId="46F13D10" wp14:editId="03FFDA65">
            <wp:extent cx="5926347" cy="2406769"/>
            <wp:effectExtent l="0" t="0" r="0" b="0"/>
            <wp:docPr id="84" name="Chart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A84D7A" w:rsidRPr="00B81A5A" w:rsidRDefault="00A84D7A" w:rsidP="00661775">
      <w:pPr>
        <w:spacing w:before="120" w:after="120"/>
        <w:ind w:firstLine="567"/>
        <w:jc w:val="both"/>
        <w:rPr>
          <w:rFonts w:ascii="Times New Roman" w:hAnsi="Times New Roman" w:cs="Times New Roman"/>
          <w:b/>
          <w:sz w:val="8"/>
          <w:szCs w:val="8"/>
        </w:rPr>
      </w:pPr>
    </w:p>
    <w:p w:rsidR="00867A18" w:rsidRDefault="00B81A5A" w:rsidP="00867A18">
      <w:pPr>
        <w:spacing w:before="120" w:after="120"/>
        <w:jc w:val="both"/>
        <w:rPr>
          <w:rFonts w:ascii="Times New Roman" w:hAnsi="Times New Roman" w:cs="Times New Roman"/>
          <w:b/>
          <w:sz w:val="26"/>
          <w:szCs w:val="26"/>
        </w:rPr>
      </w:pPr>
      <w:r>
        <w:rPr>
          <w:noProof/>
        </w:rPr>
        <w:drawing>
          <wp:inline distT="0" distB="0" distL="0" distR="0" wp14:anchorId="678566D1" wp14:editId="255E8468">
            <wp:extent cx="5943600" cy="2355012"/>
            <wp:effectExtent l="0" t="0" r="0" b="7620"/>
            <wp:docPr id="85" name="Chart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1E419A" w:rsidRDefault="001E419A" w:rsidP="00B81A5A">
      <w:pPr>
        <w:spacing w:before="24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4.7a; 4.7b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 xml:space="preserve">đánh giá chất lượng đào tạo theo cấp trình độ đào tạo. Trong đó, cấp trình độ Cao đẳng 123/149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82,6%), cấp trình độ Trung cấp 26/149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17,4</w:t>
      </w:r>
      <w:r w:rsidR="00C64D24">
        <w:rPr>
          <w:rFonts w:ascii="Times New Roman" w:hAnsi="Times New Roman" w:cs="Times New Roman"/>
          <w:sz w:val="26"/>
          <w:szCs w:val="26"/>
        </w:rPr>
        <w:t>)</w:t>
      </w:r>
      <w:r w:rsidR="00B81A5A">
        <w:rPr>
          <w:rFonts w:ascii="Times New Roman" w:hAnsi="Times New Roman" w:cs="Times New Roman"/>
          <w:sz w:val="26"/>
          <w:szCs w:val="26"/>
        </w:rPr>
        <w:t>. Đồng thời kết quả bảng 4.7b. cho biết  đ</w:t>
      </w:r>
      <w:r>
        <w:rPr>
          <w:rFonts w:ascii="Times New Roman" w:hAnsi="Times New Roman" w:cs="Times New Roman"/>
          <w:sz w:val="26"/>
          <w:szCs w:val="26"/>
        </w:rPr>
        <w:t xml:space="preserve">iểm bình quân đánh giá chất lượng đào tạo theo cấp trình độ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cấp trình độ Cao đẳng: Theo bảng 4.7a và biểu đồ 4.7.1 cho thấy: có 99/123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80,5%) đánh giá đồng ý đạt tỉ lệ cao nhất; 15/123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Pr>
          <w:rFonts w:ascii="Times New Roman" w:hAnsi="Times New Roman" w:cs="Times New Roman"/>
          <w:sz w:val="26"/>
          <w:szCs w:val="26"/>
        </w:rPr>
        <w:lastRenderedPageBreak/>
        <w:t xml:space="preserve">12,2%) đánh giá hoàn toàn đồng ý; 08/123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6,5%) đánh giá đồng ý phần nào và 01/123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0,8%) đánh giá không đồng ý</w:t>
      </w:r>
      <w:r w:rsidR="00B81A5A">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w:t>
      </w:r>
      <w:r w:rsidR="001C77A1">
        <w:rPr>
          <w:rFonts w:ascii="Times New Roman" w:hAnsi="Times New Roman" w:cs="Times New Roman"/>
          <w:sz w:val="26"/>
          <w:szCs w:val="26"/>
        </w:rPr>
        <w:t>Cấp trình độ Trung cấp</w:t>
      </w:r>
      <w:r>
        <w:rPr>
          <w:rFonts w:ascii="Times New Roman" w:hAnsi="Times New Roman" w:cs="Times New Roman"/>
          <w:sz w:val="26"/>
          <w:szCs w:val="26"/>
        </w:rPr>
        <w:t>: Theo bảng 4.</w:t>
      </w:r>
      <w:r w:rsidR="001C77A1">
        <w:rPr>
          <w:rFonts w:ascii="Times New Roman" w:hAnsi="Times New Roman" w:cs="Times New Roman"/>
          <w:sz w:val="26"/>
          <w:szCs w:val="26"/>
        </w:rPr>
        <w:t>7a</w:t>
      </w:r>
      <w:r>
        <w:rPr>
          <w:rFonts w:ascii="Times New Roman" w:hAnsi="Times New Roman" w:cs="Times New Roman"/>
          <w:sz w:val="26"/>
          <w:szCs w:val="26"/>
        </w:rPr>
        <w:t xml:space="preserve"> và biểu đồ 4.</w:t>
      </w:r>
      <w:r w:rsidR="001C77A1">
        <w:rPr>
          <w:rFonts w:ascii="Times New Roman" w:hAnsi="Times New Roman" w:cs="Times New Roman"/>
          <w:sz w:val="26"/>
          <w:szCs w:val="26"/>
        </w:rPr>
        <w:t>7</w:t>
      </w:r>
      <w:r>
        <w:rPr>
          <w:rFonts w:ascii="Times New Roman" w:hAnsi="Times New Roman" w:cs="Times New Roman"/>
          <w:sz w:val="26"/>
          <w:szCs w:val="26"/>
        </w:rPr>
        <w:t>.2 cho thấ</w:t>
      </w:r>
      <w:r w:rsidR="001C77A1">
        <w:rPr>
          <w:rFonts w:ascii="Times New Roman" w:hAnsi="Times New Roman" w:cs="Times New Roman"/>
          <w:sz w:val="26"/>
          <w:szCs w:val="26"/>
        </w:rPr>
        <w:t>y: có 20/2</w:t>
      </w:r>
      <w:r>
        <w:rPr>
          <w:rFonts w:ascii="Times New Roman" w:hAnsi="Times New Roman" w:cs="Times New Roman"/>
          <w:sz w:val="26"/>
          <w:szCs w:val="26"/>
        </w:rPr>
        <w:t xml:space="preserve">6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1C77A1">
        <w:rPr>
          <w:rFonts w:ascii="Times New Roman" w:hAnsi="Times New Roman" w:cs="Times New Roman"/>
          <w:sz w:val="26"/>
          <w:szCs w:val="26"/>
        </w:rPr>
        <w:t>76</w:t>
      </w:r>
      <w:r>
        <w:rPr>
          <w:rFonts w:ascii="Times New Roman" w:hAnsi="Times New Roman" w:cs="Times New Roman"/>
          <w:sz w:val="26"/>
          <w:szCs w:val="26"/>
        </w:rPr>
        <w:t>,</w:t>
      </w:r>
      <w:r w:rsidR="001C77A1">
        <w:rPr>
          <w:rFonts w:ascii="Times New Roman" w:hAnsi="Times New Roman" w:cs="Times New Roman"/>
          <w:sz w:val="26"/>
          <w:szCs w:val="26"/>
        </w:rPr>
        <w:t>9</w:t>
      </w:r>
      <w:r>
        <w:rPr>
          <w:rFonts w:ascii="Times New Roman" w:hAnsi="Times New Roman" w:cs="Times New Roman"/>
          <w:sz w:val="26"/>
          <w:szCs w:val="26"/>
        </w:rPr>
        <w:t>%) đánh giá đồng ý đạt tỉ lệ cao nhấ</w:t>
      </w:r>
      <w:r w:rsidR="001C77A1">
        <w:rPr>
          <w:rFonts w:ascii="Times New Roman" w:hAnsi="Times New Roman" w:cs="Times New Roman"/>
          <w:sz w:val="26"/>
          <w:szCs w:val="26"/>
        </w:rPr>
        <w:t>t; 06/2</w:t>
      </w:r>
      <w:r>
        <w:rPr>
          <w:rFonts w:ascii="Times New Roman" w:hAnsi="Times New Roman" w:cs="Times New Roman"/>
          <w:sz w:val="26"/>
          <w:szCs w:val="26"/>
        </w:rPr>
        <w:t xml:space="preserve">6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1C77A1">
        <w:rPr>
          <w:rFonts w:ascii="Times New Roman" w:hAnsi="Times New Roman" w:cs="Times New Roman"/>
          <w:sz w:val="26"/>
          <w:szCs w:val="26"/>
        </w:rPr>
        <w:t xml:space="preserve"> 23</w:t>
      </w:r>
      <w:r>
        <w:rPr>
          <w:rFonts w:ascii="Times New Roman" w:hAnsi="Times New Roman" w:cs="Times New Roman"/>
          <w:sz w:val="26"/>
          <w:szCs w:val="26"/>
        </w:rPr>
        <w:t>,</w:t>
      </w:r>
      <w:r w:rsidR="001C77A1">
        <w:rPr>
          <w:rFonts w:ascii="Times New Roman" w:hAnsi="Times New Roman" w:cs="Times New Roman"/>
          <w:sz w:val="26"/>
          <w:szCs w:val="26"/>
        </w:rPr>
        <w:t>1</w:t>
      </w:r>
      <w:r>
        <w:rPr>
          <w:rFonts w:ascii="Times New Roman" w:hAnsi="Times New Roman" w:cs="Times New Roman"/>
          <w:sz w:val="26"/>
          <w:szCs w:val="26"/>
        </w:rPr>
        <w:t xml:space="preserve">%) đánh giá hoàn toàn đồng ý;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mức đồng ý phần nào và không đồng ý</w:t>
      </w:r>
      <w:r w:rsidR="00B81A5A">
        <w:rPr>
          <w:rFonts w:ascii="Times New Roman" w:hAnsi="Times New Roman" w:cs="Times New Roman"/>
          <w:sz w:val="26"/>
          <w:szCs w:val="26"/>
        </w:rPr>
        <w:t xml:space="preserve"> với chất lượng đào tạo của Nhà trường.</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tổng số 149 </w:t>
      </w:r>
      <w:r w:rsidR="00403C9C">
        <w:rPr>
          <w:rFonts w:ascii="Times New Roman" w:hAnsi="Times New Roman" w:cs="Times New Roman"/>
          <w:sz w:val="26"/>
          <w:szCs w:val="26"/>
        </w:rPr>
        <w:t>HV</w:t>
      </w:r>
      <w:r>
        <w:rPr>
          <w:rFonts w:ascii="Times New Roman" w:hAnsi="Times New Roman" w:cs="Times New Roman"/>
          <w:sz w:val="26"/>
          <w:szCs w:val="26"/>
        </w:rPr>
        <w:t>: theo bả</w:t>
      </w:r>
      <w:r w:rsidR="001C77A1">
        <w:rPr>
          <w:rFonts w:ascii="Times New Roman" w:hAnsi="Times New Roman" w:cs="Times New Roman"/>
          <w:sz w:val="26"/>
          <w:szCs w:val="26"/>
        </w:rPr>
        <w:t>ng 4.7a</w:t>
      </w:r>
      <w:r>
        <w:rPr>
          <w:rFonts w:ascii="Times New Roman" w:hAnsi="Times New Roman" w:cs="Times New Roman"/>
          <w:sz w:val="26"/>
          <w:szCs w:val="26"/>
        </w:rPr>
        <w:t xml:space="preserve"> và biểu đồ 4.6.</w:t>
      </w:r>
      <w:r w:rsidR="001C77A1">
        <w:rPr>
          <w:rFonts w:ascii="Times New Roman" w:hAnsi="Times New Roman" w:cs="Times New Roman"/>
          <w:sz w:val="26"/>
          <w:szCs w:val="26"/>
        </w:rPr>
        <w:t>3</w:t>
      </w:r>
      <w:r>
        <w:rPr>
          <w:rFonts w:ascii="Times New Roman" w:hAnsi="Times New Roman" w:cs="Times New Roman"/>
          <w:sz w:val="26"/>
          <w:szCs w:val="26"/>
        </w:rPr>
        <w:t xml:space="preserve"> cho thấy: có 21/149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14,1%) đánh giá ở mức hoàn toàn đồng ý, 119/149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79,9%) đánh giá ở mức đồng ý, 08/149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 đánh giá ở mức đồng ý phần nào và chỉ duy nhất 01/149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0,7%) đánh giá ở mức không đồng ý với chất lượng đào tạo của Nhà trường.</w:t>
      </w:r>
    </w:p>
    <w:p w:rsidR="007F217C" w:rsidRDefault="007F217C" w:rsidP="00B81A5A">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t xml:space="preserve">Đánh giá </w:t>
      </w:r>
      <w:r>
        <w:rPr>
          <w:rFonts w:ascii="Times New Roman" w:hAnsi="Times New Roman" w:cs="Times New Roman"/>
          <w:b/>
          <w:sz w:val="26"/>
          <w:szCs w:val="26"/>
        </w:rPr>
        <w:t xml:space="preserve">chất lượng đào tạo theo </w:t>
      </w:r>
      <w:r w:rsidR="002754BC">
        <w:rPr>
          <w:rFonts w:ascii="Times New Roman" w:hAnsi="Times New Roman" w:cs="Times New Roman"/>
          <w:b/>
          <w:sz w:val="26"/>
          <w:szCs w:val="26"/>
        </w:rPr>
        <w:t>Ngành/nghề</w:t>
      </w:r>
      <w:r>
        <w:rPr>
          <w:rFonts w:ascii="Times New Roman" w:hAnsi="Times New Roman" w:cs="Times New Roman"/>
          <w:b/>
          <w:sz w:val="26"/>
          <w:szCs w:val="26"/>
        </w:rPr>
        <w:t xml:space="preserve"> đào tạo của </w:t>
      </w:r>
      <w:r w:rsidR="00403C9C">
        <w:rPr>
          <w:rFonts w:ascii="Times New Roman" w:hAnsi="Times New Roman" w:cs="Times New Roman"/>
          <w:b/>
          <w:sz w:val="26"/>
          <w:szCs w:val="26"/>
        </w:rPr>
        <w:t>HV</w:t>
      </w:r>
    </w:p>
    <w:p w:rsidR="007F217C" w:rsidRPr="007F217C" w:rsidRDefault="007F217C" w:rsidP="00B81A5A">
      <w:pPr>
        <w:pStyle w:val="ListParagraph"/>
        <w:spacing w:before="120" w:after="120" w:line="264" w:lineRule="auto"/>
        <w:ind w:left="0" w:firstLine="567"/>
        <w:jc w:val="both"/>
        <w:rPr>
          <w:rFonts w:ascii="Times New Roman" w:hAnsi="Times New Roman" w:cs="Times New Roman"/>
          <w:sz w:val="26"/>
          <w:szCs w:val="26"/>
        </w:rPr>
      </w:pPr>
      <w:r w:rsidRPr="007F217C">
        <w:rPr>
          <w:rFonts w:ascii="Times New Roman" w:hAnsi="Times New Roman" w:cs="Times New Roman"/>
          <w:sz w:val="26"/>
          <w:szCs w:val="26"/>
        </w:rPr>
        <w:t>Được mô tả thể hiện qua bả</w:t>
      </w:r>
      <w:r w:rsidR="00C64D24">
        <w:rPr>
          <w:rFonts w:ascii="Times New Roman" w:hAnsi="Times New Roman" w:cs="Times New Roman"/>
          <w:sz w:val="26"/>
          <w:szCs w:val="26"/>
        </w:rPr>
        <w:t>ng 4.8a, 4.8</w:t>
      </w:r>
      <w:r w:rsidRPr="007F217C">
        <w:rPr>
          <w:rFonts w:ascii="Times New Roman" w:hAnsi="Times New Roman" w:cs="Times New Roman"/>
          <w:sz w:val="26"/>
          <w:szCs w:val="26"/>
        </w:rPr>
        <w:t>b</w:t>
      </w:r>
      <w:r w:rsidR="00C64D24">
        <w:rPr>
          <w:rFonts w:ascii="Times New Roman" w:hAnsi="Times New Roman" w:cs="Times New Roman"/>
          <w:sz w:val="26"/>
          <w:szCs w:val="26"/>
        </w:rPr>
        <w:t>, 4.8c</w:t>
      </w:r>
      <w:r w:rsidRPr="007F217C">
        <w:rPr>
          <w:rFonts w:ascii="Times New Roman" w:hAnsi="Times New Roman" w:cs="Times New Roman"/>
          <w:sz w:val="26"/>
          <w:szCs w:val="26"/>
        </w:rPr>
        <w:t xml:space="preserve"> và biểu đồ</w:t>
      </w:r>
      <w:r w:rsidR="00C64D24">
        <w:rPr>
          <w:rFonts w:ascii="Times New Roman" w:hAnsi="Times New Roman" w:cs="Times New Roman"/>
          <w:sz w:val="26"/>
          <w:szCs w:val="26"/>
        </w:rPr>
        <w:t xml:space="preserve"> 4.8</w:t>
      </w:r>
      <w:r w:rsidRPr="007F217C">
        <w:rPr>
          <w:rFonts w:ascii="Times New Roman" w:hAnsi="Times New Roman" w:cs="Times New Roman"/>
          <w:sz w:val="26"/>
          <w:szCs w:val="26"/>
        </w:rPr>
        <w:t>.1; 4.</w:t>
      </w:r>
      <w:r w:rsidR="00C64D24">
        <w:rPr>
          <w:rFonts w:ascii="Times New Roman" w:hAnsi="Times New Roman" w:cs="Times New Roman"/>
          <w:sz w:val="26"/>
          <w:szCs w:val="26"/>
        </w:rPr>
        <w:t xml:space="preserve">8.2; 4.8.3; 4.8.4, </w:t>
      </w:r>
      <w:r w:rsidRPr="007F217C">
        <w:rPr>
          <w:rFonts w:ascii="Times New Roman" w:hAnsi="Times New Roman" w:cs="Times New Roman"/>
          <w:sz w:val="26"/>
          <w:szCs w:val="26"/>
        </w:rPr>
        <w:t>cụ thể như sau:</w:t>
      </w:r>
    </w:p>
    <w:tbl>
      <w:tblPr>
        <w:tblW w:w="10774" w:type="dxa"/>
        <w:tblInd w:w="-601" w:type="dxa"/>
        <w:tblLook w:val="04A0" w:firstRow="1" w:lastRow="0" w:firstColumn="1" w:lastColumn="0" w:noHBand="0" w:noVBand="1"/>
      </w:tblPr>
      <w:tblGrid>
        <w:gridCol w:w="567"/>
        <w:gridCol w:w="137"/>
        <w:gridCol w:w="532"/>
        <w:gridCol w:w="1033"/>
        <w:gridCol w:w="567"/>
        <w:gridCol w:w="141"/>
        <w:gridCol w:w="567"/>
        <w:gridCol w:w="426"/>
        <w:gridCol w:w="283"/>
        <w:gridCol w:w="425"/>
        <w:gridCol w:w="284"/>
        <w:gridCol w:w="709"/>
        <w:gridCol w:w="708"/>
        <w:gridCol w:w="709"/>
        <w:gridCol w:w="284"/>
        <w:gridCol w:w="425"/>
        <w:gridCol w:w="283"/>
        <w:gridCol w:w="513"/>
        <w:gridCol w:w="480"/>
        <w:gridCol w:w="283"/>
        <w:gridCol w:w="425"/>
        <w:gridCol w:w="284"/>
        <w:gridCol w:w="709"/>
      </w:tblGrid>
      <w:tr w:rsidR="00325378" w:rsidRPr="00325378" w:rsidTr="00B81A5A">
        <w:trPr>
          <w:gridBefore w:val="2"/>
          <w:gridAfter w:val="1"/>
          <w:wBefore w:w="704" w:type="dxa"/>
          <w:wAfter w:w="709" w:type="dxa"/>
          <w:trHeight w:val="600"/>
        </w:trPr>
        <w:tc>
          <w:tcPr>
            <w:tcW w:w="9361" w:type="dxa"/>
            <w:gridSpan w:val="20"/>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Bảng 4.8a: Điểm bình quân đánh giá chất lượng đào tạo của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theo Ngành/Nghề đào tạo</w:t>
            </w:r>
          </w:p>
        </w:tc>
      </w:tr>
      <w:tr w:rsidR="00325378" w:rsidRPr="00325378" w:rsidTr="00B81A5A">
        <w:trPr>
          <w:gridBefore w:val="2"/>
          <w:gridAfter w:val="1"/>
          <w:wBefore w:w="704" w:type="dxa"/>
          <w:wAfter w:w="709" w:type="dxa"/>
          <w:trHeight w:val="765"/>
        </w:trPr>
        <w:tc>
          <w:tcPr>
            <w:tcW w:w="532" w:type="dxa"/>
            <w:vMerge w:val="restart"/>
            <w:tcBorders>
              <w:top w:val="nil"/>
              <w:left w:val="single" w:sz="4" w:space="0" w:color="auto"/>
              <w:bottom w:val="single" w:sz="4" w:space="0" w:color="000000"/>
              <w:right w:val="single" w:sz="4" w:space="0" w:color="auto"/>
            </w:tcBorders>
            <w:shd w:val="clear" w:color="000000" w:fill="CCFFCC"/>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STT</w:t>
            </w:r>
          </w:p>
        </w:tc>
        <w:tc>
          <w:tcPr>
            <w:tcW w:w="1600"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Ngành/Nghề đào tạo</w:t>
            </w:r>
          </w:p>
        </w:tc>
        <w:tc>
          <w:tcPr>
            <w:tcW w:w="1417"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Hoàn toàn đồng ý</w:t>
            </w:r>
          </w:p>
        </w:tc>
        <w:tc>
          <w:tcPr>
            <w:tcW w:w="1418" w:type="dxa"/>
            <w:gridSpan w:val="3"/>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w:t>
            </w:r>
          </w:p>
        </w:tc>
        <w:tc>
          <w:tcPr>
            <w:tcW w:w="1417"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 phần nào</w:t>
            </w:r>
          </w:p>
        </w:tc>
        <w:tc>
          <w:tcPr>
            <w:tcW w:w="1505"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Không đồng ý</w:t>
            </w:r>
          </w:p>
        </w:tc>
        <w:tc>
          <w:tcPr>
            <w:tcW w:w="763"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tổng số </w:t>
            </w:r>
            <w:r w:rsidR="00403C9C">
              <w:rPr>
                <w:rFonts w:ascii="Calibri" w:eastAsia="Times New Roman" w:hAnsi="Calibri" w:cs="Calibri"/>
                <w:b/>
                <w:bCs/>
                <w:color w:val="000000"/>
              </w:rPr>
              <w:t>HV</w:t>
            </w:r>
          </w:p>
        </w:tc>
      </w:tr>
      <w:tr w:rsidR="00325378" w:rsidRPr="00325378" w:rsidTr="00B81A5A">
        <w:trPr>
          <w:gridBefore w:val="2"/>
          <w:gridAfter w:val="1"/>
          <w:wBefore w:w="704" w:type="dxa"/>
          <w:wAfter w:w="709" w:type="dxa"/>
          <w:trHeight w:val="2180"/>
        </w:trPr>
        <w:tc>
          <w:tcPr>
            <w:tcW w:w="532" w:type="dxa"/>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color w:val="000000"/>
              </w:rPr>
            </w:pPr>
          </w:p>
        </w:tc>
        <w:tc>
          <w:tcPr>
            <w:tcW w:w="1600"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09"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796"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Điểm bình quân đánh giá của </w:t>
            </w:r>
            <w:r w:rsidR="00403C9C">
              <w:rPr>
                <w:rFonts w:ascii="Calibri" w:eastAsia="Times New Roman" w:hAnsi="Calibri" w:cs="Calibri"/>
                <w:b/>
                <w:bCs/>
                <w:color w:val="000000"/>
              </w:rPr>
              <w:t>HV</w:t>
            </w:r>
          </w:p>
        </w:tc>
        <w:tc>
          <w:tcPr>
            <w:tcW w:w="763"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9"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325378" w:rsidTr="00B81A5A">
        <w:trPr>
          <w:gridBefore w:val="2"/>
          <w:gridAfter w:val="1"/>
          <w:wBefore w:w="704" w:type="dxa"/>
          <w:wAfter w:w="709" w:type="dxa"/>
          <w:trHeight w:val="709"/>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Cơ khí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35</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r>
      <w:tr w:rsidR="00325378" w:rsidRPr="00325378" w:rsidTr="00B81A5A">
        <w:trPr>
          <w:gridBefore w:val="2"/>
          <w:gridAfter w:val="1"/>
          <w:wBefore w:w="704" w:type="dxa"/>
          <w:wAfter w:w="709" w:type="dxa"/>
          <w:trHeight w:val="69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13</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16</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4.2</w:t>
            </w:r>
          </w:p>
        </w:tc>
      </w:tr>
      <w:tr w:rsidR="00325378" w:rsidRPr="00325378" w:rsidTr="00B81A5A">
        <w:trPr>
          <w:gridBefore w:val="2"/>
          <w:gridAfter w:val="1"/>
          <w:wBefore w:w="704" w:type="dxa"/>
          <w:wAfter w:w="709" w:type="dxa"/>
          <w:trHeight w:val="714"/>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 tử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19</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4.2</w:t>
            </w:r>
          </w:p>
        </w:tc>
      </w:tr>
      <w:tr w:rsidR="00325378" w:rsidRPr="00325378" w:rsidTr="00B81A5A">
        <w:trPr>
          <w:gridBefore w:val="2"/>
          <w:gridAfter w:val="1"/>
          <w:wBefore w:w="704" w:type="dxa"/>
          <w:wAfter w:w="709" w:type="dxa"/>
          <w:trHeight w:val="981"/>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nhiệt lạnh</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r>
      <w:tr w:rsidR="00325378" w:rsidRPr="00325378" w:rsidTr="00B81A5A">
        <w:trPr>
          <w:gridBefore w:val="2"/>
          <w:gridAfter w:val="1"/>
          <w:wBefore w:w="704" w:type="dxa"/>
          <w:wAfter w:w="709" w:type="dxa"/>
          <w:trHeight w:val="697"/>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Ô Tô</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50</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r>
      <w:tr w:rsidR="00325378" w:rsidRPr="00325378" w:rsidTr="00B81A5A">
        <w:trPr>
          <w:gridBefore w:val="2"/>
          <w:gridAfter w:val="1"/>
          <w:wBefore w:w="704" w:type="dxa"/>
          <w:wAfter w:w="709" w:type="dxa"/>
          <w:trHeight w:val="707"/>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May</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3.8</w:t>
            </w:r>
          </w:p>
        </w:tc>
      </w:tr>
      <w:tr w:rsidR="00325378" w:rsidRPr="00325378" w:rsidTr="00B81A5A">
        <w:trPr>
          <w:gridBefore w:val="2"/>
          <w:gridAfter w:val="1"/>
          <w:wBefore w:w="704" w:type="dxa"/>
          <w:wAfter w:w="709" w:type="dxa"/>
          <w:trHeight w:val="689"/>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thông tin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3.9</w:t>
            </w:r>
          </w:p>
        </w:tc>
      </w:tr>
      <w:tr w:rsidR="00325378" w:rsidRPr="00325378" w:rsidTr="00B81A5A">
        <w:trPr>
          <w:gridBefore w:val="2"/>
          <w:gridAfter w:val="1"/>
          <w:wBefore w:w="704" w:type="dxa"/>
          <w:wAfter w:w="709" w:type="dxa"/>
          <w:trHeight w:val="480"/>
        </w:trPr>
        <w:tc>
          <w:tcPr>
            <w:tcW w:w="532" w:type="dxa"/>
            <w:tcBorders>
              <w:top w:val="nil"/>
              <w:left w:val="single" w:sz="4" w:space="0" w:color="auto"/>
              <w:bottom w:val="single" w:sz="4" w:space="0" w:color="auto"/>
              <w:right w:val="single" w:sz="4" w:space="0" w:color="auto"/>
            </w:tcBorders>
            <w:shd w:val="clear" w:color="000000" w:fill="92D050"/>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1600"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Tổng</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21</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5</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119</w:t>
            </w:r>
          </w:p>
        </w:tc>
        <w:tc>
          <w:tcPr>
            <w:tcW w:w="709"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4</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8</w:t>
            </w:r>
          </w:p>
        </w:tc>
        <w:tc>
          <w:tcPr>
            <w:tcW w:w="709"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3</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w:t>
            </w:r>
          </w:p>
        </w:tc>
        <w:tc>
          <w:tcPr>
            <w:tcW w:w="796"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w:t>
            </w:r>
          </w:p>
        </w:tc>
        <w:tc>
          <w:tcPr>
            <w:tcW w:w="76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149</w:t>
            </w:r>
          </w:p>
        </w:tc>
        <w:tc>
          <w:tcPr>
            <w:tcW w:w="709"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4.1</w:t>
            </w:r>
          </w:p>
        </w:tc>
      </w:tr>
      <w:tr w:rsidR="00325378" w:rsidRPr="00325378" w:rsidTr="00B81A5A">
        <w:trPr>
          <w:trHeight w:val="428"/>
        </w:trPr>
        <w:tc>
          <w:tcPr>
            <w:tcW w:w="10774" w:type="dxa"/>
            <w:gridSpan w:val="23"/>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lastRenderedPageBreak/>
              <w:t xml:space="preserve">Bảng 4.8b: Số lượng và tỉ lệ đánh giá chất lượng đào tạo của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theo Ngành/Nghề đào tạo</w:t>
            </w:r>
          </w:p>
        </w:tc>
      </w:tr>
      <w:tr w:rsidR="00325378" w:rsidRPr="00325378" w:rsidTr="00B81A5A">
        <w:trPr>
          <w:trHeight w:val="522"/>
        </w:trPr>
        <w:tc>
          <w:tcPr>
            <w:tcW w:w="567" w:type="dxa"/>
            <w:vMerge w:val="restart"/>
            <w:tcBorders>
              <w:top w:val="nil"/>
              <w:left w:val="single" w:sz="4" w:space="0" w:color="auto"/>
              <w:bottom w:val="single" w:sz="4" w:space="0" w:color="auto"/>
              <w:right w:val="single" w:sz="4" w:space="0" w:color="auto"/>
            </w:tcBorders>
            <w:shd w:val="clear" w:color="000000" w:fill="CCFFCC"/>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STT</w:t>
            </w:r>
          </w:p>
        </w:tc>
        <w:tc>
          <w:tcPr>
            <w:tcW w:w="1702" w:type="dxa"/>
            <w:gridSpan w:val="3"/>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Ngành/Nghề đào tạo</w:t>
            </w:r>
          </w:p>
        </w:tc>
        <w:tc>
          <w:tcPr>
            <w:tcW w:w="1701"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Hoàn toàn đồng ý</w:t>
            </w:r>
          </w:p>
        </w:tc>
        <w:tc>
          <w:tcPr>
            <w:tcW w:w="1701"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w:t>
            </w:r>
          </w:p>
        </w:tc>
        <w:tc>
          <w:tcPr>
            <w:tcW w:w="1701" w:type="dxa"/>
            <w:gridSpan w:val="3"/>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 phần nào</w:t>
            </w:r>
          </w:p>
        </w:tc>
        <w:tc>
          <w:tcPr>
            <w:tcW w:w="1701"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Không đồng ý</w:t>
            </w:r>
          </w:p>
        </w:tc>
        <w:tc>
          <w:tcPr>
            <w:tcW w:w="708" w:type="dxa"/>
            <w:gridSpan w:val="2"/>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325378" w:rsidRPr="00325378" w:rsidTr="00B81A5A">
        <w:trPr>
          <w:trHeight w:val="1380"/>
        </w:trPr>
        <w:tc>
          <w:tcPr>
            <w:tcW w:w="567"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color w:val="000000"/>
              </w:rPr>
            </w:pPr>
          </w:p>
        </w:tc>
        <w:tc>
          <w:tcPr>
            <w:tcW w:w="1702" w:type="dxa"/>
            <w:gridSpan w:val="3"/>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Pr>
                <w:rFonts w:ascii="Calibri" w:eastAsia="Times New Roman" w:hAnsi="Calibri" w:cs="Calibri"/>
                <w:b/>
                <w:bCs/>
                <w:color w:val="000000"/>
              </w:rPr>
              <w:t>T</w:t>
            </w:r>
            <w:r w:rsidRPr="00325378">
              <w:rPr>
                <w:rFonts w:ascii="Calibri" w:eastAsia="Times New Roman" w:hAnsi="Calibri" w:cs="Calibri"/>
                <w:b/>
                <w:bCs/>
                <w:color w:val="000000"/>
              </w:rPr>
              <w:t xml:space="preserve">ỉ lệ đánh giá của </w:t>
            </w:r>
            <w:r w:rsidR="00403C9C">
              <w:rPr>
                <w:rFonts w:ascii="Calibri" w:eastAsia="Times New Roman" w:hAnsi="Calibri" w:cs="Calibri"/>
                <w:b/>
                <w:bCs/>
                <w:color w:val="000000"/>
              </w:rPr>
              <w:t>HV</w:t>
            </w:r>
          </w:p>
        </w:tc>
        <w:tc>
          <w:tcPr>
            <w:tcW w:w="708" w:type="dxa"/>
            <w:gridSpan w:val="2"/>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993" w:type="dxa"/>
            <w:gridSpan w:val="2"/>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Cơ khí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23.8%</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35</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29.4%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12.5%</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27.5%</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14.3%</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13</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10.9%</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16</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10.7%</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 tử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28.6%</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9.2%</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19</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12.8%</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nhiệt lạnh</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2.7%</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Ô Tô</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33.3%</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33.6%</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50</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33.6%</w:t>
            </w:r>
          </w:p>
        </w:tc>
      </w:tr>
      <w:tr w:rsidR="00325378" w:rsidRPr="00325378" w:rsidTr="00B81A5A">
        <w:trPr>
          <w:trHeight w:val="4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May</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6.7%</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6.7%</w:t>
            </w:r>
          </w:p>
        </w:tc>
      </w:tr>
      <w:tr w:rsidR="00325378" w:rsidRPr="00325378" w:rsidTr="00B81A5A">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1702" w:type="dxa"/>
            <w:gridSpan w:val="3"/>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thông tin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6.7%</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12.5%</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w:t>
            </w:r>
          </w:p>
        </w:tc>
        <w:tc>
          <w:tcPr>
            <w:tcW w:w="993" w:type="dxa"/>
            <w:gridSpan w:val="2"/>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6.0%</w:t>
            </w:r>
          </w:p>
        </w:tc>
      </w:tr>
      <w:tr w:rsidR="00325378" w:rsidRPr="00325378" w:rsidTr="00B81A5A">
        <w:trPr>
          <w:trHeight w:val="480"/>
        </w:trPr>
        <w:tc>
          <w:tcPr>
            <w:tcW w:w="567" w:type="dxa"/>
            <w:tcBorders>
              <w:top w:val="nil"/>
              <w:left w:val="single" w:sz="4" w:space="0" w:color="auto"/>
              <w:bottom w:val="single" w:sz="4" w:space="0" w:color="auto"/>
              <w:right w:val="single" w:sz="4" w:space="0" w:color="auto"/>
            </w:tcBorders>
            <w:shd w:val="clear" w:color="000000" w:fill="92D050"/>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1702" w:type="dxa"/>
            <w:gridSpan w:val="3"/>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Tổng</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21</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119</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8</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149</w:t>
            </w:r>
          </w:p>
        </w:tc>
        <w:tc>
          <w:tcPr>
            <w:tcW w:w="993" w:type="dxa"/>
            <w:gridSpan w:val="2"/>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r>
    </w:tbl>
    <w:p w:rsidR="00325378" w:rsidRPr="00325378" w:rsidRDefault="00325378" w:rsidP="001E419A">
      <w:pPr>
        <w:spacing w:before="120" w:after="120"/>
        <w:ind w:firstLine="720"/>
        <w:jc w:val="both"/>
        <w:rPr>
          <w:rFonts w:ascii="Times New Roman" w:hAnsi="Times New Roman" w:cs="Times New Roman"/>
          <w:sz w:val="8"/>
          <w:szCs w:val="8"/>
          <w:vertAlign w:val="subscript"/>
        </w:rPr>
      </w:pPr>
    </w:p>
    <w:tbl>
      <w:tblPr>
        <w:tblW w:w="10774" w:type="dxa"/>
        <w:tblInd w:w="-601" w:type="dxa"/>
        <w:tblLayout w:type="fixed"/>
        <w:tblLook w:val="04A0" w:firstRow="1" w:lastRow="0" w:firstColumn="1" w:lastColumn="0" w:noHBand="0" w:noVBand="1"/>
      </w:tblPr>
      <w:tblGrid>
        <w:gridCol w:w="567"/>
        <w:gridCol w:w="1702"/>
        <w:gridCol w:w="708"/>
        <w:gridCol w:w="993"/>
        <w:gridCol w:w="708"/>
        <w:gridCol w:w="993"/>
        <w:gridCol w:w="708"/>
        <w:gridCol w:w="993"/>
        <w:gridCol w:w="708"/>
        <w:gridCol w:w="993"/>
        <w:gridCol w:w="708"/>
        <w:gridCol w:w="993"/>
      </w:tblGrid>
      <w:tr w:rsidR="00325378" w:rsidRPr="00325378" w:rsidTr="00325378">
        <w:trPr>
          <w:trHeight w:val="475"/>
        </w:trPr>
        <w:tc>
          <w:tcPr>
            <w:tcW w:w="10774" w:type="dxa"/>
            <w:gridSpan w:val="12"/>
            <w:tcBorders>
              <w:top w:val="single" w:sz="4" w:space="0" w:color="auto"/>
              <w:left w:val="single" w:sz="4" w:space="0" w:color="auto"/>
              <w:bottom w:val="single" w:sz="4" w:space="0" w:color="auto"/>
              <w:right w:val="single" w:sz="4" w:space="0" w:color="000000"/>
            </w:tcBorders>
            <w:shd w:val="clear" w:color="000000" w:fill="FFFF0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Bảng 4.8c: Số lượng và tỉ lệ đánh giá chất lượng đào tạo của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theo Ngành/Nghề đào tạo</w:t>
            </w:r>
          </w:p>
        </w:tc>
      </w:tr>
      <w:tr w:rsidR="00325378" w:rsidRPr="00325378" w:rsidTr="00325378">
        <w:trPr>
          <w:trHeight w:val="557"/>
        </w:trPr>
        <w:tc>
          <w:tcPr>
            <w:tcW w:w="567" w:type="dxa"/>
            <w:vMerge w:val="restart"/>
            <w:tcBorders>
              <w:top w:val="nil"/>
              <w:left w:val="single" w:sz="4" w:space="0" w:color="auto"/>
              <w:bottom w:val="single" w:sz="4" w:space="0" w:color="auto"/>
              <w:right w:val="single" w:sz="4" w:space="0" w:color="auto"/>
            </w:tcBorders>
            <w:shd w:val="clear" w:color="000000" w:fill="CCFFCC"/>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STT</w:t>
            </w:r>
          </w:p>
        </w:tc>
        <w:tc>
          <w:tcPr>
            <w:tcW w:w="1702"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Ngành/Nghề đào tạo</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Hoàn toàn đồng ý</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Đồng ý phần nào</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Không đồng ý</w:t>
            </w:r>
          </w:p>
        </w:tc>
        <w:tc>
          <w:tcPr>
            <w:tcW w:w="708"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Tổng 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tổng số </w:t>
            </w:r>
            <w:r w:rsidR="00403C9C">
              <w:rPr>
                <w:rFonts w:ascii="Calibri" w:eastAsia="Times New Roman" w:hAnsi="Calibri" w:cs="Calibri"/>
                <w:b/>
                <w:bCs/>
                <w:color w:val="000000"/>
              </w:rPr>
              <w:t>HV</w:t>
            </w:r>
          </w:p>
        </w:tc>
      </w:tr>
      <w:tr w:rsidR="00325378" w:rsidRPr="00325378" w:rsidTr="00325378">
        <w:trPr>
          <w:trHeight w:val="1402"/>
        </w:trPr>
        <w:tc>
          <w:tcPr>
            <w:tcW w:w="567"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color w:val="000000"/>
              </w:rPr>
            </w:pPr>
          </w:p>
        </w:tc>
        <w:tc>
          <w:tcPr>
            <w:tcW w:w="1702"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Số </w:t>
            </w:r>
            <w:r w:rsidR="00403C9C">
              <w:rPr>
                <w:rFonts w:ascii="Calibri" w:eastAsia="Times New Roman" w:hAnsi="Calibri" w:cs="Calibri"/>
                <w:b/>
                <w:bCs/>
                <w:color w:val="000000"/>
              </w:rPr>
              <w:t>HV</w:t>
            </w:r>
            <w:r w:rsidRPr="00325378">
              <w:rPr>
                <w:rFonts w:ascii="Calibri" w:eastAsia="Times New Roman" w:hAnsi="Calibri" w:cs="Calibri"/>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 xml:space="preserve">tỉ lệ đánh giá của </w:t>
            </w:r>
            <w:r w:rsidR="00403C9C">
              <w:rPr>
                <w:rFonts w:ascii="Calibri" w:eastAsia="Times New Roman" w:hAnsi="Calibri" w:cs="Calibri"/>
                <w:b/>
                <w:bCs/>
                <w:color w:val="000000"/>
              </w:rPr>
              <w:t>HV</w:t>
            </w:r>
          </w:p>
        </w:tc>
        <w:tc>
          <w:tcPr>
            <w:tcW w:w="708"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Cơ khí</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12.2%</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35</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85.4%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2.4%</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18.8%</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13</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81.3%</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16</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Điện tử</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31.6%</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57.9%</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10.5%</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19</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nhiệt lạnh</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Kỹ Thuật Ô Tô</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14.0%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4.0%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50</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46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6</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May</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20.0%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6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7</w:t>
            </w:r>
          </w:p>
        </w:tc>
        <w:tc>
          <w:tcPr>
            <w:tcW w:w="1702"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rPr>
                <w:rFonts w:ascii="Calibri" w:eastAsia="Times New Roman" w:hAnsi="Calibri" w:cs="Calibri"/>
                <w:color w:val="000000"/>
              </w:rPr>
            </w:pPr>
            <w:r w:rsidRPr="00325378">
              <w:rPr>
                <w:rFonts w:ascii="Calibri" w:eastAsia="Times New Roman" w:hAnsi="Calibri" w:cs="Calibri"/>
                <w:color w:val="000000"/>
              </w:rPr>
              <w:t>Công nghệ thông tin</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88.9%</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11.1%</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9</w:t>
            </w:r>
          </w:p>
        </w:tc>
        <w:tc>
          <w:tcPr>
            <w:tcW w:w="993" w:type="dxa"/>
            <w:tcBorders>
              <w:top w:val="nil"/>
              <w:left w:val="nil"/>
              <w:bottom w:val="single" w:sz="4" w:space="0" w:color="auto"/>
              <w:right w:val="single" w:sz="4" w:space="0" w:color="auto"/>
            </w:tcBorders>
            <w:shd w:val="clear" w:color="auto" w:fill="auto"/>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100.0%</w:t>
            </w:r>
          </w:p>
        </w:tc>
      </w:tr>
      <w:tr w:rsidR="00325378" w:rsidRPr="00325378" w:rsidTr="00325378">
        <w:trPr>
          <w:trHeight w:val="495"/>
        </w:trPr>
        <w:tc>
          <w:tcPr>
            <w:tcW w:w="567" w:type="dxa"/>
            <w:tcBorders>
              <w:top w:val="nil"/>
              <w:left w:val="single" w:sz="4" w:space="0" w:color="auto"/>
              <w:bottom w:val="single" w:sz="4" w:space="0" w:color="auto"/>
              <w:right w:val="single" w:sz="4" w:space="0" w:color="auto"/>
            </w:tcBorders>
            <w:shd w:val="clear" w:color="000000" w:fill="92D050"/>
            <w:noWrap/>
            <w:vAlign w:val="center"/>
            <w:hideMark/>
          </w:tcPr>
          <w:p w:rsidR="00325378" w:rsidRPr="00325378" w:rsidRDefault="00325378" w:rsidP="00325378">
            <w:pPr>
              <w:jc w:val="center"/>
              <w:rPr>
                <w:rFonts w:ascii="Calibri" w:eastAsia="Times New Roman" w:hAnsi="Calibri" w:cs="Calibri"/>
                <w:color w:val="000000"/>
              </w:rPr>
            </w:pPr>
            <w:r w:rsidRPr="00325378">
              <w:rPr>
                <w:rFonts w:ascii="Calibri" w:eastAsia="Times New Roman" w:hAnsi="Calibri" w:cs="Calibri"/>
                <w:color w:val="000000"/>
              </w:rPr>
              <w:t> </w:t>
            </w:r>
          </w:p>
        </w:tc>
        <w:tc>
          <w:tcPr>
            <w:tcW w:w="1702"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Tổng</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21</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14.1%</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119</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79.9%</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8</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5.4%</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0.7%</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149</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325378" w:rsidRDefault="00325378" w:rsidP="00325378">
            <w:pPr>
              <w:jc w:val="center"/>
              <w:rPr>
                <w:rFonts w:ascii="Calibri" w:eastAsia="Times New Roman" w:hAnsi="Calibri" w:cs="Calibri"/>
                <w:b/>
                <w:bCs/>
                <w:color w:val="000000"/>
              </w:rPr>
            </w:pPr>
            <w:r w:rsidRPr="00325378">
              <w:rPr>
                <w:rFonts w:ascii="Calibri" w:eastAsia="Times New Roman" w:hAnsi="Calibri" w:cs="Calibri"/>
                <w:b/>
                <w:bCs/>
                <w:color w:val="000000"/>
              </w:rPr>
              <w:t>100.0%</w:t>
            </w:r>
          </w:p>
        </w:tc>
      </w:tr>
    </w:tbl>
    <w:p w:rsidR="00325378" w:rsidRDefault="00B81A5A" w:rsidP="0015685B">
      <w:pPr>
        <w:spacing w:before="120" w:after="120"/>
        <w:jc w:val="both"/>
        <w:rPr>
          <w:rFonts w:ascii="Times New Roman" w:hAnsi="Times New Roman" w:cs="Times New Roman"/>
          <w:sz w:val="26"/>
          <w:szCs w:val="26"/>
        </w:rPr>
      </w:pPr>
      <w:r>
        <w:rPr>
          <w:noProof/>
        </w:rPr>
        <w:lastRenderedPageBreak/>
        <w:drawing>
          <wp:inline distT="0" distB="0" distL="0" distR="0" wp14:anchorId="0111118E" wp14:editId="329713A4">
            <wp:extent cx="5943600" cy="2915729"/>
            <wp:effectExtent l="0" t="0" r="0" b="0"/>
            <wp:docPr id="87" name="Chart 87"/>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15685B" w:rsidRPr="0015685B" w:rsidRDefault="0015685B" w:rsidP="0015685B">
      <w:pPr>
        <w:spacing w:before="120" w:after="120"/>
        <w:jc w:val="both"/>
        <w:rPr>
          <w:noProof/>
          <w:sz w:val="4"/>
          <w:szCs w:val="4"/>
        </w:rPr>
      </w:pPr>
    </w:p>
    <w:p w:rsidR="0015685B" w:rsidRDefault="00311DF5" w:rsidP="0015685B">
      <w:pPr>
        <w:spacing w:before="120" w:after="120"/>
        <w:jc w:val="both"/>
        <w:rPr>
          <w:rFonts w:ascii="Times New Roman" w:hAnsi="Times New Roman" w:cs="Times New Roman"/>
          <w:sz w:val="26"/>
          <w:szCs w:val="26"/>
        </w:rPr>
      </w:pPr>
      <w:r>
        <w:rPr>
          <w:noProof/>
        </w:rPr>
        <w:drawing>
          <wp:inline distT="0" distB="0" distL="0" distR="0" wp14:anchorId="648D65DB" wp14:editId="599E3CF9">
            <wp:extent cx="5940425" cy="3117454"/>
            <wp:effectExtent l="0" t="0" r="3175" b="6985"/>
            <wp:docPr id="88" name="Chart 88"/>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15685B" w:rsidRDefault="00311DF5" w:rsidP="0015685B">
      <w:pPr>
        <w:spacing w:before="120" w:after="120"/>
        <w:jc w:val="both"/>
        <w:rPr>
          <w:rFonts w:ascii="Times New Roman" w:hAnsi="Times New Roman" w:cs="Times New Roman"/>
          <w:sz w:val="26"/>
          <w:szCs w:val="26"/>
        </w:rPr>
      </w:pPr>
      <w:r>
        <w:rPr>
          <w:noProof/>
        </w:rPr>
        <w:drawing>
          <wp:inline distT="0" distB="0" distL="0" distR="0" wp14:anchorId="61C4FD1C" wp14:editId="261B3000">
            <wp:extent cx="5943600" cy="2846717"/>
            <wp:effectExtent l="0" t="0" r="0" b="0"/>
            <wp:docPr id="89" name="Chart 89"/>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15685B" w:rsidRDefault="00311DF5" w:rsidP="0015685B">
      <w:pPr>
        <w:spacing w:before="120" w:after="120"/>
        <w:jc w:val="both"/>
        <w:rPr>
          <w:rFonts w:ascii="Times New Roman" w:hAnsi="Times New Roman" w:cs="Times New Roman"/>
          <w:sz w:val="26"/>
          <w:szCs w:val="26"/>
        </w:rPr>
      </w:pPr>
      <w:r>
        <w:rPr>
          <w:noProof/>
        </w:rPr>
        <w:lastRenderedPageBreak/>
        <w:drawing>
          <wp:inline distT="0" distB="0" distL="0" distR="0" wp14:anchorId="364100D9" wp14:editId="76F2F52C">
            <wp:extent cx="5943600" cy="2751827"/>
            <wp:effectExtent l="0" t="0" r="0" b="0"/>
            <wp:docPr id="90" name="Chart 90"/>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C64D24" w:rsidRDefault="00C64D24" w:rsidP="00311DF5">
      <w:pPr>
        <w:spacing w:before="12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4.8b; 4.8.4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đánh giá chất lượng đào tạo theo Ngành/nghề đào tạo. Trong đó ngành Công nghệ kỹ thuật Cơ khí có 41</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27,5%) đánh giá, ngành Công nghệ kỹ thuật Điện có 16</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10,7%) đánh giá, ngành Công nghệ kỹ thuật Điện tử có 19</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12,8) đánh giá, ngành Công nghệ kỹ thuật Nhiệt lạnh có 04</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 đánh giá, ngành Công nghệ kỹ thuật Ô tô có 50</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33,6%) đánh giá, ngành Công nghệ May có 10</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6,7%) đánh giá, ngành Công nghệ thông tin có 09</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6,0%) đánh giá. Kết quả bảng 4.8a cho biết điểm bình quân đánh giá chất lượng đào tạo theo Ngành/nghề đào tạo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9833C3" w:rsidRDefault="009833C3"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Theo bảng 4.8.c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các ngành nghề tham gia đánh giá là 149 học viện. Số lượng và tỉ lệ đánh giá cụ thể của từng ngành như sau:</w:t>
      </w:r>
    </w:p>
    <w:p w:rsidR="00B31A4B" w:rsidRDefault="00C64D24"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hoàn toàn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w:t>
      </w:r>
      <w:r w:rsidR="00B31A4B">
        <w:rPr>
          <w:rFonts w:ascii="Times New Roman" w:hAnsi="Times New Roman" w:cs="Times New Roman"/>
          <w:sz w:val="26"/>
          <w:szCs w:val="26"/>
        </w:rPr>
        <w:t xml:space="preserve">Theo bảng 4.8c </w:t>
      </w:r>
      <w:r w:rsidR="00554983">
        <w:rPr>
          <w:rFonts w:ascii="Times New Roman" w:hAnsi="Times New Roman" w:cs="Times New Roman"/>
          <w:sz w:val="26"/>
          <w:szCs w:val="26"/>
        </w:rPr>
        <w:t xml:space="preserve">và biểu đồ 4.8.1 </w:t>
      </w:r>
      <w:r w:rsidR="00B31A4B">
        <w:rPr>
          <w:rFonts w:ascii="Times New Roman" w:hAnsi="Times New Roman" w:cs="Times New Roman"/>
          <w:sz w:val="26"/>
          <w:szCs w:val="26"/>
        </w:rPr>
        <w:t>có tổng c</w:t>
      </w:r>
      <w:r w:rsidR="00554983">
        <w:rPr>
          <w:rFonts w:ascii="Times New Roman" w:hAnsi="Times New Roman" w:cs="Times New Roman"/>
          <w:sz w:val="26"/>
          <w:szCs w:val="26"/>
        </w:rPr>
        <w:t>ộ</w:t>
      </w:r>
      <w:r w:rsidR="00B31A4B">
        <w:rPr>
          <w:rFonts w:ascii="Times New Roman" w:hAnsi="Times New Roman" w:cs="Times New Roman"/>
          <w:sz w:val="26"/>
          <w:szCs w:val="26"/>
        </w:rPr>
        <w:t xml:space="preserve">ng 21/149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14,1%). Trong đó ngành Công nghệ kỹ thuật Cơ khí có 05/21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23,8%), ngành Công nghệ kỹ thuật Điện có 03/21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14,3), ngành Công nghệ kỹ thuật Điện tử có 06/21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28,6), ngành Công nghệ kỹ thuật Ô tô có 7/21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33,3%). Các Công nghệ kỹ thuật Nhiệt lạnh, ngành Công nghệ May và Công nghệ thông tin không có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và biểu đồ 4.8.2 </w:t>
      </w:r>
      <w:r>
        <w:rPr>
          <w:rFonts w:ascii="Times New Roman" w:hAnsi="Times New Roman" w:cs="Times New Roman"/>
          <w:sz w:val="26"/>
          <w:szCs w:val="26"/>
        </w:rPr>
        <w:t>có tổng c</w:t>
      </w:r>
      <w:r w:rsidR="00554983">
        <w:rPr>
          <w:rFonts w:ascii="Times New Roman" w:hAnsi="Times New Roman" w:cs="Times New Roman"/>
          <w:sz w:val="26"/>
          <w:szCs w:val="26"/>
        </w:rPr>
        <w:t>ộ</w:t>
      </w:r>
      <w:r>
        <w:rPr>
          <w:rFonts w:ascii="Times New Roman" w:hAnsi="Times New Roman" w:cs="Times New Roman"/>
          <w:sz w:val="26"/>
          <w:szCs w:val="26"/>
        </w:rPr>
        <w:t xml:space="preserve">ng 119/149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79,9%). Trong đó ngành Công nghệ kỹ thuật Cơ khí có 35/119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29,4%), ngành Công nghệ kỹ thuật Điện có 13/119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10,9</w:t>
      </w:r>
      <w:r w:rsidR="00554983">
        <w:rPr>
          <w:rFonts w:ascii="Times New Roman" w:hAnsi="Times New Roman" w:cs="Times New Roman"/>
          <w:sz w:val="26"/>
          <w:szCs w:val="26"/>
        </w:rPr>
        <w:t>%</w:t>
      </w:r>
      <w:r>
        <w:rPr>
          <w:rFonts w:ascii="Times New Roman" w:hAnsi="Times New Roman" w:cs="Times New Roman"/>
          <w:sz w:val="26"/>
          <w:szCs w:val="26"/>
        </w:rPr>
        <w:t xml:space="preserve">), ngành Công nghệ kỹ thuật Điện tử có 11/119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9,2%), ngành Công nghệ kỹ thuật Ô tô có 40/119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33,6%), ngành Công nghệ kỹ thuật Nhiệt lạnh có 04 </w:t>
      </w:r>
      <w:r w:rsidR="00403C9C">
        <w:rPr>
          <w:rFonts w:ascii="Times New Roman" w:hAnsi="Times New Roman" w:cs="Times New Roman"/>
          <w:sz w:val="26"/>
          <w:szCs w:val="26"/>
        </w:rPr>
        <w:t>HV</w:t>
      </w:r>
      <w:r>
        <w:rPr>
          <w:rFonts w:ascii="Times New Roman" w:hAnsi="Times New Roman" w:cs="Times New Roman"/>
          <w:sz w:val="26"/>
          <w:szCs w:val="26"/>
        </w:rPr>
        <w:t xml:space="preserve"> (tỉ lệ 3,4%), ngành Công nghệ May và Công nghệ thông tin </w:t>
      </w:r>
      <w:r w:rsidR="00554983">
        <w:rPr>
          <w:rFonts w:ascii="Times New Roman" w:hAnsi="Times New Roman" w:cs="Times New Roman"/>
          <w:sz w:val="26"/>
          <w:szCs w:val="26"/>
        </w:rPr>
        <w:t xml:space="preserve">mỗi ngành </w:t>
      </w:r>
      <w:r>
        <w:rPr>
          <w:rFonts w:ascii="Times New Roman" w:hAnsi="Times New Roman" w:cs="Times New Roman"/>
          <w:sz w:val="26"/>
          <w:szCs w:val="26"/>
        </w:rPr>
        <w:t xml:space="preserve">có </w:t>
      </w:r>
      <w:r w:rsidR="00554983">
        <w:rPr>
          <w:rFonts w:ascii="Times New Roman" w:hAnsi="Times New Roman" w:cs="Times New Roman"/>
          <w:sz w:val="26"/>
          <w:szCs w:val="26"/>
        </w:rPr>
        <w:t xml:space="preserve">08/119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554983">
        <w:rPr>
          <w:rFonts w:ascii="Times New Roman" w:hAnsi="Times New Roman" w:cs="Times New Roman"/>
          <w:sz w:val="26"/>
          <w:szCs w:val="26"/>
        </w:rPr>
        <w:t xml:space="preserve">(tỉ lệ 6,7%) </w:t>
      </w:r>
      <w:r>
        <w:rPr>
          <w:rFonts w:ascii="Times New Roman" w:hAnsi="Times New Roman" w:cs="Times New Roman"/>
          <w:sz w:val="26"/>
          <w:szCs w:val="26"/>
        </w:rPr>
        <w:t>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đồng ý </w:t>
      </w:r>
      <w:r w:rsidR="00554983">
        <w:rPr>
          <w:rFonts w:ascii="Times New Roman" w:hAnsi="Times New Roman" w:cs="Times New Roman"/>
          <w:sz w:val="26"/>
          <w:szCs w:val="26"/>
        </w:rPr>
        <w:t xml:space="preserve">phần nào </w:t>
      </w:r>
      <w:r>
        <w:rPr>
          <w:rFonts w:ascii="Times New Roman" w:hAnsi="Times New Roman" w:cs="Times New Roman"/>
          <w:sz w:val="26"/>
          <w:szCs w:val="26"/>
        </w:rPr>
        <w:t xml:space="preserve">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và biểu đồ 4.8.3 </w:t>
      </w:r>
      <w:r>
        <w:rPr>
          <w:rFonts w:ascii="Times New Roman" w:hAnsi="Times New Roman" w:cs="Times New Roman"/>
          <w:sz w:val="26"/>
          <w:szCs w:val="26"/>
        </w:rPr>
        <w:t>có tổ</w:t>
      </w:r>
      <w:r w:rsidR="00554983">
        <w:rPr>
          <w:rFonts w:ascii="Times New Roman" w:hAnsi="Times New Roman" w:cs="Times New Roman"/>
          <w:sz w:val="26"/>
          <w:szCs w:val="26"/>
        </w:rPr>
        <w:t>ng cộng 08</w:t>
      </w:r>
      <w:r>
        <w:rPr>
          <w:rFonts w:ascii="Times New Roman" w:hAnsi="Times New Roman" w:cs="Times New Roman"/>
          <w:sz w:val="26"/>
          <w:szCs w:val="26"/>
        </w:rPr>
        <w:t xml:space="preserve">/149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554983">
        <w:rPr>
          <w:rFonts w:ascii="Times New Roman" w:hAnsi="Times New Roman" w:cs="Times New Roman"/>
          <w:sz w:val="26"/>
          <w:szCs w:val="26"/>
        </w:rPr>
        <w:t>5,4</w:t>
      </w:r>
      <w:r>
        <w:rPr>
          <w:rFonts w:ascii="Times New Roman" w:hAnsi="Times New Roman" w:cs="Times New Roman"/>
          <w:sz w:val="26"/>
          <w:szCs w:val="26"/>
        </w:rPr>
        <w:t xml:space="preserve">%). Trong đó ngành Công nghệ kỹ thuật Cơ khí </w:t>
      </w:r>
      <w:r w:rsidR="00554983">
        <w:rPr>
          <w:rFonts w:ascii="Times New Roman" w:hAnsi="Times New Roman" w:cs="Times New Roman"/>
          <w:sz w:val="26"/>
          <w:szCs w:val="26"/>
        </w:rPr>
        <w:t xml:space="preserve">và ngành Công nghệ thông tin mỗi ngành </w:t>
      </w:r>
      <w:r>
        <w:rPr>
          <w:rFonts w:ascii="Times New Roman" w:hAnsi="Times New Roman" w:cs="Times New Roman"/>
          <w:sz w:val="26"/>
          <w:szCs w:val="26"/>
        </w:rPr>
        <w:t>có 0</w:t>
      </w:r>
      <w:r w:rsidR="00554983">
        <w:rPr>
          <w:rFonts w:ascii="Times New Roman" w:hAnsi="Times New Roman" w:cs="Times New Roman"/>
          <w:sz w:val="26"/>
          <w:szCs w:val="26"/>
        </w:rPr>
        <w:t>1/08</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554983">
        <w:rPr>
          <w:rFonts w:ascii="Times New Roman" w:hAnsi="Times New Roman" w:cs="Times New Roman"/>
          <w:sz w:val="26"/>
          <w:szCs w:val="26"/>
        </w:rPr>
        <w:t>12</w:t>
      </w:r>
      <w:r>
        <w:rPr>
          <w:rFonts w:ascii="Times New Roman" w:hAnsi="Times New Roman" w:cs="Times New Roman"/>
          <w:sz w:val="26"/>
          <w:szCs w:val="26"/>
        </w:rPr>
        <w:t>,</w:t>
      </w:r>
      <w:r w:rsidR="00554983">
        <w:rPr>
          <w:rFonts w:ascii="Times New Roman" w:hAnsi="Times New Roman" w:cs="Times New Roman"/>
          <w:sz w:val="26"/>
          <w:szCs w:val="26"/>
        </w:rPr>
        <w:t>5%);</w:t>
      </w:r>
      <w:r>
        <w:rPr>
          <w:rFonts w:ascii="Times New Roman" w:hAnsi="Times New Roman" w:cs="Times New Roman"/>
          <w:sz w:val="26"/>
          <w:szCs w:val="26"/>
        </w:rPr>
        <w:t xml:space="preserve"> ngành Công nghệ kỹ thuật Điệ</w:t>
      </w:r>
      <w:r w:rsidR="00554983">
        <w:rPr>
          <w:rFonts w:ascii="Times New Roman" w:hAnsi="Times New Roman" w:cs="Times New Roman"/>
          <w:sz w:val="26"/>
          <w:szCs w:val="26"/>
        </w:rPr>
        <w:t xml:space="preserve">n, Công nghệ kỹ thuật Ô tô và ngành Công nghệ </w:t>
      </w:r>
      <w:r w:rsidR="00554983">
        <w:rPr>
          <w:rFonts w:ascii="Times New Roman" w:hAnsi="Times New Roman" w:cs="Times New Roman"/>
          <w:sz w:val="26"/>
          <w:szCs w:val="26"/>
        </w:rPr>
        <w:lastRenderedPageBreak/>
        <w:t xml:space="preserve">May mỗi ngành </w:t>
      </w:r>
      <w:r>
        <w:rPr>
          <w:rFonts w:ascii="Times New Roman" w:hAnsi="Times New Roman" w:cs="Times New Roman"/>
          <w:sz w:val="26"/>
          <w:szCs w:val="26"/>
        </w:rPr>
        <w:t>có 0</w:t>
      </w:r>
      <w:r w:rsidR="00554983">
        <w:rPr>
          <w:rFonts w:ascii="Times New Roman" w:hAnsi="Times New Roman" w:cs="Times New Roman"/>
          <w:sz w:val="26"/>
          <w:szCs w:val="26"/>
        </w:rPr>
        <w:t>2</w:t>
      </w:r>
      <w:r>
        <w:rPr>
          <w:rFonts w:ascii="Times New Roman" w:hAnsi="Times New Roman" w:cs="Times New Roman"/>
          <w:sz w:val="26"/>
          <w:szCs w:val="26"/>
        </w:rPr>
        <w:t>/</w:t>
      </w:r>
      <w:r w:rsidR="00554983">
        <w:rPr>
          <w:rFonts w:ascii="Times New Roman" w:hAnsi="Times New Roman" w:cs="Times New Roman"/>
          <w:sz w:val="26"/>
          <w:szCs w:val="26"/>
        </w:rPr>
        <w:t>08</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554983">
        <w:rPr>
          <w:rFonts w:ascii="Times New Roman" w:hAnsi="Times New Roman" w:cs="Times New Roman"/>
          <w:sz w:val="26"/>
          <w:szCs w:val="26"/>
        </w:rPr>
        <w:t xml:space="preserve"> 25,0%</w:t>
      </w:r>
      <w:r>
        <w:rPr>
          <w:rFonts w:ascii="Times New Roman" w:hAnsi="Times New Roman" w:cs="Times New Roman"/>
          <w:sz w:val="26"/>
          <w:szCs w:val="26"/>
        </w:rPr>
        <w:t xml:space="preserve">), </w:t>
      </w:r>
      <w:r w:rsidR="00554983">
        <w:rPr>
          <w:rFonts w:ascii="Times New Roman" w:hAnsi="Times New Roman" w:cs="Times New Roman"/>
          <w:sz w:val="26"/>
          <w:szCs w:val="26"/>
        </w:rPr>
        <w:t xml:space="preserve">Các </w:t>
      </w:r>
      <w:r>
        <w:rPr>
          <w:rFonts w:ascii="Times New Roman" w:hAnsi="Times New Roman" w:cs="Times New Roman"/>
          <w:sz w:val="26"/>
          <w:szCs w:val="26"/>
        </w:rPr>
        <w:t>ngành Công nghệ kỹ thuật Điệ</w:t>
      </w:r>
      <w:r w:rsidR="00554983">
        <w:rPr>
          <w:rFonts w:ascii="Times New Roman" w:hAnsi="Times New Roman" w:cs="Times New Roman"/>
          <w:sz w:val="26"/>
          <w:szCs w:val="26"/>
        </w:rPr>
        <w:t xml:space="preserve">n, Công nghệ kỹ thuật Nhiệt lạnh không </w:t>
      </w:r>
      <w:r>
        <w:rPr>
          <w:rFonts w:ascii="Times New Roman" w:hAnsi="Times New Roman" w:cs="Times New Roman"/>
          <w:sz w:val="26"/>
          <w:szCs w:val="26"/>
        </w:rPr>
        <w:t xml:space="preserve">có </w:t>
      </w:r>
      <w:r w:rsidR="00403C9C">
        <w:rPr>
          <w:rFonts w:ascii="Times New Roman" w:hAnsi="Times New Roman" w:cs="Times New Roman"/>
          <w:sz w:val="26"/>
          <w:szCs w:val="26"/>
        </w:rPr>
        <w:t>HV</w:t>
      </w:r>
      <w:r>
        <w:rPr>
          <w:rFonts w:ascii="Times New Roman" w:hAnsi="Times New Roman" w:cs="Times New Roman"/>
          <w:sz w:val="26"/>
          <w:szCs w:val="26"/>
        </w:rPr>
        <w:t xml:space="preserve"> 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w:t>
      </w:r>
      <w:r w:rsidR="00554983">
        <w:rPr>
          <w:rFonts w:ascii="Times New Roman" w:hAnsi="Times New Roman" w:cs="Times New Roman"/>
          <w:sz w:val="26"/>
          <w:szCs w:val="26"/>
        </w:rPr>
        <w:t>không</w:t>
      </w:r>
      <w:r>
        <w:rPr>
          <w:rFonts w:ascii="Times New Roman" w:hAnsi="Times New Roman" w:cs="Times New Roman"/>
          <w:sz w:val="26"/>
          <w:szCs w:val="26"/>
        </w:rPr>
        <w:t xml:space="preserve">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chỉ duy nhất ngành Công nghệ Ô tô với 01/149 </w:t>
      </w:r>
      <w:r w:rsidR="00403C9C">
        <w:rPr>
          <w:rFonts w:ascii="Times New Roman" w:hAnsi="Times New Roman" w:cs="Times New Roman"/>
          <w:sz w:val="26"/>
          <w:szCs w:val="26"/>
        </w:rPr>
        <w:t>HV</w:t>
      </w:r>
      <w:r w:rsidR="00554983">
        <w:rPr>
          <w:rFonts w:ascii="Times New Roman" w:hAnsi="Times New Roman" w:cs="Times New Roman"/>
          <w:sz w:val="26"/>
          <w:szCs w:val="26"/>
        </w:rPr>
        <w:t xml:space="preserve"> (tỉ lệ 0,7%) đánh giá.</w:t>
      </w:r>
    </w:p>
    <w:p w:rsidR="001E419A" w:rsidRPr="00972580" w:rsidRDefault="00436B06" w:rsidP="00311DF5">
      <w:pPr>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Tóm lại</w:t>
      </w:r>
      <w:r w:rsidR="001E419A">
        <w:rPr>
          <w:rFonts w:ascii="Times New Roman" w:hAnsi="Times New Roman" w:cs="Times New Roman"/>
          <w:sz w:val="26"/>
          <w:szCs w:val="26"/>
        </w:rPr>
        <w:t xml:space="preserve">, qua công tác khảo sát triển khai lấy ý kiến về đánh giá chất lượng đào tạo theo của </w:t>
      </w:r>
      <w:r w:rsidR="00311DF5">
        <w:rPr>
          <w:rFonts w:ascii="Times New Roman" w:hAnsi="Times New Roman" w:cs="Times New Roman"/>
          <w:sz w:val="26"/>
          <w:szCs w:val="26"/>
        </w:rPr>
        <w:t>HVTN</w:t>
      </w:r>
      <w:r w:rsidR="001E419A">
        <w:rPr>
          <w:rFonts w:ascii="Times New Roman" w:hAnsi="Times New Roman" w:cs="Times New Roman"/>
          <w:sz w:val="26"/>
          <w:szCs w:val="26"/>
        </w:rPr>
        <w:t>: k</w:t>
      </w:r>
      <w:r w:rsidR="001E419A" w:rsidRPr="005C6DC1">
        <w:rPr>
          <w:rFonts w:ascii="Times New Roman" w:hAnsi="Times New Roman" w:cs="Times New Roman"/>
          <w:sz w:val="26"/>
          <w:szCs w:val="26"/>
          <w:lang w:val="vi-VN"/>
        </w:rPr>
        <w:t xml:space="preserve">ết quả khảo sát cho thấy có </w:t>
      </w:r>
      <w:r w:rsidR="001E419A">
        <w:rPr>
          <w:rFonts w:ascii="Times New Roman" w:hAnsi="Times New Roman" w:cs="Times New Roman"/>
          <w:sz w:val="26"/>
          <w:szCs w:val="26"/>
        </w:rPr>
        <w:t xml:space="preserve">140/149 </w:t>
      </w:r>
      <w:r w:rsidR="00403C9C">
        <w:rPr>
          <w:rFonts w:ascii="Times New Roman" w:hAnsi="Times New Roman" w:cs="Times New Roman"/>
          <w:sz w:val="26"/>
          <w:szCs w:val="26"/>
        </w:rPr>
        <w:t>HV</w:t>
      </w:r>
      <w:r w:rsidR="001E419A">
        <w:rPr>
          <w:rFonts w:ascii="Times New Roman" w:hAnsi="Times New Roman" w:cs="Times New Roman"/>
          <w:sz w:val="26"/>
          <w:szCs w:val="26"/>
        </w:rPr>
        <w:t xml:space="preserve"> (tỉ lệ </w:t>
      </w:r>
      <w:r w:rsidR="001E419A" w:rsidRPr="005C6DC1">
        <w:rPr>
          <w:rFonts w:ascii="Times New Roman" w:hAnsi="Times New Roman" w:cs="Times New Roman"/>
          <w:sz w:val="26"/>
          <w:szCs w:val="26"/>
          <w:lang w:val="vi-VN"/>
        </w:rPr>
        <w:t>9</w:t>
      </w:r>
      <w:r w:rsidR="001E419A">
        <w:rPr>
          <w:rFonts w:ascii="Times New Roman" w:hAnsi="Times New Roman" w:cs="Times New Roman"/>
          <w:sz w:val="26"/>
          <w:szCs w:val="26"/>
        </w:rPr>
        <w:t>4</w:t>
      </w:r>
      <w:r w:rsidR="001E419A" w:rsidRPr="005C6DC1">
        <w:rPr>
          <w:rFonts w:ascii="Times New Roman" w:hAnsi="Times New Roman" w:cs="Times New Roman"/>
          <w:sz w:val="26"/>
          <w:szCs w:val="26"/>
          <w:lang w:val="vi-VN"/>
        </w:rPr>
        <w:t>%</w:t>
      </w:r>
      <w:r w:rsidR="001E419A">
        <w:rPr>
          <w:rFonts w:ascii="Times New Roman" w:hAnsi="Times New Roman" w:cs="Times New Roman"/>
          <w:sz w:val="26"/>
          <w:szCs w:val="26"/>
        </w:rPr>
        <w:t>)</w:t>
      </w:r>
      <w:r w:rsidR="001E419A" w:rsidRPr="005C6DC1">
        <w:rPr>
          <w:rFonts w:ascii="Times New Roman" w:hAnsi="Times New Roman" w:cs="Times New Roman"/>
          <w:sz w:val="26"/>
          <w:szCs w:val="26"/>
          <w:lang w:val="vi-VN"/>
        </w:rPr>
        <w:t xml:space="preserve"> </w:t>
      </w:r>
      <w:r w:rsidR="001E419A">
        <w:rPr>
          <w:rFonts w:ascii="Times New Roman" w:hAnsi="Times New Roman" w:cs="Times New Roman"/>
          <w:sz w:val="26"/>
          <w:szCs w:val="26"/>
        </w:rPr>
        <w:t>đánh giá</w:t>
      </w:r>
      <w:r w:rsidR="001E419A" w:rsidRPr="005C6DC1">
        <w:rPr>
          <w:rFonts w:ascii="Times New Roman" w:hAnsi="Times New Roman" w:cs="Times New Roman"/>
          <w:sz w:val="26"/>
          <w:szCs w:val="26"/>
          <w:lang w:val="vi-VN"/>
        </w:rPr>
        <w:t xml:space="preserve"> </w:t>
      </w:r>
      <w:r w:rsidR="001E419A">
        <w:rPr>
          <w:rFonts w:ascii="Times New Roman" w:hAnsi="Times New Roman" w:cs="Times New Roman"/>
          <w:sz w:val="26"/>
          <w:szCs w:val="26"/>
        </w:rPr>
        <w:t xml:space="preserve">từ mức </w:t>
      </w:r>
      <w:r w:rsidR="001E419A" w:rsidRPr="005C6DC1">
        <w:rPr>
          <w:rFonts w:ascii="Times New Roman" w:hAnsi="Times New Roman" w:cs="Times New Roman"/>
          <w:sz w:val="26"/>
          <w:szCs w:val="26"/>
          <w:lang w:val="vi-VN"/>
        </w:rPr>
        <w:t xml:space="preserve">đồng ý </w:t>
      </w:r>
      <w:r w:rsidR="001E419A">
        <w:rPr>
          <w:rFonts w:ascii="Times New Roman" w:hAnsi="Times New Roman" w:cs="Times New Roman"/>
          <w:sz w:val="26"/>
          <w:szCs w:val="26"/>
        </w:rPr>
        <w:t>trở lên</w:t>
      </w:r>
      <w:r w:rsidR="001E419A" w:rsidRPr="005C6DC1">
        <w:rPr>
          <w:rFonts w:ascii="Times New Roman" w:hAnsi="Times New Roman" w:cs="Times New Roman"/>
          <w:sz w:val="26"/>
          <w:szCs w:val="26"/>
          <w:lang w:val="vi-VN"/>
        </w:rPr>
        <w:t xml:space="preserve"> với chất lượng đào tạo củ</w:t>
      </w:r>
      <w:r w:rsidR="00311DF5">
        <w:rPr>
          <w:rFonts w:ascii="Times New Roman" w:hAnsi="Times New Roman" w:cs="Times New Roman"/>
          <w:sz w:val="26"/>
          <w:szCs w:val="26"/>
          <w:lang w:val="vi-VN"/>
        </w:rPr>
        <w:t xml:space="preserve">a </w:t>
      </w:r>
      <w:r w:rsidR="00311DF5">
        <w:rPr>
          <w:rFonts w:ascii="Times New Roman" w:hAnsi="Times New Roman" w:cs="Times New Roman"/>
          <w:sz w:val="26"/>
          <w:szCs w:val="26"/>
        </w:rPr>
        <w:t>Nhà t</w:t>
      </w:r>
      <w:r w:rsidR="001E419A" w:rsidRPr="005C6DC1">
        <w:rPr>
          <w:rFonts w:ascii="Times New Roman" w:hAnsi="Times New Roman" w:cs="Times New Roman"/>
          <w:sz w:val="26"/>
          <w:szCs w:val="26"/>
          <w:lang w:val="vi-VN"/>
        </w:rPr>
        <w:t xml:space="preserve">rường. Đây </w:t>
      </w:r>
      <w:r w:rsidR="001E419A">
        <w:rPr>
          <w:rFonts w:ascii="Times New Roman" w:hAnsi="Times New Roman" w:cs="Times New Roman"/>
          <w:sz w:val="26"/>
          <w:szCs w:val="26"/>
        </w:rPr>
        <w:t xml:space="preserve">chính </w:t>
      </w:r>
      <w:r w:rsidR="001E419A" w:rsidRPr="005C6DC1">
        <w:rPr>
          <w:rFonts w:ascii="Times New Roman" w:hAnsi="Times New Roman" w:cs="Times New Roman"/>
          <w:sz w:val="26"/>
          <w:szCs w:val="26"/>
          <w:lang w:val="vi-VN"/>
        </w:rPr>
        <w:t>là cơ sở để</w:t>
      </w:r>
      <w:r w:rsidR="00311DF5">
        <w:rPr>
          <w:rFonts w:ascii="Times New Roman" w:hAnsi="Times New Roman" w:cs="Times New Roman"/>
          <w:sz w:val="26"/>
          <w:szCs w:val="26"/>
          <w:lang w:val="vi-VN"/>
        </w:rPr>
        <w:t xml:space="preserve"> </w:t>
      </w:r>
      <w:r w:rsidR="00311DF5">
        <w:rPr>
          <w:rFonts w:ascii="Times New Roman" w:hAnsi="Times New Roman" w:cs="Times New Roman"/>
          <w:sz w:val="26"/>
          <w:szCs w:val="26"/>
        </w:rPr>
        <w:t>N</w:t>
      </w:r>
      <w:r w:rsidR="001E419A" w:rsidRPr="005C6DC1">
        <w:rPr>
          <w:rFonts w:ascii="Times New Roman" w:hAnsi="Times New Roman" w:cs="Times New Roman"/>
          <w:sz w:val="26"/>
          <w:szCs w:val="26"/>
          <w:lang w:val="vi-VN"/>
        </w:rPr>
        <w:t>hà trường tiếp tục phát huy những thế mạnh nhằm phục vụ tốt hơn cho người học</w:t>
      </w:r>
      <w:r w:rsidR="00311DF5">
        <w:rPr>
          <w:rFonts w:ascii="Times New Roman" w:hAnsi="Times New Roman" w:cs="Times New Roman"/>
          <w:sz w:val="26"/>
          <w:szCs w:val="26"/>
        </w:rPr>
        <w:t xml:space="preserve"> và đáp ứng yêu cầu của doanh nghiệp và thị trường lao động</w:t>
      </w:r>
      <w:r w:rsidR="001E419A" w:rsidRPr="005C6DC1">
        <w:rPr>
          <w:rFonts w:ascii="Times New Roman" w:hAnsi="Times New Roman" w:cs="Times New Roman"/>
          <w:sz w:val="26"/>
          <w:szCs w:val="26"/>
          <w:lang w:val="vi-VN"/>
        </w:rPr>
        <w:t>.</w:t>
      </w:r>
    </w:p>
    <w:p w:rsidR="00A84D7A" w:rsidRDefault="00A84D7A" w:rsidP="00311DF5">
      <w:pPr>
        <w:spacing w:before="120" w:after="120" w:line="264" w:lineRule="auto"/>
        <w:ind w:firstLine="567"/>
        <w:jc w:val="both"/>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5C6DC1" w:rsidRPr="00C655AF" w:rsidRDefault="00590B2F" w:rsidP="008658C7">
      <w:pPr>
        <w:spacing w:before="120" w:after="120" w:line="264" w:lineRule="auto"/>
        <w:jc w:val="center"/>
        <w:rPr>
          <w:rFonts w:ascii="Times New Roman" w:hAnsi="Times New Roman" w:cs="Times New Roman"/>
          <w:b/>
          <w:sz w:val="26"/>
          <w:szCs w:val="26"/>
        </w:rPr>
      </w:pPr>
      <w:r w:rsidRPr="002D4CC5">
        <w:rPr>
          <w:rFonts w:ascii="Times New Roman" w:hAnsi="Times New Roman" w:cs="Times New Roman"/>
          <w:b/>
          <w:sz w:val="26"/>
          <w:szCs w:val="26"/>
          <w:lang w:val="vi-VN"/>
        </w:rPr>
        <w:lastRenderedPageBreak/>
        <w:t>PHẦ</w:t>
      </w:r>
      <w:r w:rsidR="00C655AF">
        <w:rPr>
          <w:rFonts w:ascii="Times New Roman" w:hAnsi="Times New Roman" w:cs="Times New Roman"/>
          <w:b/>
          <w:sz w:val="26"/>
          <w:szCs w:val="26"/>
          <w:lang w:val="vi-VN"/>
        </w:rPr>
        <w:t xml:space="preserve">N </w:t>
      </w:r>
      <w:r w:rsidR="00C655AF">
        <w:rPr>
          <w:rFonts w:ascii="Times New Roman" w:hAnsi="Times New Roman" w:cs="Times New Roman"/>
          <w:b/>
          <w:sz w:val="26"/>
          <w:szCs w:val="26"/>
        </w:rPr>
        <w:t>3</w:t>
      </w:r>
    </w:p>
    <w:p w:rsidR="00590B2F" w:rsidRPr="001728E6" w:rsidRDefault="00590B2F" w:rsidP="008658C7">
      <w:pPr>
        <w:spacing w:before="120" w:after="120" w:line="264" w:lineRule="auto"/>
        <w:jc w:val="center"/>
        <w:rPr>
          <w:rFonts w:ascii="Times New Roman" w:hAnsi="Times New Roman" w:cs="Times New Roman"/>
          <w:b/>
          <w:sz w:val="26"/>
          <w:szCs w:val="26"/>
          <w:lang w:val="vi-VN"/>
        </w:rPr>
      </w:pPr>
      <w:r w:rsidRPr="002D4CC5">
        <w:rPr>
          <w:rFonts w:ascii="Times New Roman" w:hAnsi="Times New Roman" w:cs="Times New Roman"/>
          <w:b/>
          <w:sz w:val="26"/>
          <w:szCs w:val="26"/>
          <w:lang w:val="vi-VN"/>
        </w:rPr>
        <w:t>CÁC PHÁT HIỆN VÀ KHUYẾN NGHỊ</w:t>
      </w:r>
    </w:p>
    <w:p w:rsidR="00C956E2" w:rsidRPr="001728E6" w:rsidRDefault="00C956E2" w:rsidP="008658C7">
      <w:pPr>
        <w:spacing w:before="120" w:after="120" w:line="264" w:lineRule="auto"/>
        <w:ind w:firstLine="567"/>
        <w:rPr>
          <w:rFonts w:ascii="Times New Roman" w:hAnsi="Times New Roman" w:cs="Times New Roman"/>
          <w:b/>
          <w:sz w:val="26"/>
          <w:szCs w:val="26"/>
          <w:lang w:val="vi-VN"/>
        </w:rPr>
      </w:pPr>
      <w:r w:rsidRPr="001728E6">
        <w:rPr>
          <w:rFonts w:ascii="Times New Roman" w:hAnsi="Times New Roman" w:cs="Times New Roman"/>
          <w:b/>
          <w:sz w:val="26"/>
          <w:szCs w:val="26"/>
          <w:lang w:val="vi-VN"/>
        </w:rPr>
        <w:t>1. Các phát hiện chính từ kết quả khảo sát</w:t>
      </w:r>
    </w:p>
    <w:p w:rsidR="009F6329" w:rsidRDefault="009F6329" w:rsidP="008658C7">
      <w:pPr>
        <w:spacing w:before="120" w:after="120" w:line="264" w:lineRule="auto"/>
        <w:ind w:firstLine="567"/>
        <w:jc w:val="both"/>
        <w:rPr>
          <w:rFonts w:ascii="Times New Roman" w:hAnsi="Times New Roman" w:cs="Times New Roman"/>
          <w:sz w:val="26"/>
          <w:szCs w:val="26"/>
        </w:rPr>
      </w:pPr>
      <w:r w:rsidRPr="001728E6">
        <w:rPr>
          <w:rFonts w:ascii="Times New Roman" w:hAnsi="Times New Roman" w:cs="Times New Roman"/>
          <w:sz w:val="26"/>
          <w:szCs w:val="26"/>
          <w:lang w:val="vi-VN"/>
        </w:rPr>
        <w:t xml:space="preserve">Khảo sát lần vết được tiến hành sau khi </w:t>
      </w:r>
      <w:r w:rsidR="00403C9C">
        <w:rPr>
          <w:rFonts w:ascii="Times New Roman" w:hAnsi="Times New Roman" w:cs="Times New Roman"/>
          <w:sz w:val="26"/>
          <w:szCs w:val="26"/>
          <w:lang w:val="vi-VN"/>
        </w:rPr>
        <w:t>HV</w:t>
      </w:r>
      <w:r w:rsidR="00C655AF">
        <w:rPr>
          <w:rFonts w:ascii="Times New Roman" w:hAnsi="Times New Roman" w:cs="Times New Roman"/>
          <w:sz w:val="26"/>
          <w:szCs w:val="26"/>
        </w:rPr>
        <w:t>TN theo chương trình được tiến hành sau 0</w:t>
      </w:r>
      <w:r w:rsidRPr="001728E6">
        <w:rPr>
          <w:rFonts w:ascii="Times New Roman" w:hAnsi="Times New Roman" w:cs="Times New Roman"/>
          <w:sz w:val="26"/>
          <w:szCs w:val="26"/>
          <w:lang w:val="vi-VN"/>
        </w:rPr>
        <w:t>6 tháng</w:t>
      </w:r>
      <w:r w:rsidR="00654722">
        <w:rPr>
          <w:rFonts w:ascii="Times New Roman" w:hAnsi="Times New Roman" w:cs="Times New Roman"/>
          <w:sz w:val="26"/>
          <w:szCs w:val="26"/>
        </w:rPr>
        <w:t>,</w:t>
      </w:r>
      <w:r w:rsidRPr="001728E6">
        <w:rPr>
          <w:rFonts w:ascii="Times New Roman" w:hAnsi="Times New Roman" w:cs="Times New Roman"/>
          <w:sz w:val="26"/>
          <w:szCs w:val="26"/>
          <w:lang w:val="vi-VN"/>
        </w:rPr>
        <w:t xml:space="preserve"> do đó cũng tồn tại một số khó khăn:</w:t>
      </w:r>
    </w:p>
    <w:p w:rsidR="00654722" w:rsidRPr="00654722" w:rsidRDefault="00654722"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Số lượng HVTN được khảo sát không nhiều, kết quả khảo sát lần vết chỉ</w:t>
      </w:r>
      <w:r w:rsidR="007741DB">
        <w:rPr>
          <w:rFonts w:ascii="Times New Roman" w:hAnsi="Times New Roman" w:cs="Times New Roman"/>
          <w:sz w:val="26"/>
          <w:szCs w:val="26"/>
        </w:rPr>
        <w:t xml:space="preserve"> mang</w:t>
      </w:r>
      <w:r>
        <w:rPr>
          <w:rFonts w:ascii="Times New Roman" w:hAnsi="Times New Roman" w:cs="Times New Roman"/>
          <w:sz w:val="26"/>
          <w:szCs w:val="26"/>
        </w:rPr>
        <w:t xml:space="preserve"> tính tương đối, chưa đảm bảo được tính khách quan và độ tin cậy.</w:t>
      </w:r>
    </w:p>
    <w:p w:rsidR="009F6329" w:rsidRPr="00654722" w:rsidRDefault="009F6329" w:rsidP="008658C7">
      <w:pPr>
        <w:spacing w:before="120" w:after="120" w:line="264" w:lineRule="auto"/>
        <w:ind w:firstLine="567"/>
        <w:jc w:val="both"/>
        <w:rPr>
          <w:rFonts w:ascii="Times New Roman" w:hAnsi="Times New Roman" w:cs="Times New Roman"/>
          <w:sz w:val="26"/>
          <w:szCs w:val="26"/>
        </w:rPr>
      </w:pPr>
      <w:r w:rsidRPr="001728E6">
        <w:rPr>
          <w:rFonts w:ascii="Times New Roman" w:hAnsi="Times New Roman" w:cs="Times New Roman"/>
          <w:sz w:val="26"/>
          <w:szCs w:val="26"/>
          <w:lang w:val="vi-VN"/>
        </w:rPr>
        <w:t xml:space="preserve">+ Khó </w:t>
      </w:r>
      <w:r w:rsidR="00654722">
        <w:rPr>
          <w:rFonts w:ascii="Times New Roman" w:hAnsi="Times New Roman" w:cs="Times New Roman"/>
          <w:sz w:val="26"/>
          <w:szCs w:val="26"/>
        </w:rPr>
        <w:t xml:space="preserve">thu thập thông tin của HVTN. Lý do hầu hết HVTN đã </w:t>
      </w:r>
      <w:r w:rsidRPr="001728E6">
        <w:rPr>
          <w:rFonts w:ascii="Times New Roman" w:hAnsi="Times New Roman" w:cs="Times New Roman"/>
          <w:sz w:val="26"/>
          <w:szCs w:val="26"/>
          <w:lang w:val="vi-VN"/>
        </w:rPr>
        <w:t>đi làm</w:t>
      </w:r>
      <w:r w:rsidR="00654722">
        <w:rPr>
          <w:rFonts w:ascii="Times New Roman" w:hAnsi="Times New Roman" w:cs="Times New Roman"/>
          <w:sz w:val="26"/>
          <w:szCs w:val="26"/>
        </w:rPr>
        <w:t xml:space="preserve"> nên cán bộ thực hiện khảo sát rất khó liên hệ được HVTN.</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Việc tiến hành khảo sát qua điện thoại gây tốn kém về chi phí, thời gian và nhân sự nhưng kết quả khảo sát đôi khi </w:t>
      </w:r>
      <w:r w:rsidR="00654722">
        <w:rPr>
          <w:rFonts w:ascii="Times New Roman" w:hAnsi="Times New Roman" w:cs="Times New Roman"/>
          <w:sz w:val="26"/>
          <w:szCs w:val="26"/>
        </w:rPr>
        <w:t>không đảm bảo đầy đủ thông tin và độ tin cậy</w:t>
      </w:r>
      <w:r w:rsidRPr="001728E6">
        <w:rPr>
          <w:rFonts w:ascii="Times New Roman" w:hAnsi="Times New Roman" w:cs="Times New Roman"/>
          <w:sz w:val="26"/>
          <w:szCs w:val="26"/>
          <w:lang w:val="vi-VN"/>
        </w:rPr>
        <w:t>.</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Nhiều </w:t>
      </w:r>
      <w:r w:rsidR="00403C9C">
        <w:rPr>
          <w:rFonts w:ascii="Times New Roman" w:hAnsi="Times New Roman" w:cs="Times New Roman"/>
          <w:sz w:val="26"/>
          <w:szCs w:val="26"/>
          <w:lang w:val="vi-VN"/>
        </w:rPr>
        <w:t>HV</w:t>
      </w:r>
      <w:r w:rsidR="00654722">
        <w:rPr>
          <w:rFonts w:ascii="Times New Roman" w:hAnsi="Times New Roman" w:cs="Times New Roman"/>
          <w:sz w:val="26"/>
          <w:szCs w:val="26"/>
        </w:rPr>
        <w:t xml:space="preserve">TN </w:t>
      </w:r>
      <w:r w:rsidRPr="001728E6">
        <w:rPr>
          <w:rFonts w:ascii="Times New Roman" w:hAnsi="Times New Roman" w:cs="Times New Roman"/>
          <w:sz w:val="26"/>
          <w:szCs w:val="26"/>
          <w:lang w:val="vi-VN"/>
        </w:rPr>
        <w:t>thay đổi thông tin cá nhân nên khó khăn trong việc liên lạc.</w:t>
      </w:r>
    </w:p>
    <w:p w:rsidR="009F6329" w:rsidRPr="001728E6" w:rsidRDefault="009F6329" w:rsidP="008658C7">
      <w:pPr>
        <w:spacing w:before="120" w:after="120" w:line="264" w:lineRule="auto"/>
        <w:ind w:firstLine="567"/>
        <w:jc w:val="both"/>
        <w:rPr>
          <w:rFonts w:ascii="Times New Roman" w:hAnsi="Times New Roman" w:cs="Times New Roman"/>
          <w:b/>
          <w:sz w:val="26"/>
          <w:szCs w:val="26"/>
          <w:lang w:val="vi-VN"/>
        </w:rPr>
      </w:pPr>
      <w:r w:rsidRPr="001728E6">
        <w:rPr>
          <w:rFonts w:ascii="Times New Roman" w:hAnsi="Times New Roman" w:cs="Times New Roman"/>
          <w:b/>
          <w:sz w:val="26"/>
          <w:szCs w:val="26"/>
          <w:lang w:val="vi-VN"/>
        </w:rPr>
        <w:t>2. Khuyến nghị</w:t>
      </w:r>
    </w:p>
    <w:p w:rsidR="009F6329" w:rsidRDefault="009F6329" w:rsidP="008658C7">
      <w:pPr>
        <w:spacing w:before="120" w:after="120" w:line="264" w:lineRule="auto"/>
        <w:ind w:firstLine="567"/>
        <w:jc w:val="both"/>
        <w:rPr>
          <w:rFonts w:ascii="Times New Roman" w:hAnsi="Times New Roman" w:cs="Times New Roman"/>
          <w:b/>
          <w:sz w:val="26"/>
          <w:szCs w:val="26"/>
        </w:rPr>
      </w:pPr>
      <w:r w:rsidRPr="001728E6">
        <w:rPr>
          <w:rFonts w:ascii="Times New Roman" w:hAnsi="Times New Roman" w:cs="Times New Roman"/>
          <w:b/>
          <w:sz w:val="26"/>
          <w:szCs w:val="26"/>
          <w:lang w:val="vi-VN"/>
        </w:rPr>
        <w:t xml:space="preserve">2.1. Khuyến nghị về cải thiện hiệu quả, chất lượng </w:t>
      </w:r>
      <w:r w:rsidR="00654722">
        <w:rPr>
          <w:rFonts w:ascii="Times New Roman" w:hAnsi="Times New Roman" w:cs="Times New Roman"/>
          <w:b/>
          <w:sz w:val="26"/>
          <w:szCs w:val="26"/>
        </w:rPr>
        <w:t xml:space="preserve">quá trình </w:t>
      </w:r>
      <w:r w:rsidRPr="001728E6">
        <w:rPr>
          <w:rFonts w:ascii="Times New Roman" w:hAnsi="Times New Roman" w:cs="Times New Roman"/>
          <w:b/>
          <w:sz w:val="26"/>
          <w:szCs w:val="26"/>
          <w:lang w:val="vi-VN"/>
        </w:rPr>
        <w:t>khảo sát</w:t>
      </w:r>
      <w:r w:rsidR="00654722">
        <w:rPr>
          <w:rFonts w:ascii="Times New Roman" w:hAnsi="Times New Roman" w:cs="Times New Roman"/>
          <w:b/>
          <w:sz w:val="26"/>
          <w:szCs w:val="26"/>
        </w:rPr>
        <w:t xml:space="preserve"> lần vết</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Đối với khảo sát cơ bả</w:t>
      </w:r>
      <w:r w:rsidR="00654722">
        <w:rPr>
          <w:rFonts w:ascii="Times New Roman" w:hAnsi="Times New Roman" w:cs="Times New Roman"/>
          <w:sz w:val="26"/>
          <w:szCs w:val="26"/>
          <w:lang w:val="vi-VN"/>
        </w:rPr>
        <w:t xml:space="preserve">n: </w:t>
      </w:r>
      <w:r w:rsidR="00654722">
        <w:rPr>
          <w:rFonts w:ascii="Times New Roman" w:hAnsi="Times New Roman" w:cs="Times New Roman"/>
          <w:sz w:val="26"/>
          <w:szCs w:val="26"/>
        </w:rPr>
        <w:t>N</w:t>
      </w:r>
      <w:r w:rsidRPr="001728E6">
        <w:rPr>
          <w:rFonts w:ascii="Times New Roman" w:hAnsi="Times New Roman" w:cs="Times New Roman"/>
          <w:sz w:val="26"/>
          <w:szCs w:val="26"/>
          <w:lang w:val="vi-VN"/>
        </w:rPr>
        <w:t xml:space="preserve">hà trường </w:t>
      </w:r>
      <w:r w:rsidR="00654722">
        <w:rPr>
          <w:rFonts w:ascii="Times New Roman" w:hAnsi="Times New Roman" w:cs="Times New Roman"/>
          <w:sz w:val="26"/>
          <w:szCs w:val="26"/>
        </w:rPr>
        <w:t>cho</w:t>
      </w:r>
      <w:r w:rsidRPr="001728E6">
        <w:rPr>
          <w:rFonts w:ascii="Times New Roman" w:hAnsi="Times New Roman" w:cs="Times New Roman"/>
          <w:sz w:val="26"/>
          <w:szCs w:val="26"/>
          <w:lang w:val="vi-VN"/>
        </w:rPr>
        <w:t xml:space="preserve"> tiến hành </w:t>
      </w:r>
      <w:r w:rsidR="00654722">
        <w:rPr>
          <w:rFonts w:ascii="Times New Roman" w:hAnsi="Times New Roman" w:cs="Times New Roman"/>
          <w:sz w:val="26"/>
          <w:szCs w:val="26"/>
        </w:rPr>
        <w:t xml:space="preserve">triển khai </w:t>
      </w:r>
      <w:r w:rsidRPr="001728E6">
        <w:rPr>
          <w:rFonts w:ascii="Times New Roman" w:hAnsi="Times New Roman" w:cs="Times New Roman"/>
          <w:sz w:val="26"/>
          <w:szCs w:val="26"/>
          <w:lang w:val="vi-VN"/>
        </w:rPr>
        <w:t xml:space="preserve">khảo sát trước khi </w:t>
      </w:r>
      <w:r w:rsidR="00403C9C">
        <w:rPr>
          <w:rFonts w:ascii="Times New Roman" w:hAnsi="Times New Roman" w:cs="Times New Roman"/>
          <w:sz w:val="26"/>
          <w:szCs w:val="26"/>
          <w:lang w:val="vi-VN"/>
        </w:rPr>
        <w:t>HV</w:t>
      </w:r>
      <w:r w:rsidR="00654722">
        <w:rPr>
          <w:rFonts w:ascii="Times New Roman" w:hAnsi="Times New Roman" w:cs="Times New Roman"/>
          <w:sz w:val="26"/>
          <w:szCs w:val="26"/>
        </w:rPr>
        <w:t xml:space="preserve">TN </w:t>
      </w:r>
      <w:r w:rsidR="002D4CC5" w:rsidRPr="001728E6">
        <w:rPr>
          <w:rFonts w:ascii="Times New Roman" w:hAnsi="Times New Roman" w:cs="Times New Roman"/>
          <w:sz w:val="26"/>
          <w:szCs w:val="26"/>
          <w:lang w:val="vi-VN"/>
        </w:rPr>
        <w:t xml:space="preserve">khoảng </w:t>
      </w:r>
      <w:r w:rsidR="00654722">
        <w:rPr>
          <w:rFonts w:ascii="Times New Roman" w:hAnsi="Times New Roman" w:cs="Times New Roman"/>
          <w:sz w:val="26"/>
          <w:szCs w:val="26"/>
        </w:rPr>
        <w:t>03</w:t>
      </w:r>
      <w:r w:rsidR="002D4CC5" w:rsidRPr="001728E6">
        <w:rPr>
          <w:rFonts w:ascii="Times New Roman" w:hAnsi="Times New Roman" w:cs="Times New Roman"/>
          <w:sz w:val="26"/>
          <w:szCs w:val="26"/>
          <w:lang w:val="vi-VN"/>
        </w:rPr>
        <w:t xml:space="preserve"> tháng, như vậy kết quả khảo sát sẽ </w:t>
      </w:r>
      <w:r w:rsidR="00654722">
        <w:rPr>
          <w:rFonts w:ascii="Times New Roman" w:hAnsi="Times New Roman" w:cs="Times New Roman"/>
          <w:sz w:val="26"/>
          <w:szCs w:val="26"/>
        </w:rPr>
        <w:t xml:space="preserve">đảm bảo </w:t>
      </w:r>
      <w:r w:rsidR="002D4CC5" w:rsidRPr="001728E6">
        <w:rPr>
          <w:rFonts w:ascii="Times New Roman" w:hAnsi="Times New Roman" w:cs="Times New Roman"/>
          <w:sz w:val="26"/>
          <w:szCs w:val="26"/>
          <w:lang w:val="vi-VN"/>
        </w:rPr>
        <w:t>đầy đủ</w:t>
      </w:r>
      <w:r w:rsidR="00654722">
        <w:rPr>
          <w:rFonts w:ascii="Times New Roman" w:hAnsi="Times New Roman" w:cs="Times New Roman"/>
          <w:sz w:val="26"/>
          <w:szCs w:val="26"/>
          <w:lang w:val="vi-VN"/>
        </w:rPr>
        <w:t xml:space="preserve"> thông tin hơn</w:t>
      </w:r>
      <w:r w:rsidR="00654722">
        <w:rPr>
          <w:rFonts w:ascii="Times New Roman" w:hAnsi="Times New Roman" w:cs="Times New Roman"/>
          <w:sz w:val="26"/>
          <w:szCs w:val="26"/>
        </w:rPr>
        <w:t xml:space="preserve"> và liên hệ với HVTN cho khảo sát lần vết sau này.</w:t>
      </w:r>
      <w:r w:rsidR="002D4CC5" w:rsidRPr="001728E6">
        <w:rPr>
          <w:rFonts w:ascii="Times New Roman" w:hAnsi="Times New Roman" w:cs="Times New Roman"/>
          <w:sz w:val="26"/>
          <w:szCs w:val="26"/>
          <w:lang w:val="vi-VN"/>
        </w:rPr>
        <w:t xml:space="preserve"> </w:t>
      </w:r>
    </w:p>
    <w:p w:rsidR="002D4CC5" w:rsidRPr="001728E6" w:rsidRDefault="002D4CC5"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Đối với khảo sát lần vết: </w:t>
      </w:r>
      <w:r w:rsidR="00C549E9">
        <w:rPr>
          <w:rFonts w:ascii="Times New Roman" w:hAnsi="Times New Roman" w:cs="Times New Roman"/>
          <w:sz w:val="26"/>
          <w:szCs w:val="26"/>
        </w:rPr>
        <w:t xml:space="preserve">Đợt khảo sát năm 2018, hình thức khảo sát lần vết chỉ tiến hành trao đổi với HVTN qua điện thoại hoặc gặp gỡ trực tiếp. Để thuận lợi hơn cho khảo sát lần vết những năm kế tiếp Nhà trường cần </w:t>
      </w:r>
      <w:r w:rsidRPr="001728E6">
        <w:rPr>
          <w:rFonts w:ascii="Times New Roman" w:hAnsi="Times New Roman" w:cs="Times New Roman"/>
          <w:sz w:val="26"/>
          <w:szCs w:val="26"/>
          <w:lang w:val="vi-VN"/>
        </w:rPr>
        <w:t xml:space="preserve">triển khai </w:t>
      </w:r>
      <w:r w:rsidR="00C549E9">
        <w:rPr>
          <w:rFonts w:ascii="Times New Roman" w:hAnsi="Times New Roman" w:cs="Times New Roman"/>
          <w:sz w:val="26"/>
          <w:szCs w:val="26"/>
        </w:rPr>
        <w:t xml:space="preserve">thêm </w:t>
      </w:r>
      <w:r w:rsidRPr="001728E6">
        <w:rPr>
          <w:rFonts w:ascii="Times New Roman" w:hAnsi="Times New Roman" w:cs="Times New Roman"/>
          <w:sz w:val="26"/>
          <w:szCs w:val="26"/>
          <w:lang w:val="vi-VN"/>
        </w:rPr>
        <w:t>các hình thức khả</w:t>
      </w:r>
      <w:r w:rsidR="00A858CD">
        <w:rPr>
          <w:rFonts w:ascii="Times New Roman" w:hAnsi="Times New Roman" w:cs="Times New Roman"/>
          <w:sz w:val="26"/>
          <w:szCs w:val="26"/>
          <w:lang w:val="vi-VN"/>
        </w:rPr>
        <w:t>o sát</w:t>
      </w:r>
      <w:r w:rsidR="00A858CD">
        <w:rPr>
          <w:rFonts w:ascii="Times New Roman" w:hAnsi="Times New Roman" w:cs="Times New Roman"/>
          <w:sz w:val="26"/>
          <w:szCs w:val="26"/>
        </w:rPr>
        <w:t xml:space="preserve"> như: </w:t>
      </w:r>
      <w:r w:rsidRPr="001728E6">
        <w:rPr>
          <w:rFonts w:ascii="Times New Roman" w:hAnsi="Times New Roman" w:cs="Times New Roman"/>
          <w:sz w:val="26"/>
          <w:szCs w:val="26"/>
          <w:lang w:val="vi-VN"/>
        </w:rPr>
        <w:t xml:space="preserve">thông qua </w:t>
      </w:r>
      <w:r w:rsidR="00A858CD">
        <w:rPr>
          <w:rFonts w:ascii="Times New Roman" w:hAnsi="Times New Roman" w:cs="Times New Roman"/>
          <w:sz w:val="26"/>
          <w:szCs w:val="26"/>
        </w:rPr>
        <w:t xml:space="preserve">mạng </w:t>
      </w:r>
      <w:r w:rsidRPr="001728E6">
        <w:rPr>
          <w:rFonts w:ascii="Times New Roman" w:hAnsi="Times New Roman" w:cs="Times New Roman"/>
          <w:sz w:val="26"/>
          <w:szCs w:val="26"/>
          <w:lang w:val="vi-VN"/>
        </w:rPr>
        <w:t>google form</w:t>
      </w:r>
      <w:r w:rsidR="00C549E9">
        <w:rPr>
          <w:rFonts w:ascii="Times New Roman" w:hAnsi="Times New Roman" w:cs="Times New Roman"/>
          <w:sz w:val="26"/>
          <w:szCs w:val="26"/>
        </w:rPr>
        <w:t xml:space="preserve"> và</w:t>
      </w:r>
      <w:r w:rsidRPr="001728E6">
        <w:rPr>
          <w:rFonts w:ascii="Times New Roman" w:hAnsi="Times New Roman" w:cs="Times New Roman"/>
          <w:sz w:val="26"/>
          <w:szCs w:val="26"/>
          <w:lang w:val="vi-VN"/>
        </w:rPr>
        <w:t xml:space="preserve"> tiến hành tổ chức khảo sát lần vết vào thời điểm phát bằng tốt nghiệp</w:t>
      </w:r>
      <w:r w:rsidR="00C549E9">
        <w:rPr>
          <w:rFonts w:ascii="Times New Roman" w:hAnsi="Times New Roman" w:cs="Times New Roman"/>
          <w:sz w:val="26"/>
          <w:szCs w:val="26"/>
        </w:rPr>
        <w:t xml:space="preserve"> cho HV. Ngoài ra cần</w:t>
      </w:r>
      <w:r w:rsidRPr="001728E6">
        <w:rPr>
          <w:rFonts w:ascii="Times New Roman" w:hAnsi="Times New Roman" w:cs="Times New Roman"/>
          <w:sz w:val="26"/>
          <w:szCs w:val="26"/>
          <w:lang w:val="vi-VN"/>
        </w:rPr>
        <w:t xml:space="preserve"> bồi dưỡng </w:t>
      </w:r>
      <w:r w:rsidR="00C549E9">
        <w:rPr>
          <w:rFonts w:ascii="Times New Roman" w:hAnsi="Times New Roman" w:cs="Times New Roman"/>
          <w:sz w:val="26"/>
          <w:szCs w:val="26"/>
        </w:rPr>
        <w:t xml:space="preserve">thêm </w:t>
      </w:r>
      <w:r w:rsidRPr="001728E6">
        <w:rPr>
          <w:rFonts w:ascii="Times New Roman" w:hAnsi="Times New Roman" w:cs="Times New Roman"/>
          <w:sz w:val="26"/>
          <w:szCs w:val="26"/>
          <w:lang w:val="vi-VN"/>
        </w:rPr>
        <w:t xml:space="preserve">kỹ năng phỏng vấn cho những cán bộ </w:t>
      </w:r>
      <w:r w:rsidR="00C549E9">
        <w:rPr>
          <w:rFonts w:ascii="Times New Roman" w:hAnsi="Times New Roman" w:cs="Times New Roman"/>
          <w:sz w:val="26"/>
          <w:szCs w:val="26"/>
        </w:rPr>
        <w:t xml:space="preserve">thực hiện </w:t>
      </w:r>
      <w:r w:rsidR="00A858CD">
        <w:rPr>
          <w:rFonts w:ascii="Times New Roman" w:hAnsi="Times New Roman" w:cs="Times New Roman"/>
          <w:sz w:val="26"/>
          <w:szCs w:val="26"/>
        </w:rPr>
        <w:t xml:space="preserve">và cán bộ phụ trách </w:t>
      </w:r>
      <w:r w:rsidRPr="001728E6">
        <w:rPr>
          <w:rFonts w:ascii="Times New Roman" w:hAnsi="Times New Roman" w:cs="Times New Roman"/>
          <w:sz w:val="26"/>
          <w:szCs w:val="26"/>
          <w:lang w:val="vi-VN"/>
        </w:rPr>
        <w:t xml:space="preserve">phát bằng tốt nghiệp để triển khai khảo sát </w:t>
      </w:r>
      <w:r w:rsidR="00C549E9">
        <w:rPr>
          <w:rFonts w:ascii="Times New Roman" w:hAnsi="Times New Roman" w:cs="Times New Roman"/>
          <w:sz w:val="26"/>
          <w:szCs w:val="26"/>
        </w:rPr>
        <w:t xml:space="preserve">lần vết </w:t>
      </w:r>
      <w:r w:rsidRPr="001728E6">
        <w:rPr>
          <w:rFonts w:ascii="Times New Roman" w:hAnsi="Times New Roman" w:cs="Times New Roman"/>
          <w:sz w:val="26"/>
          <w:szCs w:val="26"/>
          <w:lang w:val="vi-VN"/>
        </w:rPr>
        <w:t xml:space="preserve">đối với </w:t>
      </w:r>
      <w:r w:rsidR="00403C9C">
        <w:rPr>
          <w:rFonts w:ascii="Times New Roman" w:hAnsi="Times New Roman" w:cs="Times New Roman"/>
          <w:sz w:val="26"/>
          <w:szCs w:val="26"/>
          <w:lang w:val="vi-VN"/>
        </w:rPr>
        <w:t>HV</w:t>
      </w:r>
      <w:r w:rsidR="00C549E9">
        <w:rPr>
          <w:rFonts w:ascii="Times New Roman" w:hAnsi="Times New Roman" w:cs="Times New Roman"/>
          <w:sz w:val="26"/>
          <w:szCs w:val="26"/>
        </w:rPr>
        <w:t>TN</w:t>
      </w:r>
      <w:r w:rsidRPr="001728E6">
        <w:rPr>
          <w:rFonts w:ascii="Times New Roman" w:hAnsi="Times New Roman" w:cs="Times New Roman"/>
          <w:sz w:val="26"/>
          <w:szCs w:val="26"/>
          <w:lang w:val="vi-VN"/>
        </w:rPr>
        <w:t xml:space="preserve">. </w:t>
      </w:r>
    </w:p>
    <w:p w:rsidR="002D4CC5" w:rsidRPr="001728E6" w:rsidRDefault="002D4CC5" w:rsidP="008658C7">
      <w:pPr>
        <w:spacing w:before="120" w:after="120" w:line="264" w:lineRule="auto"/>
        <w:ind w:firstLine="567"/>
        <w:jc w:val="both"/>
        <w:rPr>
          <w:rFonts w:ascii="Times New Roman" w:hAnsi="Times New Roman" w:cs="Times New Roman"/>
          <w:b/>
          <w:sz w:val="26"/>
          <w:szCs w:val="26"/>
          <w:lang w:val="vi-VN"/>
        </w:rPr>
      </w:pPr>
      <w:r w:rsidRPr="001728E6">
        <w:rPr>
          <w:rFonts w:ascii="Times New Roman" w:hAnsi="Times New Roman" w:cs="Times New Roman"/>
          <w:b/>
          <w:sz w:val="26"/>
          <w:szCs w:val="26"/>
          <w:lang w:val="vi-VN"/>
        </w:rPr>
        <w:t>2.2. Khuyến nghị về nâng cao chất lượng đào tạo</w:t>
      </w:r>
    </w:p>
    <w:p w:rsidR="009F6329" w:rsidRPr="001728E6" w:rsidRDefault="002D4CC5"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Kết quả khảo sát cho thấy phần lớn </w:t>
      </w:r>
      <w:r w:rsidR="00403C9C">
        <w:rPr>
          <w:rFonts w:ascii="Times New Roman" w:hAnsi="Times New Roman" w:cs="Times New Roman"/>
          <w:sz w:val="26"/>
          <w:szCs w:val="26"/>
          <w:lang w:val="vi-VN"/>
        </w:rPr>
        <w:t>HV</w:t>
      </w:r>
      <w:r w:rsidR="00D21EF3" w:rsidRPr="001728E6">
        <w:rPr>
          <w:rFonts w:ascii="Times New Roman" w:hAnsi="Times New Roman" w:cs="Times New Roman"/>
          <w:sz w:val="26"/>
          <w:szCs w:val="26"/>
          <w:lang w:val="vi-VN"/>
        </w:rPr>
        <w:t xml:space="preserve"> đánh giá ở mức đồng ý và hoàn toàn đồng ý về trình độ giáo viên, giáo trình, chương trình, nội dung đào tạo. Tuy nhiên mức độ đánh giá tập trung chủ yếu ở mức đồng ý; t</w:t>
      </w:r>
      <w:r w:rsidR="00C549E9">
        <w:rPr>
          <w:rFonts w:ascii="Times New Roman" w:hAnsi="Times New Roman" w:cs="Times New Roman"/>
          <w:sz w:val="26"/>
          <w:szCs w:val="26"/>
        </w:rPr>
        <w:t>ỉ</w:t>
      </w:r>
      <w:r w:rsidR="00D21EF3" w:rsidRPr="001728E6">
        <w:rPr>
          <w:rFonts w:ascii="Times New Roman" w:hAnsi="Times New Roman" w:cs="Times New Roman"/>
          <w:sz w:val="26"/>
          <w:szCs w:val="26"/>
          <w:lang w:val="vi-VN"/>
        </w:rPr>
        <w:t xml:space="preserve"> lệ đánh giá ở mức hoàn toàn đồng ý </w:t>
      </w:r>
      <w:r w:rsidR="00C549E9">
        <w:rPr>
          <w:rFonts w:ascii="Times New Roman" w:hAnsi="Times New Roman" w:cs="Times New Roman"/>
          <w:sz w:val="26"/>
          <w:szCs w:val="26"/>
        </w:rPr>
        <w:t>không nhiều</w:t>
      </w:r>
      <w:r w:rsidR="00D21EF3" w:rsidRPr="001728E6">
        <w:rPr>
          <w:rFonts w:ascii="Times New Roman" w:hAnsi="Times New Roman" w:cs="Times New Roman"/>
          <w:sz w:val="26"/>
          <w:szCs w:val="26"/>
          <w:lang w:val="vi-VN"/>
        </w:rPr>
        <w:t>. Do đó để cải thiện chất lượng đào tạo nhà trường cần phải tập trung bồi dưỡng</w:t>
      </w:r>
      <w:r w:rsidR="00C549E9">
        <w:rPr>
          <w:rFonts w:ascii="Times New Roman" w:hAnsi="Times New Roman" w:cs="Times New Roman"/>
          <w:sz w:val="26"/>
          <w:szCs w:val="26"/>
        </w:rPr>
        <w:t xml:space="preserve"> n</w:t>
      </w:r>
      <w:r w:rsidR="00A858CD">
        <w:rPr>
          <w:rFonts w:ascii="Times New Roman" w:hAnsi="Times New Roman" w:cs="Times New Roman"/>
          <w:sz w:val="26"/>
          <w:szCs w:val="26"/>
        </w:rPr>
        <w:t>â</w:t>
      </w:r>
      <w:r w:rsidR="00C549E9">
        <w:rPr>
          <w:rFonts w:ascii="Times New Roman" w:hAnsi="Times New Roman" w:cs="Times New Roman"/>
          <w:sz w:val="26"/>
          <w:szCs w:val="26"/>
        </w:rPr>
        <w:t>ng cao trình độ cho đội ngũ</w:t>
      </w:r>
      <w:r w:rsidR="00D21EF3" w:rsidRPr="001728E6">
        <w:rPr>
          <w:rFonts w:ascii="Times New Roman" w:hAnsi="Times New Roman" w:cs="Times New Roman"/>
          <w:sz w:val="26"/>
          <w:szCs w:val="26"/>
          <w:lang w:val="vi-VN"/>
        </w:rPr>
        <w:t xml:space="preserve"> </w:t>
      </w:r>
      <w:r w:rsidR="008658C7">
        <w:rPr>
          <w:rFonts w:ascii="Times New Roman" w:hAnsi="Times New Roman" w:cs="Times New Roman"/>
          <w:sz w:val="26"/>
          <w:szCs w:val="26"/>
        </w:rPr>
        <w:t>giảng</w:t>
      </w:r>
      <w:r w:rsidR="00D21EF3" w:rsidRPr="001728E6">
        <w:rPr>
          <w:rFonts w:ascii="Times New Roman" w:hAnsi="Times New Roman" w:cs="Times New Roman"/>
          <w:sz w:val="26"/>
          <w:szCs w:val="26"/>
          <w:lang w:val="vi-VN"/>
        </w:rPr>
        <w:t xml:space="preserve"> viên, tổ chức cho </w:t>
      </w:r>
      <w:r w:rsidR="008658C7">
        <w:rPr>
          <w:rFonts w:ascii="Times New Roman" w:hAnsi="Times New Roman" w:cs="Times New Roman"/>
          <w:sz w:val="26"/>
          <w:szCs w:val="26"/>
        </w:rPr>
        <w:t>giảng viên</w:t>
      </w:r>
      <w:r w:rsidR="00D21EF3" w:rsidRPr="001728E6">
        <w:rPr>
          <w:rFonts w:ascii="Times New Roman" w:hAnsi="Times New Roman" w:cs="Times New Roman"/>
          <w:sz w:val="26"/>
          <w:szCs w:val="26"/>
          <w:lang w:val="vi-VN"/>
        </w:rPr>
        <w:t xml:space="preserve"> đi thực tập, thăm quan học hỏi </w:t>
      </w:r>
      <w:r w:rsidR="008658C7">
        <w:rPr>
          <w:rFonts w:ascii="Times New Roman" w:hAnsi="Times New Roman" w:cs="Times New Roman"/>
          <w:sz w:val="26"/>
          <w:szCs w:val="26"/>
        </w:rPr>
        <w:t xml:space="preserve">kinh nghiệm </w:t>
      </w:r>
      <w:r w:rsidR="00D21EF3" w:rsidRPr="001728E6">
        <w:rPr>
          <w:rFonts w:ascii="Times New Roman" w:hAnsi="Times New Roman" w:cs="Times New Roman"/>
          <w:sz w:val="26"/>
          <w:szCs w:val="26"/>
          <w:lang w:val="vi-VN"/>
        </w:rPr>
        <w:t>tại các doanh nghiệp để cập nhật kiến thức, kỹ năng nghề nhằm đáp ứng tốt hơn nữa yêu cầu của người học.</w:t>
      </w:r>
    </w:p>
    <w:p w:rsidR="00D21EF3" w:rsidRDefault="00D21EF3"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Kết quả khảo sát cũng cho thấy điều kiện cơ sở vật chất, trang thiết bị dạy học của trường cũng còn hạn chế, thời gian tổ chức cho </w:t>
      </w:r>
      <w:r w:rsidR="00403C9C">
        <w:rPr>
          <w:rFonts w:ascii="Times New Roman" w:hAnsi="Times New Roman" w:cs="Times New Roman"/>
          <w:sz w:val="26"/>
          <w:szCs w:val="26"/>
        </w:rPr>
        <w:t>HV</w:t>
      </w:r>
      <w:r>
        <w:rPr>
          <w:rFonts w:ascii="Times New Roman" w:hAnsi="Times New Roman" w:cs="Times New Roman"/>
          <w:sz w:val="26"/>
          <w:szCs w:val="26"/>
        </w:rPr>
        <w:t xml:space="preserve"> đi thực tập tại doanh nghiệp ngắn. Do vậy ngoài việc tranh thủ sự đầu tư của chính phủ và các tổ chức Quốc tế</w:t>
      </w:r>
      <w:r w:rsidR="00A858CD">
        <w:rPr>
          <w:rFonts w:ascii="Times New Roman" w:hAnsi="Times New Roman" w:cs="Times New Roman"/>
          <w:sz w:val="26"/>
          <w:szCs w:val="26"/>
        </w:rPr>
        <w:t>, N</w:t>
      </w:r>
      <w:r>
        <w:rPr>
          <w:rFonts w:ascii="Times New Roman" w:hAnsi="Times New Roman" w:cs="Times New Roman"/>
          <w:sz w:val="26"/>
          <w:szCs w:val="26"/>
        </w:rPr>
        <w:t xml:space="preserve">hà trường cần điều chỉnh kế hoạch, phối hợp tốt hơn với doanh nghiệp trong việc bố trí cho </w:t>
      </w:r>
      <w:r w:rsidR="00403C9C">
        <w:rPr>
          <w:rFonts w:ascii="Times New Roman" w:hAnsi="Times New Roman" w:cs="Times New Roman"/>
          <w:sz w:val="26"/>
          <w:szCs w:val="26"/>
        </w:rPr>
        <w:t>HV</w:t>
      </w:r>
      <w:r>
        <w:rPr>
          <w:rFonts w:ascii="Times New Roman" w:hAnsi="Times New Roman" w:cs="Times New Roman"/>
          <w:sz w:val="26"/>
          <w:szCs w:val="26"/>
        </w:rPr>
        <w:t xml:space="preserve"> thực tập nhằm tận dụng</w:t>
      </w:r>
      <w:r w:rsidR="00A858CD">
        <w:rPr>
          <w:rFonts w:ascii="Times New Roman" w:hAnsi="Times New Roman" w:cs="Times New Roman"/>
          <w:sz w:val="26"/>
          <w:szCs w:val="26"/>
        </w:rPr>
        <w:t>, khai thác</w:t>
      </w:r>
      <w:r>
        <w:rPr>
          <w:rFonts w:ascii="Times New Roman" w:hAnsi="Times New Roman" w:cs="Times New Roman"/>
          <w:sz w:val="26"/>
          <w:szCs w:val="26"/>
        </w:rPr>
        <w:t xml:space="preserve"> trang thiết bị </w:t>
      </w:r>
      <w:r w:rsidR="00A858CD">
        <w:rPr>
          <w:rFonts w:ascii="Times New Roman" w:hAnsi="Times New Roman" w:cs="Times New Roman"/>
          <w:sz w:val="26"/>
          <w:szCs w:val="26"/>
        </w:rPr>
        <w:t xml:space="preserve">sẵn có </w:t>
      </w:r>
      <w:r>
        <w:rPr>
          <w:rFonts w:ascii="Times New Roman" w:hAnsi="Times New Roman" w:cs="Times New Roman"/>
          <w:sz w:val="26"/>
          <w:szCs w:val="26"/>
        </w:rPr>
        <w:t xml:space="preserve">của doanh nghiệp trong đào tạo, đồng thời nâng cao trình độ tay nghề của </w:t>
      </w:r>
      <w:r w:rsidR="008658C7">
        <w:rPr>
          <w:rFonts w:ascii="Times New Roman" w:hAnsi="Times New Roman" w:cs="Times New Roman"/>
          <w:sz w:val="26"/>
          <w:szCs w:val="26"/>
        </w:rPr>
        <w:t>giảng viên</w:t>
      </w:r>
      <w:r>
        <w:rPr>
          <w:rFonts w:ascii="Times New Roman" w:hAnsi="Times New Roman" w:cs="Times New Roman"/>
          <w:sz w:val="26"/>
          <w:szCs w:val="26"/>
        </w:rPr>
        <w:t xml:space="preserve"> và </w:t>
      </w:r>
      <w:r w:rsidR="008658C7">
        <w:rPr>
          <w:rFonts w:ascii="Times New Roman" w:hAnsi="Times New Roman" w:cs="Times New Roman"/>
          <w:sz w:val="26"/>
          <w:szCs w:val="26"/>
        </w:rPr>
        <w:t>người học</w:t>
      </w:r>
      <w:r>
        <w:rPr>
          <w:rFonts w:ascii="Times New Roman" w:hAnsi="Times New Roman" w:cs="Times New Roman"/>
          <w:sz w:val="26"/>
          <w:szCs w:val="26"/>
        </w:rPr>
        <w:t>.</w:t>
      </w:r>
    </w:p>
    <w:p w:rsidR="003F4A78" w:rsidRDefault="003F4A78"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Trên đây là báo cáo kết quả khảo sát tình hình việc làm của </w:t>
      </w:r>
      <w:r w:rsidR="008658C7">
        <w:rPr>
          <w:rFonts w:ascii="Times New Roman" w:hAnsi="Times New Roman" w:cs="Times New Roman"/>
          <w:sz w:val="26"/>
          <w:szCs w:val="26"/>
        </w:rPr>
        <w:t>HV</w:t>
      </w:r>
      <w:r>
        <w:rPr>
          <w:rFonts w:ascii="Times New Roman" w:hAnsi="Times New Roman" w:cs="Times New Roman"/>
          <w:sz w:val="26"/>
          <w:szCs w:val="26"/>
        </w:rPr>
        <w:t xml:space="preserve"> sau khi tốt nghiệp. Trên cơ sở kết quả phân tích củ</w:t>
      </w:r>
      <w:r w:rsidR="008658C7">
        <w:rPr>
          <w:rFonts w:ascii="Times New Roman" w:hAnsi="Times New Roman" w:cs="Times New Roman"/>
          <w:sz w:val="26"/>
          <w:szCs w:val="26"/>
        </w:rPr>
        <w:t>a báo cáo</w:t>
      </w:r>
      <w:r w:rsidR="00A858CD">
        <w:rPr>
          <w:rFonts w:ascii="Times New Roman" w:hAnsi="Times New Roman" w:cs="Times New Roman"/>
          <w:sz w:val="26"/>
          <w:szCs w:val="26"/>
        </w:rPr>
        <w:t>,</w:t>
      </w:r>
      <w:bookmarkStart w:id="18" w:name="_GoBack"/>
      <w:bookmarkEnd w:id="18"/>
      <w:r w:rsidR="008658C7">
        <w:rPr>
          <w:rFonts w:ascii="Times New Roman" w:hAnsi="Times New Roman" w:cs="Times New Roman"/>
          <w:sz w:val="26"/>
          <w:szCs w:val="26"/>
        </w:rPr>
        <w:t xml:space="preserve"> N</w:t>
      </w:r>
      <w:r>
        <w:rPr>
          <w:rFonts w:ascii="Times New Roman" w:hAnsi="Times New Roman" w:cs="Times New Roman"/>
          <w:sz w:val="26"/>
          <w:szCs w:val="26"/>
        </w:rPr>
        <w:t xml:space="preserve">hà trường sẽ tiếp tục điều chỉnh các nội dung còn hạn chế nhằm nâng cao </w:t>
      </w:r>
      <w:r w:rsidR="008658C7">
        <w:rPr>
          <w:rFonts w:ascii="Times New Roman" w:hAnsi="Times New Roman" w:cs="Times New Roman"/>
          <w:sz w:val="26"/>
          <w:szCs w:val="26"/>
        </w:rPr>
        <w:t xml:space="preserve">hơn nữa </w:t>
      </w:r>
      <w:r>
        <w:rPr>
          <w:rFonts w:ascii="Times New Roman" w:hAnsi="Times New Roman" w:cs="Times New Roman"/>
          <w:sz w:val="26"/>
          <w:szCs w:val="26"/>
        </w:rPr>
        <w:t xml:space="preserve">chất lượng đào tạo, đáp ứng tốt hơn nhu cầu </w:t>
      </w:r>
      <w:r w:rsidR="008658C7">
        <w:rPr>
          <w:rFonts w:ascii="Times New Roman" w:hAnsi="Times New Roman" w:cs="Times New Roman"/>
          <w:sz w:val="26"/>
          <w:szCs w:val="26"/>
        </w:rPr>
        <w:t xml:space="preserve">của người học, </w:t>
      </w:r>
      <w:r>
        <w:rPr>
          <w:rFonts w:ascii="Times New Roman" w:hAnsi="Times New Roman" w:cs="Times New Roman"/>
          <w:sz w:val="26"/>
          <w:szCs w:val="26"/>
        </w:rPr>
        <w:t>của doanh nghiệp</w:t>
      </w:r>
      <w:r w:rsidR="008658C7">
        <w:rPr>
          <w:rFonts w:ascii="Times New Roman" w:hAnsi="Times New Roman" w:cs="Times New Roman"/>
          <w:sz w:val="26"/>
          <w:szCs w:val="26"/>
        </w:rPr>
        <w:t xml:space="preserve"> và thị trường lao động</w:t>
      </w:r>
      <w:r>
        <w:rPr>
          <w:rFonts w:ascii="Times New Roman" w:hAnsi="Times New Roman" w:cs="Times New Roman"/>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3"/>
        <w:gridCol w:w="27"/>
        <w:gridCol w:w="4738"/>
        <w:gridCol w:w="53"/>
      </w:tblGrid>
      <w:tr w:rsidR="000A13E7" w:rsidRPr="00386262" w:rsidTr="000A13E7">
        <w:trPr>
          <w:gridAfter w:val="1"/>
          <w:wAfter w:w="54" w:type="dxa"/>
        </w:trPr>
        <w:tc>
          <w:tcPr>
            <w:tcW w:w="4810" w:type="dxa"/>
          </w:tcPr>
          <w:p w:rsidR="000A13E7" w:rsidRPr="00386262" w:rsidRDefault="000A13E7" w:rsidP="008658C7">
            <w:pPr>
              <w:spacing w:before="120" w:after="120" w:line="264" w:lineRule="auto"/>
              <w:ind w:right="-23" w:firstLine="567"/>
              <w:jc w:val="center"/>
              <w:rPr>
                <w:rFonts w:ascii="Times New Roman" w:hAnsi="Times New Roman"/>
                <w:b/>
                <w:sz w:val="28"/>
                <w:szCs w:val="28"/>
                <w:lang w:eastAsia="x-none"/>
              </w:rPr>
            </w:pPr>
          </w:p>
        </w:tc>
        <w:tc>
          <w:tcPr>
            <w:tcW w:w="4811" w:type="dxa"/>
            <w:gridSpan w:val="2"/>
          </w:tcPr>
          <w:p w:rsidR="000A13E7" w:rsidRPr="00386262" w:rsidRDefault="000A13E7" w:rsidP="008658C7">
            <w:pPr>
              <w:spacing w:before="120" w:after="120" w:line="264" w:lineRule="auto"/>
              <w:ind w:right="-23" w:firstLine="567"/>
              <w:jc w:val="center"/>
              <w:rPr>
                <w:rFonts w:ascii="Times New Roman" w:hAnsi="Times New Roman"/>
                <w:b/>
                <w:sz w:val="28"/>
                <w:szCs w:val="28"/>
                <w:lang w:eastAsia="x-none"/>
              </w:rPr>
            </w:pPr>
            <w:r w:rsidRPr="00386262">
              <w:rPr>
                <w:rFonts w:ascii="Times New Roman" w:hAnsi="Times New Roman"/>
                <w:b/>
                <w:sz w:val="28"/>
                <w:szCs w:val="28"/>
                <w:lang w:eastAsia="x-none"/>
              </w:rPr>
              <w:t>ĐẠI DIỆN NHÓM TÁC GIẢ</w:t>
            </w:r>
          </w:p>
        </w:tc>
      </w:tr>
      <w:tr w:rsidR="003F4A78" w:rsidTr="003F4A78">
        <w:tc>
          <w:tcPr>
            <w:tcW w:w="4837" w:type="dxa"/>
            <w:gridSpan w:val="2"/>
          </w:tcPr>
          <w:p w:rsidR="003F4A78" w:rsidRDefault="003F4A78" w:rsidP="00654722">
            <w:pPr>
              <w:spacing w:after="120" w:line="264" w:lineRule="auto"/>
              <w:ind w:firstLine="567"/>
              <w:jc w:val="both"/>
              <w:rPr>
                <w:rFonts w:ascii="Times New Roman" w:hAnsi="Times New Roman" w:cs="Times New Roman"/>
                <w:sz w:val="26"/>
                <w:szCs w:val="26"/>
              </w:rPr>
            </w:pPr>
          </w:p>
        </w:tc>
        <w:tc>
          <w:tcPr>
            <w:tcW w:w="4838" w:type="dxa"/>
            <w:gridSpan w:val="2"/>
          </w:tcPr>
          <w:p w:rsidR="003F4A78" w:rsidRDefault="003F4A78" w:rsidP="00654722">
            <w:pPr>
              <w:spacing w:after="120" w:line="264" w:lineRule="auto"/>
              <w:ind w:firstLine="567"/>
              <w:jc w:val="center"/>
              <w:rPr>
                <w:rFonts w:ascii="Times New Roman" w:hAnsi="Times New Roman" w:cs="Times New Roman"/>
                <w:b/>
                <w:sz w:val="26"/>
                <w:szCs w:val="26"/>
              </w:rPr>
            </w:pPr>
          </w:p>
          <w:p w:rsidR="008658C7" w:rsidRDefault="008658C7" w:rsidP="00654722">
            <w:pPr>
              <w:spacing w:after="120" w:line="264" w:lineRule="auto"/>
              <w:ind w:firstLine="567"/>
              <w:jc w:val="center"/>
              <w:rPr>
                <w:rFonts w:ascii="Times New Roman" w:hAnsi="Times New Roman" w:cs="Times New Roman"/>
                <w:b/>
                <w:sz w:val="26"/>
                <w:szCs w:val="26"/>
              </w:rPr>
            </w:pPr>
          </w:p>
          <w:p w:rsidR="008658C7" w:rsidRDefault="008658C7" w:rsidP="00654722">
            <w:pPr>
              <w:spacing w:after="120" w:line="264" w:lineRule="auto"/>
              <w:ind w:firstLine="567"/>
              <w:jc w:val="center"/>
              <w:rPr>
                <w:rFonts w:ascii="Times New Roman" w:hAnsi="Times New Roman" w:cs="Times New Roman"/>
                <w:b/>
                <w:sz w:val="26"/>
                <w:szCs w:val="26"/>
              </w:rPr>
            </w:pPr>
          </w:p>
          <w:p w:rsidR="008658C7" w:rsidRPr="00222324" w:rsidRDefault="008658C7" w:rsidP="00654722">
            <w:pPr>
              <w:spacing w:after="120" w:line="264" w:lineRule="auto"/>
              <w:ind w:firstLine="567"/>
              <w:jc w:val="center"/>
              <w:rPr>
                <w:rFonts w:ascii="Times New Roman" w:hAnsi="Times New Roman" w:cs="Times New Roman"/>
                <w:b/>
                <w:sz w:val="26"/>
                <w:szCs w:val="26"/>
              </w:rPr>
            </w:pPr>
            <w:r>
              <w:rPr>
                <w:rFonts w:ascii="Times New Roman" w:hAnsi="Times New Roman" w:cs="Times New Roman"/>
                <w:b/>
                <w:sz w:val="26"/>
                <w:szCs w:val="26"/>
              </w:rPr>
              <w:t>Phan Đức Long</w:t>
            </w:r>
          </w:p>
        </w:tc>
      </w:tr>
    </w:tbl>
    <w:p w:rsidR="003F4A78" w:rsidRDefault="003F4A78" w:rsidP="00B442D5">
      <w:pPr>
        <w:spacing w:after="120" w:line="264" w:lineRule="auto"/>
        <w:ind w:firstLine="720"/>
        <w:jc w:val="both"/>
        <w:rPr>
          <w:rFonts w:ascii="Times New Roman" w:hAnsi="Times New Roman" w:cs="Times New Roman"/>
          <w:sz w:val="26"/>
          <w:szCs w:val="26"/>
        </w:rPr>
      </w:pPr>
    </w:p>
    <w:p w:rsidR="00B442D5" w:rsidRDefault="00B442D5" w:rsidP="00D21EF3">
      <w:pPr>
        <w:spacing w:line="360" w:lineRule="auto"/>
        <w:ind w:firstLine="720"/>
        <w:jc w:val="both"/>
        <w:rPr>
          <w:rFonts w:ascii="Times New Roman" w:hAnsi="Times New Roman" w:cs="Times New Roman"/>
          <w:sz w:val="26"/>
          <w:szCs w:val="26"/>
        </w:rPr>
      </w:pPr>
    </w:p>
    <w:sectPr w:rsidR="00B442D5" w:rsidSect="00B16647">
      <w:footerReference w:type="default" r:id="rId62"/>
      <w:pgSz w:w="11907" w:h="16839" w:code="9"/>
      <w:pgMar w:top="1134"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4E5" w:rsidRDefault="008774E5" w:rsidP="00E127A3">
      <w:r>
        <w:separator/>
      </w:r>
    </w:p>
  </w:endnote>
  <w:endnote w:type="continuationSeparator" w:id="0">
    <w:p w:rsidR="008774E5" w:rsidRDefault="008774E5" w:rsidP="00E12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1032097"/>
      <w:docPartObj>
        <w:docPartGallery w:val="Page Numbers (Bottom of Page)"/>
        <w:docPartUnique/>
      </w:docPartObj>
    </w:sdtPr>
    <w:sdtEndPr>
      <w:rPr>
        <w:noProof/>
      </w:rPr>
    </w:sdtEndPr>
    <w:sdtContent>
      <w:p w:rsidR="002E3ED0" w:rsidRDefault="002E3ED0">
        <w:pPr>
          <w:pStyle w:val="Footer"/>
          <w:jc w:val="right"/>
        </w:pPr>
        <w:r>
          <w:fldChar w:fldCharType="begin"/>
        </w:r>
        <w:r>
          <w:instrText xml:space="preserve"> PAGE   \* MERGEFORMAT </w:instrText>
        </w:r>
        <w:r>
          <w:fldChar w:fldCharType="separate"/>
        </w:r>
        <w:r w:rsidR="00A858CD">
          <w:rPr>
            <w:noProof/>
          </w:rPr>
          <w:t>58</w:t>
        </w:r>
        <w:r>
          <w:rPr>
            <w:noProof/>
          </w:rPr>
          <w:fldChar w:fldCharType="end"/>
        </w:r>
      </w:p>
    </w:sdtContent>
  </w:sdt>
  <w:p w:rsidR="002E3ED0" w:rsidRDefault="002E3E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4E5" w:rsidRDefault="008774E5" w:rsidP="00E127A3">
      <w:r>
        <w:separator/>
      </w:r>
    </w:p>
  </w:footnote>
  <w:footnote w:type="continuationSeparator" w:id="0">
    <w:p w:rsidR="008774E5" w:rsidRDefault="008774E5" w:rsidP="00E127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26282B"/>
    <w:multiLevelType w:val="multilevel"/>
    <w:tmpl w:val="0AF6E2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46529"/>
    <w:multiLevelType w:val="multilevel"/>
    <w:tmpl w:val="2B2814B8"/>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252C4B"/>
    <w:multiLevelType w:val="multilevel"/>
    <w:tmpl w:val="9782F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5">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21">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nsid w:val="5D054DD0"/>
    <w:multiLevelType w:val="multilevel"/>
    <w:tmpl w:val="D36EDDD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124E6E"/>
    <w:multiLevelType w:val="multilevel"/>
    <w:tmpl w:val="99D4D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4">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7D672BC0"/>
    <w:multiLevelType w:val="multilevel"/>
    <w:tmpl w:val="02B88706"/>
    <w:lvl w:ilvl="0">
      <w:start w:val="1"/>
      <w:numFmt w:val="decimal"/>
      <w:lvlText w:val="%1."/>
      <w:lvlJc w:val="left"/>
      <w:pPr>
        <w:ind w:left="720" w:hanging="360"/>
      </w:pPr>
      <w:rPr>
        <w:rFonts w:hint="default"/>
      </w:rPr>
    </w:lvl>
    <w:lvl w:ilvl="1">
      <w:start w:val="3"/>
      <w:numFmt w:val="decimal"/>
      <w:isLgl/>
      <w:lvlText w:val="%1.%2."/>
      <w:lvlJc w:val="left"/>
      <w:pPr>
        <w:ind w:left="1017"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7"/>
  </w:num>
  <w:num w:numId="2">
    <w:abstractNumId w:val="11"/>
  </w:num>
  <w:num w:numId="3">
    <w:abstractNumId w:val="4"/>
  </w:num>
  <w:num w:numId="4">
    <w:abstractNumId w:val="7"/>
  </w:num>
  <w:num w:numId="5">
    <w:abstractNumId w:val="23"/>
  </w:num>
  <w:num w:numId="6">
    <w:abstractNumId w:val="17"/>
  </w:num>
  <w:num w:numId="7">
    <w:abstractNumId w:val="15"/>
  </w:num>
  <w:num w:numId="8">
    <w:abstractNumId w:val="31"/>
  </w:num>
  <w:num w:numId="9">
    <w:abstractNumId w:val="3"/>
  </w:num>
  <w:num w:numId="10">
    <w:abstractNumId w:val="16"/>
  </w:num>
  <w:num w:numId="11">
    <w:abstractNumId w:val="25"/>
  </w:num>
  <w:num w:numId="12">
    <w:abstractNumId w:val="26"/>
  </w:num>
  <w:num w:numId="13">
    <w:abstractNumId w:val="1"/>
  </w:num>
  <w:num w:numId="14">
    <w:abstractNumId w:val="30"/>
  </w:num>
  <w:num w:numId="15">
    <w:abstractNumId w:val="28"/>
  </w:num>
  <w:num w:numId="16">
    <w:abstractNumId w:val="29"/>
  </w:num>
  <w:num w:numId="17">
    <w:abstractNumId w:val="0"/>
  </w:num>
  <w:num w:numId="18">
    <w:abstractNumId w:val="14"/>
  </w:num>
  <w:num w:numId="19">
    <w:abstractNumId w:val="24"/>
  </w:num>
  <w:num w:numId="20">
    <w:abstractNumId w:val="18"/>
  </w:num>
  <w:num w:numId="21">
    <w:abstractNumId w:val="9"/>
  </w:num>
  <w:num w:numId="22">
    <w:abstractNumId w:val="13"/>
  </w:num>
  <w:num w:numId="23">
    <w:abstractNumId w:val="5"/>
  </w:num>
  <w:num w:numId="24">
    <w:abstractNumId w:val="19"/>
  </w:num>
  <w:num w:numId="25">
    <w:abstractNumId w:val="20"/>
  </w:num>
  <w:num w:numId="26">
    <w:abstractNumId w:val="21"/>
  </w:num>
  <w:num w:numId="27">
    <w:abstractNumId w:val="6"/>
  </w:num>
  <w:num w:numId="28">
    <w:abstractNumId w:val="2"/>
  </w:num>
  <w:num w:numId="29">
    <w:abstractNumId w:val="33"/>
  </w:num>
  <w:num w:numId="30">
    <w:abstractNumId w:val="10"/>
  </w:num>
  <w:num w:numId="31">
    <w:abstractNumId w:val="32"/>
  </w:num>
  <w:num w:numId="32">
    <w:abstractNumId w:val="34"/>
  </w:num>
  <w:num w:numId="33">
    <w:abstractNumId w:val="35"/>
  </w:num>
  <w:num w:numId="34">
    <w:abstractNumId w:val="22"/>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7718D"/>
    <w:rsid w:val="0000333A"/>
    <w:rsid w:val="00004B4A"/>
    <w:rsid w:val="00022F5F"/>
    <w:rsid w:val="000554D9"/>
    <w:rsid w:val="00056BD8"/>
    <w:rsid w:val="0007111F"/>
    <w:rsid w:val="0008415C"/>
    <w:rsid w:val="0009575D"/>
    <w:rsid w:val="000A13E7"/>
    <w:rsid w:val="000B4C6D"/>
    <w:rsid w:val="000C0DB7"/>
    <w:rsid w:val="000C3052"/>
    <w:rsid w:val="000C5868"/>
    <w:rsid w:val="000C68C2"/>
    <w:rsid w:val="000D288C"/>
    <w:rsid w:val="000D34EF"/>
    <w:rsid w:val="000D4EB3"/>
    <w:rsid w:val="000E2B4C"/>
    <w:rsid w:val="000E4340"/>
    <w:rsid w:val="00102AE0"/>
    <w:rsid w:val="001102A4"/>
    <w:rsid w:val="00112757"/>
    <w:rsid w:val="001205B0"/>
    <w:rsid w:val="001205BC"/>
    <w:rsid w:val="001221E7"/>
    <w:rsid w:val="00125B46"/>
    <w:rsid w:val="0015685B"/>
    <w:rsid w:val="00156CE1"/>
    <w:rsid w:val="0016286A"/>
    <w:rsid w:val="00171DEF"/>
    <w:rsid w:val="001728E6"/>
    <w:rsid w:val="0019034C"/>
    <w:rsid w:val="001B32E4"/>
    <w:rsid w:val="001B7C33"/>
    <w:rsid w:val="001C77A1"/>
    <w:rsid w:val="001E2DD2"/>
    <w:rsid w:val="001E419A"/>
    <w:rsid w:val="001E4F2E"/>
    <w:rsid w:val="001F486D"/>
    <w:rsid w:val="001F5A73"/>
    <w:rsid w:val="001F7C31"/>
    <w:rsid w:val="0020230C"/>
    <w:rsid w:val="00202422"/>
    <w:rsid w:val="00204391"/>
    <w:rsid w:val="0022230E"/>
    <w:rsid w:val="00222324"/>
    <w:rsid w:val="00226B54"/>
    <w:rsid w:val="00226E86"/>
    <w:rsid w:val="002342C0"/>
    <w:rsid w:val="0023463D"/>
    <w:rsid w:val="00236DD4"/>
    <w:rsid w:val="002412DD"/>
    <w:rsid w:val="00245912"/>
    <w:rsid w:val="00246FE1"/>
    <w:rsid w:val="00256941"/>
    <w:rsid w:val="002651C1"/>
    <w:rsid w:val="002678E2"/>
    <w:rsid w:val="00270619"/>
    <w:rsid w:val="00272746"/>
    <w:rsid w:val="00275377"/>
    <w:rsid w:val="002754BC"/>
    <w:rsid w:val="0027691B"/>
    <w:rsid w:val="0027718D"/>
    <w:rsid w:val="00277C65"/>
    <w:rsid w:val="00284073"/>
    <w:rsid w:val="00293AD3"/>
    <w:rsid w:val="002A3E3C"/>
    <w:rsid w:val="002A4DDA"/>
    <w:rsid w:val="002A54E5"/>
    <w:rsid w:val="002A641C"/>
    <w:rsid w:val="002C09EA"/>
    <w:rsid w:val="002C0B1A"/>
    <w:rsid w:val="002C0EAC"/>
    <w:rsid w:val="002D4CC5"/>
    <w:rsid w:val="002D5903"/>
    <w:rsid w:val="002E3ED0"/>
    <w:rsid w:val="002E4ED4"/>
    <w:rsid w:val="002E7096"/>
    <w:rsid w:val="002F2127"/>
    <w:rsid w:val="00304A9E"/>
    <w:rsid w:val="003051EF"/>
    <w:rsid w:val="003075DB"/>
    <w:rsid w:val="00311DF5"/>
    <w:rsid w:val="00325378"/>
    <w:rsid w:val="003276CD"/>
    <w:rsid w:val="00333F22"/>
    <w:rsid w:val="0033572B"/>
    <w:rsid w:val="00352ED2"/>
    <w:rsid w:val="00355D07"/>
    <w:rsid w:val="003662C1"/>
    <w:rsid w:val="00373006"/>
    <w:rsid w:val="0037695E"/>
    <w:rsid w:val="00382F14"/>
    <w:rsid w:val="00384A7C"/>
    <w:rsid w:val="00390402"/>
    <w:rsid w:val="00396D19"/>
    <w:rsid w:val="003A6804"/>
    <w:rsid w:val="003D3204"/>
    <w:rsid w:val="003D4D65"/>
    <w:rsid w:val="003D7106"/>
    <w:rsid w:val="003F1E8A"/>
    <w:rsid w:val="003F292E"/>
    <w:rsid w:val="003F4A78"/>
    <w:rsid w:val="003F53CC"/>
    <w:rsid w:val="00403C9C"/>
    <w:rsid w:val="00407037"/>
    <w:rsid w:val="00430426"/>
    <w:rsid w:val="00432E4F"/>
    <w:rsid w:val="00434621"/>
    <w:rsid w:val="00436B06"/>
    <w:rsid w:val="0045274B"/>
    <w:rsid w:val="00453A01"/>
    <w:rsid w:val="00467061"/>
    <w:rsid w:val="00480C8E"/>
    <w:rsid w:val="004A5717"/>
    <w:rsid w:val="004C1F5E"/>
    <w:rsid w:val="004C7973"/>
    <w:rsid w:val="004E26B7"/>
    <w:rsid w:val="00505645"/>
    <w:rsid w:val="00520A0B"/>
    <w:rsid w:val="00532625"/>
    <w:rsid w:val="00552CD6"/>
    <w:rsid w:val="005548D0"/>
    <w:rsid w:val="00554983"/>
    <w:rsid w:val="00564F7E"/>
    <w:rsid w:val="00570447"/>
    <w:rsid w:val="00584C53"/>
    <w:rsid w:val="00584FD9"/>
    <w:rsid w:val="00585830"/>
    <w:rsid w:val="005861EB"/>
    <w:rsid w:val="00590B2F"/>
    <w:rsid w:val="00591E49"/>
    <w:rsid w:val="00595470"/>
    <w:rsid w:val="005A0B13"/>
    <w:rsid w:val="005B0510"/>
    <w:rsid w:val="005B25B5"/>
    <w:rsid w:val="005C3D68"/>
    <w:rsid w:val="005C6C9C"/>
    <w:rsid w:val="005C6DC1"/>
    <w:rsid w:val="005D071A"/>
    <w:rsid w:val="005D0B45"/>
    <w:rsid w:val="005D5D72"/>
    <w:rsid w:val="005E2254"/>
    <w:rsid w:val="006015A1"/>
    <w:rsid w:val="00602353"/>
    <w:rsid w:val="0060481E"/>
    <w:rsid w:val="00617E8E"/>
    <w:rsid w:val="0064210C"/>
    <w:rsid w:val="00646E47"/>
    <w:rsid w:val="00652BF1"/>
    <w:rsid w:val="00654722"/>
    <w:rsid w:val="00661775"/>
    <w:rsid w:val="00677941"/>
    <w:rsid w:val="006817D8"/>
    <w:rsid w:val="00684245"/>
    <w:rsid w:val="006869B2"/>
    <w:rsid w:val="0069159B"/>
    <w:rsid w:val="00695175"/>
    <w:rsid w:val="006D6617"/>
    <w:rsid w:val="006D6C61"/>
    <w:rsid w:val="006E4D09"/>
    <w:rsid w:val="006E53DB"/>
    <w:rsid w:val="00713E90"/>
    <w:rsid w:val="0072104D"/>
    <w:rsid w:val="00721B4C"/>
    <w:rsid w:val="0073494A"/>
    <w:rsid w:val="00755DCC"/>
    <w:rsid w:val="0075745F"/>
    <w:rsid w:val="00760FEA"/>
    <w:rsid w:val="0077108C"/>
    <w:rsid w:val="007741DB"/>
    <w:rsid w:val="00782AB8"/>
    <w:rsid w:val="00784C1E"/>
    <w:rsid w:val="00791727"/>
    <w:rsid w:val="00793391"/>
    <w:rsid w:val="007A04C7"/>
    <w:rsid w:val="007A32C9"/>
    <w:rsid w:val="007B0689"/>
    <w:rsid w:val="007B1E2B"/>
    <w:rsid w:val="007D2FFA"/>
    <w:rsid w:val="007D6682"/>
    <w:rsid w:val="007E065E"/>
    <w:rsid w:val="007E1BB2"/>
    <w:rsid w:val="007E4447"/>
    <w:rsid w:val="007E789E"/>
    <w:rsid w:val="007F217C"/>
    <w:rsid w:val="00807C26"/>
    <w:rsid w:val="00810DD1"/>
    <w:rsid w:val="00836019"/>
    <w:rsid w:val="0083683C"/>
    <w:rsid w:val="00845ECC"/>
    <w:rsid w:val="00851D89"/>
    <w:rsid w:val="008615F0"/>
    <w:rsid w:val="00862C97"/>
    <w:rsid w:val="008645B7"/>
    <w:rsid w:val="008658C7"/>
    <w:rsid w:val="00865DB7"/>
    <w:rsid w:val="00867A18"/>
    <w:rsid w:val="008725E6"/>
    <w:rsid w:val="00874A85"/>
    <w:rsid w:val="008774E5"/>
    <w:rsid w:val="008775F8"/>
    <w:rsid w:val="0088136A"/>
    <w:rsid w:val="00882222"/>
    <w:rsid w:val="00883AA8"/>
    <w:rsid w:val="008857EF"/>
    <w:rsid w:val="00891888"/>
    <w:rsid w:val="008A152F"/>
    <w:rsid w:val="008A231F"/>
    <w:rsid w:val="008B437D"/>
    <w:rsid w:val="008D4919"/>
    <w:rsid w:val="008E70D4"/>
    <w:rsid w:val="008E7D9D"/>
    <w:rsid w:val="008E7DA3"/>
    <w:rsid w:val="008F13A8"/>
    <w:rsid w:val="00912A7D"/>
    <w:rsid w:val="00931858"/>
    <w:rsid w:val="009319A8"/>
    <w:rsid w:val="00932675"/>
    <w:rsid w:val="00936CFB"/>
    <w:rsid w:val="00942C27"/>
    <w:rsid w:val="00943DD3"/>
    <w:rsid w:val="009461F4"/>
    <w:rsid w:val="00952CBC"/>
    <w:rsid w:val="00963206"/>
    <w:rsid w:val="0096472D"/>
    <w:rsid w:val="0097232C"/>
    <w:rsid w:val="00972580"/>
    <w:rsid w:val="00976124"/>
    <w:rsid w:val="009809A1"/>
    <w:rsid w:val="009833C3"/>
    <w:rsid w:val="009849F5"/>
    <w:rsid w:val="00986518"/>
    <w:rsid w:val="00993EEB"/>
    <w:rsid w:val="00997BBB"/>
    <w:rsid w:val="009A0917"/>
    <w:rsid w:val="009A1E0B"/>
    <w:rsid w:val="009A6DC7"/>
    <w:rsid w:val="009A6FAF"/>
    <w:rsid w:val="009B0BDE"/>
    <w:rsid w:val="009B4304"/>
    <w:rsid w:val="009C263F"/>
    <w:rsid w:val="009D3C17"/>
    <w:rsid w:val="009E08C2"/>
    <w:rsid w:val="009F05F3"/>
    <w:rsid w:val="009F6329"/>
    <w:rsid w:val="009F6C97"/>
    <w:rsid w:val="00A039FC"/>
    <w:rsid w:val="00A11094"/>
    <w:rsid w:val="00A11ACC"/>
    <w:rsid w:val="00A275BE"/>
    <w:rsid w:val="00A31B18"/>
    <w:rsid w:val="00A360E1"/>
    <w:rsid w:val="00A4155E"/>
    <w:rsid w:val="00A5727D"/>
    <w:rsid w:val="00A57862"/>
    <w:rsid w:val="00A62522"/>
    <w:rsid w:val="00A6260E"/>
    <w:rsid w:val="00A63543"/>
    <w:rsid w:val="00A64FFF"/>
    <w:rsid w:val="00A67B0C"/>
    <w:rsid w:val="00A84D7A"/>
    <w:rsid w:val="00A858CD"/>
    <w:rsid w:val="00A93ECF"/>
    <w:rsid w:val="00A95E89"/>
    <w:rsid w:val="00AA13BF"/>
    <w:rsid w:val="00AA4F81"/>
    <w:rsid w:val="00AA571F"/>
    <w:rsid w:val="00AC194D"/>
    <w:rsid w:val="00AC4173"/>
    <w:rsid w:val="00AE01C6"/>
    <w:rsid w:val="00AE140D"/>
    <w:rsid w:val="00AE3DE0"/>
    <w:rsid w:val="00AE437F"/>
    <w:rsid w:val="00AF2A84"/>
    <w:rsid w:val="00B07E67"/>
    <w:rsid w:val="00B10A0D"/>
    <w:rsid w:val="00B13445"/>
    <w:rsid w:val="00B13638"/>
    <w:rsid w:val="00B16647"/>
    <w:rsid w:val="00B22B68"/>
    <w:rsid w:val="00B22FA2"/>
    <w:rsid w:val="00B31A4B"/>
    <w:rsid w:val="00B33B99"/>
    <w:rsid w:val="00B40550"/>
    <w:rsid w:val="00B442D5"/>
    <w:rsid w:val="00B44CAF"/>
    <w:rsid w:val="00B45DB4"/>
    <w:rsid w:val="00B51C55"/>
    <w:rsid w:val="00B5444D"/>
    <w:rsid w:val="00B57FB8"/>
    <w:rsid w:val="00B716B9"/>
    <w:rsid w:val="00B72EFC"/>
    <w:rsid w:val="00B735EB"/>
    <w:rsid w:val="00B81A5A"/>
    <w:rsid w:val="00B85A66"/>
    <w:rsid w:val="00B903F6"/>
    <w:rsid w:val="00B94A08"/>
    <w:rsid w:val="00BB0347"/>
    <w:rsid w:val="00BB06A3"/>
    <w:rsid w:val="00BB48F4"/>
    <w:rsid w:val="00BD34D4"/>
    <w:rsid w:val="00BF6B04"/>
    <w:rsid w:val="00BF7FBE"/>
    <w:rsid w:val="00C00538"/>
    <w:rsid w:val="00C05F79"/>
    <w:rsid w:val="00C07CD2"/>
    <w:rsid w:val="00C30148"/>
    <w:rsid w:val="00C34D60"/>
    <w:rsid w:val="00C549E9"/>
    <w:rsid w:val="00C55BB1"/>
    <w:rsid w:val="00C55FE1"/>
    <w:rsid w:val="00C64D24"/>
    <w:rsid w:val="00C655AF"/>
    <w:rsid w:val="00C703F5"/>
    <w:rsid w:val="00C745E4"/>
    <w:rsid w:val="00C77B71"/>
    <w:rsid w:val="00C8694C"/>
    <w:rsid w:val="00C956E2"/>
    <w:rsid w:val="00CA2DF7"/>
    <w:rsid w:val="00CC437C"/>
    <w:rsid w:val="00CD264F"/>
    <w:rsid w:val="00CD2B8F"/>
    <w:rsid w:val="00CE19EC"/>
    <w:rsid w:val="00CE38D5"/>
    <w:rsid w:val="00CE6C27"/>
    <w:rsid w:val="00CE737E"/>
    <w:rsid w:val="00CF5346"/>
    <w:rsid w:val="00D04CB0"/>
    <w:rsid w:val="00D11179"/>
    <w:rsid w:val="00D21EF3"/>
    <w:rsid w:val="00D23232"/>
    <w:rsid w:val="00D31E3F"/>
    <w:rsid w:val="00D56176"/>
    <w:rsid w:val="00D604D0"/>
    <w:rsid w:val="00D62CD1"/>
    <w:rsid w:val="00D6422F"/>
    <w:rsid w:val="00D65CB7"/>
    <w:rsid w:val="00D85B0B"/>
    <w:rsid w:val="00D8600B"/>
    <w:rsid w:val="00D86B85"/>
    <w:rsid w:val="00D94318"/>
    <w:rsid w:val="00D95086"/>
    <w:rsid w:val="00DA3E20"/>
    <w:rsid w:val="00DB652E"/>
    <w:rsid w:val="00DD5AA7"/>
    <w:rsid w:val="00DD72F3"/>
    <w:rsid w:val="00DE3133"/>
    <w:rsid w:val="00DF0E64"/>
    <w:rsid w:val="00DF41C2"/>
    <w:rsid w:val="00DF4BF0"/>
    <w:rsid w:val="00DF5586"/>
    <w:rsid w:val="00E0286C"/>
    <w:rsid w:val="00E0328A"/>
    <w:rsid w:val="00E07D96"/>
    <w:rsid w:val="00E127A3"/>
    <w:rsid w:val="00E12AF8"/>
    <w:rsid w:val="00E169DE"/>
    <w:rsid w:val="00E2021C"/>
    <w:rsid w:val="00E2227A"/>
    <w:rsid w:val="00E22326"/>
    <w:rsid w:val="00E23E7E"/>
    <w:rsid w:val="00E24F14"/>
    <w:rsid w:val="00E35594"/>
    <w:rsid w:val="00E3758A"/>
    <w:rsid w:val="00E4367F"/>
    <w:rsid w:val="00E47C84"/>
    <w:rsid w:val="00E564CE"/>
    <w:rsid w:val="00E62E20"/>
    <w:rsid w:val="00E67EC1"/>
    <w:rsid w:val="00E7002D"/>
    <w:rsid w:val="00E723E2"/>
    <w:rsid w:val="00E752A1"/>
    <w:rsid w:val="00EA0488"/>
    <w:rsid w:val="00EA17D7"/>
    <w:rsid w:val="00EA6A01"/>
    <w:rsid w:val="00EC24BF"/>
    <w:rsid w:val="00EC4995"/>
    <w:rsid w:val="00ED3C47"/>
    <w:rsid w:val="00ED6D08"/>
    <w:rsid w:val="00EE4859"/>
    <w:rsid w:val="00EE7ECD"/>
    <w:rsid w:val="00F04337"/>
    <w:rsid w:val="00F11296"/>
    <w:rsid w:val="00F32526"/>
    <w:rsid w:val="00F362A0"/>
    <w:rsid w:val="00F36DBD"/>
    <w:rsid w:val="00F6711F"/>
    <w:rsid w:val="00F86D85"/>
    <w:rsid w:val="00FA64A7"/>
    <w:rsid w:val="00FB0EA8"/>
    <w:rsid w:val="00FB1DE5"/>
    <w:rsid w:val="00FB229E"/>
    <w:rsid w:val="00FB570E"/>
    <w:rsid w:val="00FC1C86"/>
    <w:rsid w:val="00FC7B33"/>
    <w:rsid w:val="00FD27D7"/>
    <w:rsid w:val="00FD2FB2"/>
    <w:rsid w:val="00FD558E"/>
    <w:rsid w:val="00FE34E1"/>
    <w:rsid w:val="00FE5E52"/>
    <w:rsid w:val="00FF56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46"/>
    <o:shapelayout v:ext="edit">
      <o:idmap v:ext="edit" data="1"/>
      <o:rules v:ext="edit">
        <o:r id="V:Rule1" type="connector" idref="#Straight Connector 53"/>
        <o:r id="V:Rule2" type="connector" idref="#Straight Arrow Connector 11"/>
        <o:r id="V:Rule3" type="connector" idref="#Straight Connector 35"/>
        <o:r id="V:Rule4" type="connector" idref="#Straight Connector 42"/>
        <o:r id="V:Rule5" type="connector" idref="#Straight Connector 36"/>
        <o:r id="V:Rule6" type="connector" idref="#Straight Connector 41"/>
        <o:r id="V:Rule7" type="connector" idref="#Straight Arrow Connector 13"/>
        <o:r id="V:Rule8" type="connector" idref="#Straight Connector 64"/>
        <o:r id="V:Rule9" type="connector" idref="#Straight Connector 43"/>
        <o:r id="V:Rule10" type="connector" idref="#Straight Connector 45"/>
        <o:r id="V:Rule11" type="connector" idref="#Straight Connector 48"/>
        <o:r id="V:Rule12" type="connector" idref="#Straight Connector 60"/>
        <o:r id="V:Rule13" type="connector" idref="#Straight Arrow Connector 15"/>
        <o:r id="V:Rule14" type="connector" idref="#Straight Connector 65"/>
        <o:r id="V:Rule15" type="connector" idref="#Straight Connector 61"/>
        <o:r id="V:Rule16" type="connector" idref="#Straight Connector 40"/>
        <o:r id="V:Rule17" type="connector" idref="#Straight Connector 44"/>
        <o:r id="V:Rule18" type="connector" idref="#Straight Connector 39"/>
        <o:r id="V:Rule19" type="connector" idref="#Straight Connector 46"/>
        <o:r id="V:Rule20" type="connector" idref="#Straight Arrow Connector 69"/>
        <o:r id="V:Rule21" type="connector" idref="#Straight Arrow Connector 10"/>
        <o:r id="V:Rule22" type="connector" idref="#Straight Connector 68"/>
        <o:r id="V:Rule23" type="connector" idref="#Straight Connector 50"/>
        <o:r id="V:Rule24" type="connector" idref="#Straight Connector 52"/>
        <o:r id="V:Rule25" type="connector" idref="#Straight Connector 37"/>
        <o:r id="V:Rule26" type="connector" idref="#Straight Connector 38"/>
        <o:r id="V:Rule27" type="connector" idref="#Straight Connector 49"/>
        <o:r id="V:Rule28" type="connector" idref="#Straight Connector 71"/>
        <o:r id="V:Rule29" type="connector" idref="#Straight Connector 47"/>
        <o:r id="V:Rule30" type="connector" idref="#Straight Arrow Connector 12"/>
        <o:r id="V:Rule31" type="connector" idref="#Straight Connector 63"/>
        <o:r id="V:Rule32" type="connector" idref="#Straight Connector 62"/>
        <o:r id="V:Rule33" type="connector" idref="#Straight Connector 6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EFC"/>
  </w:style>
  <w:style w:type="paragraph" w:styleId="Heading1">
    <w:name w:val="heading 1"/>
    <w:basedOn w:val="Normal"/>
    <w:next w:val="Normal"/>
    <w:link w:val="Heading1Char"/>
    <w:uiPriority w:val="99"/>
    <w:qFormat/>
    <w:rsid w:val="00E127A3"/>
    <w:pPr>
      <w:keepNext/>
      <w:keepLines/>
      <w:spacing w:before="48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E127A3"/>
    <w:pPr>
      <w:keepNext/>
      <w:keepLines/>
      <w:spacing w:before="20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E127A3"/>
    <w:pPr>
      <w:keepNext/>
      <w:keepLines/>
      <w:spacing w:before="20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AA8"/>
    <w:pPr>
      <w:ind w:left="720"/>
      <w:contextualSpacing/>
    </w:pPr>
  </w:style>
  <w:style w:type="table" w:styleId="TableGrid">
    <w:name w:val="Table Grid"/>
    <w:basedOn w:val="TableNormal"/>
    <w:uiPriority w:val="59"/>
    <w:rsid w:val="00480C8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85830"/>
    <w:rPr>
      <w:rFonts w:ascii="Tahoma" w:hAnsi="Tahoma" w:cs="Tahoma"/>
      <w:sz w:val="16"/>
      <w:szCs w:val="16"/>
    </w:rPr>
  </w:style>
  <w:style w:type="character" w:customStyle="1" w:styleId="BalloonTextChar">
    <w:name w:val="Balloon Text Char"/>
    <w:basedOn w:val="DefaultParagraphFont"/>
    <w:link w:val="BalloonText"/>
    <w:uiPriority w:val="99"/>
    <w:semiHidden/>
    <w:rsid w:val="00585830"/>
    <w:rPr>
      <w:rFonts w:ascii="Tahoma" w:hAnsi="Tahoma" w:cs="Tahoma"/>
      <w:sz w:val="16"/>
      <w:szCs w:val="16"/>
    </w:rPr>
  </w:style>
  <w:style w:type="character" w:customStyle="1" w:styleId="Heading1Char">
    <w:name w:val="Heading 1 Char"/>
    <w:basedOn w:val="DefaultParagraphFont"/>
    <w:link w:val="Heading1"/>
    <w:uiPriority w:val="99"/>
    <w:rsid w:val="00E127A3"/>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E127A3"/>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E127A3"/>
    <w:rPr>
      <w:rFonts w:ascii="Cambria" w:eastAsia="Times New Roman" w:hAnsi="Cambria" w:cs="Times New Roman"/>
      <w:b/>
      <w:bCs/>
      <w:color w:val="4F81BD"/>
      <w:sz w:val="20"/>
      <w:szCs w:val="20"/>
    </w:rPr>
  </w:style>
  <w:style w:type="character" w:styleId="FootnoteReference">
    <w:name w:val="footnote reference"/>
    <w:rsid w:val="00E127A3"/>
    <w:rPr>
      <w:rFonts w:cs="Times New Roman"/>
      <w:vertAlign w:val="superscript"/>
    </w:rPr>
  </w:style>
  <w:style w:type="paragraph" w:styleId="FootnoteText">
    <w:name w:val="footnote text"/>
    <w:basedOn w:val="Normal"/>
    <w:link w:val="FootnoteTextChar"/>
    <w:rsid w:val="00E127A3"/>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E127A3"/>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986518"/>
    <w:pPr>
      <w:tabs>
        <w:tab w:val="center" w:pos="4680"/>
        <w:tab w:val="right" w:pos="9360"/>
      </w:tabs>
    </w:pPr>
  </w:style>
  <w:style w:type="character" w:customStyle="1" w:styleId="HeaderChar">
    <w:name w:val="Header Char"/>
    <w:basedOn w:val="DefaultParagraphFont"/>
    <w:link w:val="Header"/>
    <w:uiPriority w:val="99"/>
    <w:rsid w:val="00986518"/>
  </w:style>
  <w:style w:type="paragraph" w:styleId="Footer">
    <w:name w:val="footer"/>
    <w:basedOn w:val="Normal"/>
    <w:link w:val="FooterChar"/>
    <w:uiPriority w:val="99"/>
    <w:unhideWhenUsed/>
    <w:rsid w:val="00986518"/>
    <w:pPr>
      <w:tabs>
        <w:tab w:val="center" w:pos="4680"/>
        <w:tab w:val="right" w:pos="9360"/>
      </w:tabs>
    </w:pPr>
  </w:style>
  <w:style w:type="character" w:customStyle="1" w:styleId="FooterChar">
    <w:name w:val="Footer Char"/>
    <w:basedOn w:val="DefaultParagraphFont"/>
    <w:link w:val="Footer"/>
    <w:uiPriority w:val="99"/>
    <w:rsid w:val="00986518"/>
  </w:style>
  <w:style w:type="paragraph" w:customStyle="1" w:styleId="msolistparagraph0">
    <w:name w:val="msolistparagraph"/>
    <w:basedOn w:val="Normal"/>
    <w:rsid w:val="00432E4F"/>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432E4F"/>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432E4F"/>
    <w:rPr>
      <w:b/>
      <w:bCs/>
    </w:rPr>
  </w:style>
  <w:style w:type="paragraph" w:styleId="NormalWeb">
    <w:name w:val="Normal (Web)"/>
    <w:basedOn w:val="Normal"/>
    <w:uiPriority w:val="99"/>
    <w:semiHidden/>
    <w:unhideWhenUsed/>
    <w:rsid w:val="00432E4F"/>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0007">
      <w:bodyDiv w:val="1"/>
      <w:marLeft w:val="0"/>
      <w:marRight w:val="0"/>
      <w:marTop w:val="0"/>
      <w:marBottom w:val="0"/>
      <w:divBdr>
        <w:top w:val="none" w:sz="0" w:space="0" w:color="auto"/>
        <w:left w:val="none" w:sz="0" w:space="0" w:color="auto"/>
        <w:bottom w:val="none" w:sz="0" w:space="0" w:color="auto"/>
        <w:right w:val="none" w:sz="0" w:space="0" w:color="auto"/>
      </w:divBdr>
    </w:div>
    <w:div w:id="99762520">
      <w:bodyDiv w:val="1"/>
      <w:marLeft w:val="0"/>
      <w:marRight w:val="0"/>
      <w:marTop w:val="0"/>
      <w:marBottom w:val="0"/>
      <w:divBdr>
        <w:top w:val="none" w:sz="0" w:space="0" w:color="auto"/>
        <w:left w:val="none" w:sz="0" w:space="0" w:color="auto"/>
        <w:bottom w:val="none" w:sz="0" w:space="0" w:color="auto"/>
        <w:right w:val="none" w:sz="0" w:space="0" w:color="auto"/>
      </w:divBdr>
    </w:div>
    <w:div w:id="120618966">
      <w:bodyDiv w:val="1"/>
      <w:marLeft w:val="0"/>
      <w:marRight w:val="0"/>
      <w:marTop w:val="0"/>
      <w:marBottom w:val="0"/>
      <w:divBdr>
        <w:top w:val="none" w:sz="0" w:space="0" w:color="auto"/>
        <w:left w:val="none" w:sz="0" w:space="0" w:color="auto"/>
        <w:bottom w:val="none" w:sz="0" w:space="0" w:color="auto"/>
        <w:right w:val="none" w:sz="0" w:space="0" w:color="auto"/>
      </w:divBdr>
    </w:div>
    <w:div w:id="129829433">
      <w:bodyDiv w:val="1"/>
      <w:marLeft w:val="0"/>
      <w:marRight w:val="0"/>
      <w:marTop w:val="0"/>
      <w:marBottom w:val="0"/>
      <w:divBdr>
        <w:top w:val="none" w:sz="0" w:space="0" w:color="auto"/>
        <w:left w:val="none" w:sz="0" w:space="0" w:color="auto"/>
        <w:bottom w:val="none" w:sz="0" w:space="0" w:color="auto"/>
        <w:right w:val="none" w:sz="0" w:space="0" w:color="auto"/>
      </w:divBdr>
    </w:div>
    <w:div w:id="130944142">
      <w:bodyDiv w:val="1"/>
      <w:marLeft w:val="0"/>
      <w:marRight w:val="0"/>
      <w:marTop w:val="0"/>
      <w:marBottom w:val="0"/>
      <w:divBdr>
        <w:top w:val="none" w:sz="0" w:space="0" w:color="auto"/>
        <w:left w:val="none" w:sz="0" w:space="0" w:color="auto"/>
        <w:bottom w:val="none" w:sz="0" w:space="0" w:color="auto"/>
        <w:right w:val="none" w:sz="0" w:space="0" w:color="auto"/>
      </w:divBdr>
    </w:div>
    <w:div w:id="169681784">
      <w:bodyDiv w:val="1"/>
      <w:marLeft w:val="0"/>
      <w:marRight w:val="0"/>
      <w:marTop w:val="0"/>
      <w:marBottom w:val="0"/>
      <w:divBdr>
        <w:top w:val="none" w:sz="0" w:space="0" w:color="auto"/>
        <w:left w:val="none" w:sz="0" w:space="0" w:color="auto"/>
        <w:bottom w:val="none" w:sz="0" w:space="0" w:color="auto"/>
        <w:right w:val="none" w:sz="0" w:space="0" w:color="auto"/>
      </w:divBdr>
    </w:div>
    <w:div w:id="172499505">
      <w:bodyDiv w:val="1"/>
      <w:marLeft w:val="0"/>
      <w:marRight w:val="0"/>
      <w:marTop w:val="0"/>
      <w:marBottom w:val="0"/>
      <w:divBdr>
        <w:top w:val="none" w:sz="0" w:space="0" w:color="auto"/>
        <w:left w:val="none" w:sz="0" w:space="0" w:color="auto"/>
        <w:bottom w:val="none" w:sz="0" w:space="0" w:color="auto"/>
        <w:right w:val="none" w:sz="0" w:space="0" w:color="auto"/>
      </w:divBdr>
    </w:div>
    <w:div w:id="173545010">
      <w:bodyDiv w:val="1"/>
      <w:marLeft w:val="0"/>
      <w:marRight w:val="0"/>
      <w:marTop w:val="0"/>
      <w:marBottom w:val="0"/>
      <w:divBdr>
        <w:top w:val="none" w:sz="0" w:space="0" w:color="auto"/>
        <w:left w:val="none" w:sz="0" w:space="0" w:color="auto"/>
        <w:bottom w:val="none" w:sz="0" w:space="0" w:color="auto"/>
        <w:right w:val="none" w:sz="0" w:space="0" w:color="auto"/>
      </w:divBdr>
    </w:div>
    <w:div w:id="187719664">
      <w:bodyDiv w:val="1"/>
      <w:marLeft w:val="0"/>
      <w:marRight w:val="0"/>
      <w:marTop w:val="0"/>
      <w:marBottom w:val="0"/>
      <w:divBdr>
        <w:top w:val="none" w:sz="0" w:space="0" w:color="auto"/>
        <w:left w:val="none" w:sz="0" w:space="0" w:color="auto"/>
        <w:bottom w:val="none" w:sz="0" w:space="0" w:color="auto"/>
        <w:right w:val="none" w:sz="0" w:space="0" w:color="auto"/>
      </w:divBdr>
    </w:div>
    <w:div w:id="193079110">
      <w:bodyDiv w:val="1"/>
      <w:marLeft w:val="0"/>
      <w:marRight w:val="0"/>
      <w:marTop w:val="0"/>
      <w:marBottom w:val="0"/>
      <w:divBdr>
        <w:top w:val="none" w:sz="0" w:space="0" w:color="auto"/>
        <w:left w:val="none" w:sz="0" w:space="0" w:color="auto"/>
        <w:bottom w:val="none" w:sz="0" w:space="0" w:color="auto"/>
        <w:right w:val="none" w:sz="0" w:space="0" w:color="auto"/>
      </w:divBdr>
    </w:div>
    <w:div w:id="194317970">
      <w:bodyDiv w:val="1"/>
      <w:marLeft w:val="0"/>
      <w:marRight w:val="0"/>
      <w:marTop w:val="0"/>
      <w:marBottom w:val="0"/>
      <w:divBdr>
        <w:top w:val="none" w:sz="0" w:space="0" w:color="auto"/>
        <w:left w:val="none" w:sz="0" w:space="0" w:color="auto"/>
        <w:bottom w:val="none" w:sz="0" w:space="0" w:color="auto"/>
        <w:right w:val="none" w:sz="0" w:space="0" w:color="auto"/>
      </w:divBdr>
    </w:div>
    <w:div w:id="196621825">
      <w:bodyDiv w:val="1"/>
      <w:marLeft w:val="0"/>
      <w:marRight w:val="0"/>
      <w:marTop w:val="0"/>
      <w:marBottom w:val="0"/>
      <w:divBdr>
        <w:top w:val="none" w:sz="0" w:space="0" w:color="auto"/>
        <w:left w:val="none" w:sz="0" w:space="0" w:color="auto"/>
        <w:bottom w:val="none" w:sz="0" w:space="0" w:color="auto"/>
        <w:right w:val="none" w:sz="0" w:space="0" w:color="auto"/>
      </w:divBdr>
    </w:div>
    <w:div w:id="209270826">
      <w:bodyDiv w:val="1"/>
      <w:marLeft w:val="0"/>
      <w:marRight w:val="0"/>
      <w:marTop w:val="0"/>
      <w:marBottom w:val="0"/>
      <w:divBdr>
        <w:top w:val="none" w:sz="0" w:space="0" w:color="auto"/>
        <w:left w:val="none" w:sz="0" w:space="0" w:color="auto"/>
        <w:bottom w:val="none" w:sz="0" w:space="0" w:color="auto"/>
        <w:right w:val="none" w:sz="0" w:space="0" w:color="auto"/>
      </w:divBdr>
    </w:div>
    <w:div w:id="212811012">
      <w:bodyDiv w:val="1"/>
      <w:marLeft w:val="0"/>
      <w:marRight w:val="0"/>
      <w:marTop w:val="0"/>
      <w:marBottom w:val="0"/>
      <w:divBdr>
        <w:top w:val="none" w:sz="0" w:space="0" w:color="auto"/>
        <w:left w:val="none" w:sz="0" w:space="0" w:color="auto"/>
        <w:bottom w:val="none" w:sz="0" w:space="0" w:color="auto"/>
        <w:right w:val="none" w:sz="0" w:space="0" w:color="auto"/>
      </w:divBdr>
    </w:div>
    <w:div w:id="248737956">
      <w:bodyDiv w:val="1"/>
      <w:marLeft w:val="0"/>
      <w:marRight w:val="0"/>
      <w:marTop w:val="0"/>
      <w:marBottom w:val="0"/>
      <w:divBdr>
        <w:top w:val="none" w:sz="0" w:space="0" w:color="auto"/>
        <w:left w:val="none" w:sz="0" w:space="0" w:color="auto"/>
        <w:bottom w:val="none" w:sz="0" w:space="0" w:color="auto"/>
        <w:right w:val="none" w:sz="0" w:space="0" w:color="auto"/>
      </w:divBdr>
    </w:div>
    <w:div w:id="254553893">
      <w:bodyDiv w:val="1"/>
      <w:marLeft w:val="0"/>
      <w:marRight w:val="0"/>
      <w:marTop w:val="0"/>
      <w:marBottom w:val="0"/>
      <w:divBdr>
        <w:top w:val="none" w:sz="0" w:space="0" w:color="auto"/>
        <w:left w:val="none" w:sz="0" w:space="0" w:color="auto"/>
        <w:bottom w:val="none" w:sz="0" w:space="0" w:color="auto"/>
        <w:right w:val="none" w:sz="0" w:space="0" w:color="auto"/>
      </w:divBdr>
    </w:div>
    <w:div w:id="258947593">
      <w:bodyDiv w:val="1"/>
      <w:marLeft w:val="0"/>
      <w:marRight w:val="0"/>
      <w:marTop w:val="0"/>
      <w:marBottom w:val="0"/>
      <w:divBdr>
        <w:top w:val="none" w:sz="0" w:space="0" w:color="auto"/>
        <w:left w:val="none" w:sz="0" w:space="0" w:color="auto"/>
        <w:bottom w:val="none" w:sz="0" w:space="0" w:color="auto"/>
        <w:right w:val="none" w:sz="0" w:space="0" w:color="auto"/>
      </w:divBdr>
    </w:div>
    <w:div w:id="264315972">
      <w:bodyDiv w:val="1"/>
      <w:marLeft w:val="0"/>
      <w:marRight w:val="0"/>
      <w:marTop w:val="0"/>
      <w:marBottom w:val="0"/>
      <w:divBdr>
        <w:top w:val="none" w:sz="0" w:space="0" w:color="auto"/>
        <w:left w:val="none" w:sz="0" w:space="0" w:color="auto"/>
        <w:bottom w:val="none" w:sz="0" w:space="0" w:color="auto"/>
        <w:right w:val="none" w:sz="0" w:space="0" w:color="auto"/>
      </w:divBdr>
    </w:div>
    <w:div w:id="272370778">
      <w:bodyDiv w:val="1"/>
      <w:marLeft w:val="0"/>
      <w:marRight w:val="0"/>
      <w:marTop w:val="0"/>
      <w:marBottom w:val="0"/>
      <w:divBdr>
        <w:top w:val="none" w:sz="0" w:space="0" w:color="auto"/>
        <w:left w:val="none" w:sz="0" w:space="0" w:color="auto"/>
        <w:bottom w:val="none" w:sz="0" w:space="0" w:color="auto"/>
        <w:right w:val="none" w:sz="0" w:space="0" w:color="auto"/>
      </w:divBdr>
    </w:div>
    <w:div w:id="307125812">
      <w:bodyDiv w:val="1"/>
      <w:marLeft w:val="0"/>
      <w:marRight w:val="0"/>
      <w:marTop w:val="0"/>
      <w:marBottom w:val="0"/>
      <w:divBdr>
        <w:top w:val="none" w:sz="0" w:space="0" w:color="auto"/>
        <w:left w:val="none" w:sz="0" w:space="0" w:color="auto"/>
        <w:bottom w:val="none" w:sz="0" w:space="0" w:color="auto"/>
        <w:right w:val="none" w:sz="0" w:space="0" w:color="auto"/>
      </w:divBdr>
    </w:div>
    <w:div w:id="320276729">
      <w:bodyDiv w:val="1"/>
      <w:marLeft w:val="0"/>
      <w:marRight w:val="0"/>
      <w:marTop w:val="0"/>
      <w:marBottom w:val="0"/>
      <w:divBdr>
        <w:top w:val="none" w:sz="0" w:space="0" w:color="auto"/>
        <w:left w:val="none" w:sz="0" w:space="0" w:color="auto"/>
        <w:bottom w:val="none" w:sz="0" w:space="0" w:color="auto"/>
        <w:right w:val="none" w:sz="0" w:space="0" w:color="auto"/>
      </w:divBdr>
    </w:div>
    <w:div w:id="331687606">
      <w:bodyDiv w:val="1"/>
      <w:marLeft w:val="0"/>
      <w:marRight w:val="0"/>
      <w:marTop w:val="0"/>
      <w:marBottom w:val="0"/>
      <w:divBdr>
        <w:top w:val="none" w:sz="0" w:space="0" w:color="auto"/>
        <w:left w:val="none" w:sz="0" w:space="0" w:color="auto"/>
        <w:bottom w:val="none" w:sz="0" w:space="0" w:color="auto"/>
        <w:right w:val="none" w:sz="0" w:space="0" w:color="auto"/>
      </w:divBdr>
    </w:div>
    <w:div w:id="350382171">
      <w:bodyDiv w:val="1"/>
      <w:marLeft w:val="0"/>
      <w:marRight w:val="0"/>
      <w:marTop w:val="0"/>
      <w:marBottom w:val="0"/>
      <w:divBdr>
        <w:top w:val="none" w:sz="0" w:space="0" w:color="auto"/>
        <w:left w:val="none" w:sz="0" w:space="0" w:color="auto"/>
        <w:bottom w:val="none" w:sz="0" w:space="0" w:color="auto"/>
        <w:right w:val="none" w:sz="0" w:space="0" w:color="auto"/>
      </w:divBdr>
    </w:div>
    <w:div w:id="399179856">
      <w:bodyDiv w:val="1"/>
      <w:marLeft w:val="0"/>
      <w:marRight w:val="0"/>
      <w:marTop w:val="0"/>
      <w:marBottom w:val="0"/>
      <w:divBdr>
        <w:top w:val="none" w:sz="0" w:space="0" w:color="auto"/>
        <w:left w:val="none" w:sz="0" w:space="0" w:color="auto"/>
        <w:bottom w:val="none" w:sz="0" w:space="0" w:color="auto"/>
        <w:right w:val="none" w:sz="0" w:space="0" w:color="auto"/>
      </w:divBdr>
    </w:div>
    <w:div w:id="423039541">
      <w:bodyDiv w:val="1"/>
      <w:marLeft w:val="0"/>
      <w:marRight w:val="0"/>
      <w:marTop w:val="0"/>
      <w:marBottom w:val="0"/>
      <w:divBdr>
        <w:top w:val="none" w:sz="0" w:space="0" w:color="auto"/>
        <w:left w:val="none" w:sz="0" w:space="0" w:color="auto"/>
        <w:bottom w:val="none" w:sz="0" w:space="0" w:color="auto"/>
        <w:right w:val="none" w:sz="0" w:space="0" w:color="auto"/>
      </w:divBdr>
    </w:div>
    <w:div w:id="458693726">
      <w:bodyDiv w:val="1"/>
      <w:marLeft w:val="0"/>
      <w:marRight w:val="0"/>
      <w:marTop w:val="0"/>
      <w:marBottom w:val="0"/>
      <w:divBdr>
        <w:top w:val="none" w:sz="0" w:space="0" w:color="auto"/>
        <w:left w:val="none" w:sz="0" w:space="0" w:color="auto"/>
        <w:bottom w:val="none" w:sz="0" w:space="0" w:color="auto"/>
        <w:right w:val="none" w:sz="0" w:space="0" w:color="auto"/>
      </w:divBdr>
    </w:div>
    <w:div w:id="472602148">
      <w:bodyDiv w:val="1"/>
      <w:marLeft w:val="0"/>
      <w:marRight w:val="0"/>
      <w:marTop w:val="0"/>
      <w:marBottom w:val="0"/>
      <w:divBdr>
        <w:top w:val="none" w:sz="0" w:space="0" w:color="auto"/>
        <w:left w:val="none" w:sz="0" w:space="0" w:color="auto"/>
        <w:bottom w:val="none" w:sz="0" w:space="0" w:color="auto"/>
        <w:right w:val="none" w:sz="0" w:space="0" w:color="auto"/>
      </w:divBdr>
    </w:div>
    <w:div w:id="476651343">
      <w:bodyDiv w:val="1"/>
      <w:marLeft w:val="0"/>
      <w:marRight w:val="0"/>
      <w:marTop w:val="0"/>
      <w:marBottom w:val="0"/>
      <w:divBdr>
        <w:top w:val="none" w:sz="0" w:space="0" w:color="auto"/>
        <w:left w:val="none" w:sz="0" w:space="0" w:color="auto"/>
        <w:bottom w:val="none" w:sz="0" w:space="0" w:color="auto"/>
        <w:right w:val="none" w:sz="0" w:space="0" w:color="auto"/>
      </w:divBdr>
    </w:div>
    <w:div w:id="505635353">
      <w:bodyDiv w:val="1"/>
      <w:marLeft w:val="0"/>
      <w:marRight w:val="0"/>
      <w:marTop w:val="0"/>
      <w:marBottom w:val="0"/>
      <w:divBdr>
        <w:top w:val="none" w:sz="0" w:space="0" w:color="auto"/>
        <w:left w:val="none" w:sz="0" w:space="0" w:color="auto"/>
        <w:bottom w:val="none" w:sz="0" w:space="0" w:color="auto"/>
        <w:right w:val="none" w:sz="0" w:space="0" w:color="auto"/>
      </w:divBdr>
    </w:div>
    <w:div w:id="519587004">
      <w:bodyDiv w:val="1"/>
      <w:marLeft w:val="0"/>
      <w:marRight w:val="0"/>
      <w:marTop w:val="0"/>
      <w:marBottom w:val="0"/>
      <w:divBdr>
        <w:top w:val="none" w:sz="0" w:space="0" w:color="auto"/>
        <w:left w:val="none" w:sz="0" w:space="0" w:color="auto"/>
        <w:bottom w:val="none" w:sz="0" w:space="0" w:color="auto"/>
        <w:right w:val="none" w:sz="0" w:space="0" w:color="auto"/>
      </w:divBdr>
    </w:div>
    <w:div w:id="537744551">
      <w:bodyDiv w:val="1"/>
      <w:marLeft w:val="0"/>
      <w:marRight w:val="0"/>
      <w:marTop w:val="0"/>
      <w:marBottom w:val="0"/>
      <w:divBdr>
        <w:top w:val="none" w:sz="0" w:space="0" w:color="auto"/>
        <w:left w:val="none" w:sz="0" w:space="0" w:color="auto"/>
        <w:bottom w:val="none" w:sz="0" w:space="0" w:color="auto"/>
        <w:right w:val="none" w:sz="0" w:space="0" w:color="auto"/>
      </w:divBdr>
    </w:div>
    <w:div w:id="568618970">
      <w:bodyDiv w:val="1"/>
      <w:marLeft w:val="0"/>
      <w:marRight w:val="0"/>
      <w:marTop w:val="0"/>
      <w:marBottom w:val="0"/>
      <w:divBdr>
        <w:top w:val="none" w:sz="0" w:space="0" w:color="auto"/>
        <w:left w:val="none" w:sz="0" w:space="0" w:color="auto"/>
        <w:bottom w:val="none" w:sz="0" w:space="0" w:color="auto"/>
        <w:right w:val="none" w:sz="0" w:space="0" w:color="auto"/>
      </w:divBdr>
    </w:div>
    <w:div w:id="569384273">
      <w:bodyDiv w:val="1"/>
      <w:marLeft w:val="0"/>
      <w:marRight w:val="0"/>
      <w:marTop w:val="0"/>
      <w:marBottom w:val="0"/>
      <w:divBdr>
        <w:top w:val="none" w:sz="0" w:space="0" w:color="auto"/>
        <w:left w:val="none" w:sz="0" w:space="0" w:color="auto"/>
        <w:bottom w:val="none" w:sz="0" w:space="0" w:color="auto"/>
        <w:right w:val="none" w:sz="0" w:space="0" w:color="auto"/>
      </w:divBdr>
    </w:div>
    <w:div w:id="591160405">
      <w:bodyDiv w:val="1"/>
      <w:marLeft w:val="0"/>
      <w:marRight w:val="0"/>
      <w:marTop w:val="0"/>
      <w:marBottom w:val="0"/>
      <w:divBdr>
        <w:top w:val="none" w:sz="0" w:space="0" w:color="auto"/>
        <w:left w:val="none" w:sz="0" w:space="0" w:color="auto"/>
        <w:bottom w:val="none" w:sz="0" w:space="0" w:color="auto"/>
        <w:right w:val="none" w:sz="0" w:space="0" w:color="auto"/>
      </w:divBdr>
    </w:div>
    <w:div w:id="602305255">
      <w:bodyDiv w:val="1"/>
      <w:marLeft w:val="0"/>
      <w:marRight w:val="0"/>
      <w:marTop w:val="0"/>
      <w:marBottom w:val="0"/>
      <w:divBdr>
        <w:top w:val="none" w:sz="0" w:space="0" w:color="auto"/>
        <w:left w:val="none" w:sz="0" w:space="0" w:color="auto"/>
        <w:bottom w:val="none" w:sz="0" w:space="0" w:color="auto"/>
        <w:right w:val="none" w:sz="0" w:space="0" w:color="auto"/>
      </w:divBdr>
    </w:div>
    <w:div w:id="609316371">
      <w:bodyDiv w:val="1"/>
      <w:marLeft w:val="0"/>
      <w:marRight w:val="0"/>
      <w:marTop w:val="0"/>
      <w:marBottom w:val="0"/>
      <w:divBdr>
        <w:top w:val="none" w:sz="0" w:space="0" w:color="auto"/>
        <w:left w:val="none" w:sz="0" w:space="0" w:color="auto"/>
        <w:bottom w:val="none" w:sz="0" w:space="0" w:color="auto"/>
        <w:right w:val="none" w:sz="0" w:space="0" w:color="auto"/>
      </w:divBdr>
    </w:div>
    <w:div w:id="618879885">
      <w:bodyDiv w:val="1"/>
      <w:marLeft w:val="0"/>
      <w:marRight w:val="0"/>
      <w:marTop w:val="0"/>
      <w:marBottom w:val="0"/>
      <w:divBdr>
        <w:top w:val="none" w:sz="0" w:space="0" w:color="auto"/>
        <w:left w:val="none" w:sz="0" w:space="0" w:color="auto"/>
        <w:bottom w:val="none" w:sz="0" w:space="0" w:color="auto"/>
        <w:right w:val="none" w:sz="0" w:space="0" w:color="auto"/>
      </w:divBdr>
    </w:div>
    <w:div w:id="642153508">
      <w:bodyDiv w:val="1"/>
      <w:marLeft w:val="0"/>
      <w:marRight w:val="0"/>
      <w:marTop w:val="0"/>
      <w:marBottom w:val="0"/>
      <w:divBdr>
        <w:top w:val="none" w:sz="0" w:space="0" w:color="auto"/>
        <w:left w:val="none" w:sz="0" w:space="0" w:color="auto"/>
        <w:bottom w:val="none" w:sz="0" w:space="0" w:color="auto"/>
        <w:right w:val="none" w:sz="0" w:space="0" w:color="auto"/>
      </w:divBdr>
    </w:div>
    <w:div w:id="655652319">
      <w:bodyDiv w:val="1"/>
      <w:marLeft w:val="0"/>
      <w:marRight w:val="0"/>
      <w:marTop w:val="0"/>
      <w:marBottom w:val="0"/>
      <w:divBdr>
        <w:top w:val="none" w:sz="0" w:space="0" w:color="auto"/>
        <w:left w:val="none" w:sz="0" w:space="0" w:color="auto"/>
        <w:bottom w:val="none" w:sz="0" w:space="0" w:color="auto"/>
        <w:right w:val="none" w:sz="0" w:space="0" w:color="auto"/>
      </w:divBdr>
    </w:div>
    <w:div w:id="677971836">
      <w:bodyDiv w:val="1"/>
      <w:marLeft w:val="0"/>
      <w:marRight w:val="0"/>
      <w:marTop w:val="0"/>
      <w:marBottom w:val="0"/>
      <w:divBdr>
        <w:top w:val="none" w:sz="0" w:space="0" w:color="auto"/>
        <w:left w:val="none" w:sz="0" w:space="0" w:color="auto"/>
        <w:bottom w:val="none" w:sz="0" w:space="0" w:color="auto"/>
        <w:right w:val="none" w:sz="0" w:space="0" w:color="auto"/>
      </w:divBdr>
    </w:div>
    <w:div w:id="679698583">
      <w:bodyDiv w:val="1"/>
      <w:marLeft w:val="0"/>
      <w:marRight w:val="0"/>
      <w:marTop w:val="0"/>
      <w:marBottom w:val="0"/>
      <w:divBdr>
        <w:top w:val="none" w:sz="0" w:space="0" w:color="auto"/>
        <w:left w:val="none" w:sz="0" w:space="0" w:color="auto"/>
        <w:bottom w:val="none" w:sz="0" w:space="0" w:color="auto"/>
        <w:right w:val="none" w:sz="0" w:space="0" w:color="auto"/>
      </w:divBdr>
    </w:div>
    <w:div w:id="698894877">
      <w:bodyDiv w:val="1"/>
      <w:marLeft w:val="0"/>
      <w:marRight w:val="0"/>
      <w:marTop w:val="0"/>
      <w:marBottom w:val="0"/>
      <w:divBdr>
        <w:top w:val="none" w:sz="0" w:space="0" w:color="auto"/>
        <w:left w:val="none" w:sz="0" w:space="0" w:color="auto"/>
        <w:bottom w:val="none" w:sz="0" w:space="0" w:color="auto"/>
        <w:right w:val="none" w:sz="0" w:space="0" w:color="auto"/>
      </w:divBdr>
    </w:div>
    <w:div w:id="717705905">
      <w:bodyDiv w:val="1"/>
      <w:marLeft w:val="0"/>
      <w:marRight w:val="0"/>
      <w:marTop w:val="0"/>
      <w:marBottom w:val="0"/>
      <w:divBdr>
        <w:top w:val="none" w:sz="0" w:space="0" w:color="auto"/>
        <w:left w:val="none" w:sz="0" w:space="0" w:color="auto"/>
        <w:bottom w:val="none" w:sz="0" w:space="0" w:color="auto"/>
        <w:right w:val="none" w:sz="0" w:space="0" w:color="auto"/>
      </w:divBdr>
    </w:div>
    <w:div w:id="725688375">
      <w:bodyDiv w:val="1"/>
      <w:marLeft w:val="0"/>
      <w:marRight w:val="0"/>
      <w:marTop w:val="0"/>
      <w:marBottom w:val="0"/>
      <w:divBdr>
        <w:top w:val="none" w:sz="0" w:space="0" w:color="auto"/>
        <w:left w:val="none" w:sz="0" w:space="0" w:color="auto"/>
        <w:bottom w:val="none" w:sz="0" w:space="0" w:color="auto"/>
        <w:right w:val="none" w:sz="0" w:space="0" w:color="auto"/>
      </w:divBdr>
    </w:div>
    <w:div w:id="745152546">
      <w:bodyDiv w:val="1"/>
      <w:marLeft w:val="0"/>
      <w:marRight w:val="0"/>
      <w:marTop w:val="0"/>
      <w:marBottom w:val="0"/>
      <w:divBdr>
        <w:top w:val="none" w:sz="0" w:space="0" w:color="auto"/>
        <w:left w:val="none" w:sz="0" w:space="0" w:color="auto"/>
        <w:bottom w:val="none" w:sz="0" w:space="0" w:color="auto"/>
        <w:right w:val="none" w:sz="0" w:space="0" w:color="auto"/>
      </w:divBdr>
    </w:div>
    <w:div w:id="746880613">
      <w:bodyDiv w:val="1"/>
      <w:marLeft w:val="0"/>
      <w:marRight w:val="0"/>
      <w:marTop w:val="0"/>
      <w:marBottom w:val="0"/>
      <w:divBdr>
        <w:top w:val="none" w:sz="0" w:space="0" w:color="auto"/>
        <w:left w:val="none" w:sz="0" w:space="0" w:color="auto"/>
        <w:bottom w:val="none" w:sz="0" w:space="0" w:color="auto"/>
        <w:right w:val="none" w:sz="0" w:space="0" w:color="auto"/>
      </w:divBdr>
    </w:div>
    <w:div w:id="753866325">
      <w:bodyDiv w:val="1"/>
      <w:marLeft w:val="0"/>
      <w:marRight w:val="0"/>
      <w:marTop w:val="0"/>
      <w:marBottom w:val="0"/>
      <w:divBdr>
        <w:top w:val="none" w:sz="0" w:space="0" w:color="auto"/>
        <w:left w:val="none" w:sz="0" w:space="0" w:color="auto"/>
        <w:bottom w:val="none" w:sz="0" w:space="0" w:color="auto"/>
        <w:right w:val="none" w:sz="0" w:space="0" w:color="auto"/>
      </w:divBdr>
    </w:div>
    <w:div w:id="773789693">
      <w:bodyDiv w:val="1"/>
      <w:marLeft w:val="0"/>
      <w:marRight w:val="0"/>
      <w:marTop w:val="0"/>
      <w:marBottom w:val="0"/>
      <w:divBdr>
        <w:top w:val="none" w:sz="0" w:space="0" w:color="auto"/>
        <w:left w:val="none" w:sz="0" w:space="0" w:color="auto"/>
        <w:bottom w:val="none" w:sz="0" w:space="0" w:color="auto"/>
        <w:right w:val="none" w:sz="0" w:space="0" w:color="auto"/>
      </w:divBdr>
    </w:div>
    <w:div w:id="822349894">
      <w:bodyDiv w:val="1"/>
      <w:marLeft w:val="0"/>
      <w:marRight w:val="0"/>
      <w:marTop w:val="0"/>
      <w:marBottom w:val="0"/>
      <w:divBdr>
        <w:top w:val="none" w:sz="0" w:space="0" w:color="auto"/>
        <w:left w:val="none" w:sz="0" w:space="0" w:color="auto"/>
        <w:bottom w:val="none" w:sz="0" w:space="0" w:color="auto"/>
        <w:right w:val="none" w:sz="0" w:space="0" w:color="auto"/>
      </w:divBdr>
    </w:div>
    <w:div w:id="837503571">
      <w:bodyDiv w:val="1"/>
      <w:marLeft w:val="0"/>
      <w:marRight w:val="0"/>
      <w:marTop w:val="0"/>
      <w:marBottom w:val="0"/>
      <w:divBdr>
        <w:top w:val="none" w:sz="0" w:space="0" w:color="auto"/>
        <w:left w:val="none" w:sz="0" w:space="0" w:color="auto"/>
        <w:bottom w:val="none" w:sz="0" w:space="0" w:color="auto"/>
        <w:right w:val="none" w:sz="0" w:space="0" w:color="auto"/>
      </w:divBdr>
    </w:div>
    <w:div w:id="838808086">
      <w:bodyDiv w:val="1"/>
      <w:marLeft w:val="0"/>
      <w:marRight w:val="0"/>
      <w:marTop w:val="0"/>
      <w:marBottom w:val="0"/>
      <w:divBdr>
        <w:top w:val="none" w:sz="0" w:space="0" w:color="auto"/>
        <w:left w:val="none" w:sz="0" w:space="0" w:color="auto"/>
        <w:bottom w:val="none" w:sz="0" w:space="0" w:color="auto"/>
        <w:right w:val="none" w:sz="0" w:space="0" w:color="auto"/>
      </w:divBdr>
    </w:div>
    <w:div w:id="860049972">
      <w:bodyDiv w:val="1"/>
      <w:marLeft w:val="0"/>
      <w:marRight w:val="0"/>
      <w:marTop w:val="0"/>
      <w:marBottom w:val="0"/>
      <w:divBdr>
        <w:top w:val="none" w:sz="0" w:space="0" w:color="auto"/>
        <w:left w:val="none" w:sz="0" w:space="0" w:color="auto"/>
        <w:bottom w:val="none" w:sz="0" w:space="0" w:color="auto"/>
        <w:right w:val="none" w:sz="0" w:space="0" w:color="auto"/>
      </w:divBdr>
    </w:div>
    <w:div w:id="869416408">
      <w:bodyDiv w:val="1"/>
      <w:marLeft w:val="0"/>
      <w:marRight w:val="0"/>
      <w:marTop w:val="0"/>
      <w:marBottom w:val="0"/>
      <w:divBdr>
        <w:top w:val="none" w:sz="0" w:space="0" w:color="auto"/>
        <w:left w:val="none" w:sz="0" w:space="0" w:color="auto"/>
        <w:bottom w:val="none" w:sz="0" w:space="0" w:color="auto"/>
        <w:right w:val="none" w:sz="0" w:space="0" w:color="auto"/>
      </w:divBdr>
    </w:div>
    <w:div w:id="871767272">
      <w:bodyDiv w:val="1"/>
      <w:marLeft w:val="0"/>
      <w:marRight w:val="0"/>
      <w:marTop w:val="0"/>
      <w:marBottom w:val="0"/>
      <w:divBdr>
        <w:top w:val="none" w:sz="0" w:space="0" w:color="auto"/>
        <w:left w:val="none" w:sz="0" w:space="0" w:color="auto"/>
        <w:bottom w:val="none" w:sz="0" w:space="0" w:color="auto"/>
        <w:right w:val="none" w:sz="0" w:space="0" w:color="auto"/>
      </w:divBdr>
    </w:div>
    <w:div w:id="875048642">
      <w:bodyDiv w:val="1"/>
      <w:marLeft w:val="0"/>
      <w:marRight w:val="0"/>
      <w:marTop w:val="0"/>
      <w:marBottom w:val="0"/>
      <w:divBdr>
        <w:top w:val="none" w:sz="0" w:space="0" w:color="auto"/>
        <w:left w:val="none" w:sz="0" w:space="0" w:color="auto"/>
        <w:bottom w:val="none" w:sz="0" w:space="0" w:color="auto"/>
        <w:right w:val="none" w:sz="0" w:space="0" w:color="auto"/>
      </w:divBdr>
    </w:div>
    <w:div w:id="909774585">
      <w:bodyDiv w:val="1"/>
      <w:marLeft w:val="0"/>
      <w:marRight w:val="0"/>
      <w:marTop w:val="0"/>
      <w:marBottom w:val="0"/>
      <w:divBdr>
        <w:top w:val="none" w:sz="0" w:space="0" w:color="auto"/>
        <w:left w:val="none" w:sz="0" w:space="0" w:color="auto"/>
        <w:bottom w:val="none" w:sz="0" w:space="0" w:color="auto"/>
        <w:right w:val="none" w:sz="0" w:space="0" w:color="auto"/>
      </w:divBdr>
    </w:div>
    <w:div w:id="910624997">
      <w:bodyDiv w:val="1"/>
      <w:marLeft w:val="0"/>
      <w:marRight w:val="0"/>
      <w:marTop w:val="0"/>
      <w:marBottom w:val="0"/>
      <w:divBdr>
        <w:top w:val="none" w:sz="0" w:space="0" w:color="auto"/>
        <w:left w:val="none" w:sz="0" w:space="0" w:color="auto"/>
        <w:bottom w:val="none" w:sz="0" w:space="0" w:color="auto"/>
        <w:right w:val="none" w:sz="0" w:space="0" w:color="auto"/>
      </w:divBdr>
    </w:div>
    <w:div w:id="916742641">
      <w:bodyDiv w:val="1"/>
      <w:marLeft w:val="0"/>
      <w:marRight w:val="0"/>
      <w:marTop w:val="0"/>
      <w:marBottom w:val="0"/>
      <w:divBdr>
        <w:top w:val="none" w:sz="0" w:space="0" w:color="auto"/>
        <w:left w:val="none" w:sz="0" w:space="0" w:color="auto"/>
        <w:bottom w:val="none" w:sz="0" w:space="0" w:color="auto"/>
        <w:right w:val="none" w:sz="0" w:space="0" w:color="auto"/>
      </w:divBdr>
    </w:div>
    <w:div w:id="920261957">
      <w:bodyDiv w:val="1"/>
      <w:marLeft w:val="0"/>
      <w:marRight w:val="0"/>
      <w:marTop w:val="0"/>
      <w:marBottom w:val="0"/>
      <w:divBdr>
        <w:top w:val="none" w:sz="0" w:space="0" w:color="auto"/>
        <w:left w:val="none" w:sz="0" w:space="0" w:color="auto"/>
        <w:bottom w:val="none" w:sz="0" w:space="0" w:color="auto"/>
        <w:right w:val="none" w:sz="0" w:space="0" w:color="auto"/>
      </w:divBdr>
    </w:div>
    <w:div w:id="924344583">
      <w:bodyDiv w:val="1"/>
      <w:marLeft w:val="0"/>
      <w:marRight w:val="0"/>
      <w:marTop w:val="0"/>
      <w:marBottom w:val="0"/>
      <w:divBdr>
        <w:top w:val="none" w:sz="0" w:space="0" w:color="auto"/>
        <w:left w:val="none" w:sz="0" w:space="0" w:color="auto"/>
        <w:bottom w:val="none" w:sz="0" w:space="0" w:color="auto"/>
        <w:right w:val="none" w:sz="0" w:space="0" w:color="auto"/>
      </w:divBdr>
    </w:div>
    <w:div w:id="928201760">
      <w:bodyDiv w:val="1"/>
      <w:marLeft w:val="0"/>
      <w:marRight w:val="0"/>
      <w:marTop w:val="0"/>
      <w:marBottom w:val="0"/>
      <w:divBdr>
        <w:top w:val="none" w:sz="0" w:space="0" w:color="auto"/>
        <w:left w:val="none" w:sz="0" w:space="0" w:color="auto"/>
        <w:bottom w:val="none" w:sz="0" w:space="0" w:color="auto"/>
        <w:right w:val="none" w:sz="0" w:space="0" w:color="auto"/>
      </w:divBdr>
    </w:div>
    <w:div w:id="962468564">
      <w:bodyDiv w:val="1"/>
      <w:marLeft w:val="0"/>
      <w:marRight w:val="0"/>
      <w:marTop w:val="0"/>
      <w:marBottom w:val="0"/>
      <w:divBdr>
        <w:top w:val="none" w:sz="0" w:space="0" w:color="auto"/>
        <w:left w:val="none" w:sz="0" w:space="0" w:color="auto"/>
        <w:bottom w:val="none" w:sz="0" w:space="0" w:color="auto"/>
        <w:right w:val="none" w:sz="0" w:space="0" w:color="auto"/>
      </w:divBdr>
    </w:div>
    <w:div w:id="970398615">
      <w:bodyDiv w:val="1"/>
      <w:marLeft w:val="0"/>
      <w:marRight w:val="0"/>
      <w:marTop w:val="0"/>
      <w:marBottom w:val="0"/>
      <w:divBdr>
        <w:top w:val="none" w:sz="0" w:space="0" w:color="auto"/>
        <w:left w:val="none" w:sz="0" w:space="0" w:color="auto"/>
        <w:bottom w:val="none" w:sz="0" w:space="0" w:color="auto"/>
        <w:right w:val="none" w:sz="0" w:space="0" w:color="auto"/>
      </w:divBdr>
    </w:div>
    <w:div w:id="976642125">
      <w:bodyDiv w:val="1"/>
      <w:marLeft w:val="0"/>
      <w:marRight w:val="0"/>
      <w:marTop w:val="0"/>
      <w:marBottom w:val="0"/>
      <w:divBdr>
        <w:top w:val="none" w:sz="0" w:space="0" w:color="auto"/>
        <w:left w:val="none" w:sz="0" w:space="0" w:color="auto"/>
        <w:bottom w:val="none" w:sz="0" w:space="0" w:color="auto"/>
        <w:right w:val="none" w:sz="0" w:space="0" w:color="auto"/>
      </w:divBdr>
    </w:div>
    <w:div w:id="1011832193">
      <w:bodyDiv w:val="1"/>
      <w:marLeft w:val="0"/>
      <w:marRight w:val="0"/>
      <w:marTop w:val="0"/>
      <w:marBottom w:val="0"/>
      <w:divBdr>
        <w:top w:val="none" w:sz="0" w:space="0" w:color="auto"/>
        <w:left w:val="none" w:sz="0" w:space="0" w:color="auto"/>
        <w:bottom w:val="none" w:sz="0" w:space="0" w:color="auto"/>
        <w:right w:val="none" w:sz="0" w:space="0" w:color="auto"/>
      </w:divBdr>
    </w:div>
    <w:div w:id="1027218901">
      <w:bodyDiv w:val="1"/>
      <w:marLeft w:val="0"/>
      <w:marRight w:val="0"/>
      <w:marTop w:val="0"/>
      <w:marBottom w:val="0"/>
      <w:divBdr>
        <w:top w:val="none" w:sz="0" w:space="0" w:color="auto"/>
        <w:left w:val="none" w:sz="0" w:space="0" w:color="auto"/>
        <w:bottom w:val="none" w:sz="0" w:space="0" w:color="auto"/>
        <w:right w:val="none" w:sz="0" w:space="0" w:color="auto"/>
      </w:divBdr>
    </w:div>
    <w:div w:id="1039626445">
      <w:bodyDiv w:val="1"/>
      <w:marLeft w:val="0"/>
      <w:marRight w:val="0"/>
      <w:marTop w:val="0"/>
      <w:marBottom w:val="0"/>
      <w:divBdr>
        <w:top w:val="none" w:sz="0" w:space="0" w:color="auto"/>
        <w:left w:val="none" w:sz="0" w:space="0" w:color="auto"/>
        <w:bottom w:val="none" w:sz="0" w:space="0" w:color="auto"/>
        <w:right w:val="none" w:sz="0" w:space="0" w:color="auto"/>
      </w:divBdr>
    </w:div>
    <w:div w:id="1059598790">
      <w:bodyDiv w:val="1"/>
      <w:marLeft w:val="0"/>
      <w:marRight w:val="0"/>
      <w:marTop w:val="0"/>
      <w:marBottom w:val="0"/>
      <w:divBdr>
        <w:top w:val="none" w:sz="0" w:space="0" w:color="auto"/>
        <w:left w:val="none" w:sz="0" w:space="0" w:color="auto"/>
        <w:bottom w:val="none" w:sz="0" w:space="0" w:color="auto"/>
        <w:right w:val="none" w:sz="0" w:space="0" w:color="auto"/>
      </w:divBdr>
    </w:div>
    <w:div w:id="1062144940">
      <w:bodyDiv w:val="1"/>
      <w:marLeft w:val="0"/>
      <w:marRight w:val="0"/>
      <w:marTop w:val="0"/>
      <w:marBottom w:val="0"/>
      <w:divBdr>
        <w:top w:val="none" w:sz="0" w:space="0" w:color="auto"/>
        <w:left w:val="none" w:sz="0" w:space="0" w:color="auto"/>
        <w:bottom w:val="none" w:sz="0" w:space="0" w:color="auto"/>
        <w:right w:val="none" w:sz="0" w:space="0" w:color="auto"/>
      </w:divBdr>
    </w:div>
    <w:div w:id="1098600411">
      <w:bodyDiv w:val="1"/>
      <w:marLeft w:val="0"/>
      <w:marRight w:val="0"/>
      <w:marTop w:val="0"/>
      <w:marBottom w:val="0"/>
      <w:divBdr>
        <w:top w:val="none" w:sz="0" w:space="0" w:color="auto"/>
        <w:left w:val="none" w:sz="0" w:space="0" w:color="auto"/>
        <w:bottom w:val="none" w:sz="0" w:space="0" w:color="auto"/>
        <w:right w:val="none" w:sz="0" w:space="0" w:color="auto"/>
      </w:divBdr>
    </w:div>
    <w:div w:id="1103765738">
      <w:bodyDiv w:val="1"/>
      <w:marLeft w:val="0"/>
      <w:marRight w:val="0"/>
      <w:marTop w:val="0"/>
      <w:marBottom w:val="0"/>
      <w:divBdr>
        <w:top w:val="none" w:sz="0" w:space="0" w:color="auto"/>
        <w:left w:val="none" w:sz="0" w:space="0" w:color="auto"/>
        <w:bottom w:val="none" w:sz="0" w:space="0" w:color="auto"/>
        <w:right w:val="none" w:sz="0" w:space="0" w:color="auto"/>
      </w:divBdr>
    </w:div>
    <w:div w:id="1105729028">
      <w:bodyDiv w:val="1"/>
      <w:marLeft w:val="0"/>
      <w:marRight w:val="0"/>
      <w:marTop w:val="0"/>
      <w:marBottom w:val="0"/>
      <w:divBdr>
        <w:top w:val="none" w:sz="0" w:space="0" w:color="auto"/>
        <w:left w:val="none" w:sz="0" w:space="0" w:color="auto"/>
        <w:bottom w:val="none" w:sz="0" w:space="0" w:color="auto"/>
        <w:right w:val="none" w:sz="0" w:space="0" w:color="auto"/>
      </w:divBdr>
    </w:div>
    <w:div w:id="1138956932">
      <w:bodyDiv w:val="1"/>
      <w:marLeft w:val="0"/>
      <w:marRight w:val="0"/>
      <w:marTop w:val="0"/>
      <w:marBottom w:val="0"/>
      <w:divBdr>
        <w:top w:val="none" w:sz="0" w:space="0" w:color="auto"/>
        <w:left w:val="none" w:sz="0" w:space="0" w:color="auto"/>
        <w:bottom w:val="none" w:sz="0" w:space="0" w:color="auto"/>
        <w:right w:val="none" w:sz="0" w:space="0" w:color="auto"/>
      </w:divBdr>
    </w:div>
    <w:div w:id="1152528064">
      <w:bodyDiv w:val="1"/>
      <w:marLeft w:val="0"/>
      <w:marRight w:val="0"/>
      <w:marTop w:val="0"/>
      <w:marBottom w:val="0"/>
      <w:divBdr>
        <w:top w:val="none" w:sz="0" w:space="0" w:color="auto"/>
        <w:left w:val="none" w:sz="0" w:space="0" w:color="auto"/>
        <w:bottom w:val="none" w:sz="0" w:space="0" w:color="auto"/>
        <w:right w:val="none" w:sz="0" w:space="0" w:color="auto"/>
      </w:divBdr>
    </w:div>
    <w:div w:id="1174299026">
      <w:bodyDiv w:val="1"/>
      <w:marLeft w:val="0"/>
      <w:marRight w:val="0"/>
      <w:marTop w:val="0"/>
      <w:marBottom w:val="0"/>
      <w:divBdr>
        <w:top w:val="none" w:sz="0" w:space="0" w:color="auto"/>
        <w:left w:val="none" w:sz="0" w:space="0" w:color="auto"/>
        <w:bottom w:val="none" w:sz="0" w:space="0" w:color="auto"/>
        <w:right w:val="none" w:sz="0" w:space="0" w:color="auto"/>
      </w:divBdr>
    </w:div>
    <w:div w:id="1195919475">
      <w:bodyDiv w:val="1"/>
      <w:marLeft w:val="0"/>
      <w:marRight w:val="0"/>
      <w:marTop w:val="0"/>
      <w:marBottom w:val="0"/>
      <w:divBdr>
        <w:top w:val="none" w:sz="0" w:space="0" w:color="auto"/>
        <w:left w:val="none" w:sz="0" w:space="0" w:color="auto"/>
        <w:bottom w:val="none" w:sz="0" w:space="0" w:color="auto"/>
        <w:right w:val="none" w:sz="0" w:space="0" w:color="auto"/>
      </w:divBdr>
    </w:div>
    <w:div w:id="1211695270">
      <w:bodyDiv w:val="1"/>
      <w:marLeft w:val="0"/>
      <w:marRight w:val="0"/>
      <w:marTop w:val="0"/>
      <w:marBottom w:val="0"/>
      <w:divBdr>
        <w:top w:val="none" w:sz="0" w:space="0" w:color="auto"/>
        <w:left w:val="none" w:sz="0" w:space="0" w:color="auto"/>
        <w:bottom w:val="none" w:sz="0" w:space="0" w:color="auto"/>
        <w:right w:val="none" w:sz="0" w:space="0" w:color="auto"/>
      </w:divBdr>
    </w:div>
    <w:div w:id="1213691734">
      <w:bodyDiv w:val="1"/>
      <w:marLeft w:val="0"/>
      <w:marRight w:val="0"/>
      <w:marTop w:val="0"/>
      <w:marBottom w:val="0"/>
      <w:divBdr>
        <w:top w:val="none" w:sz="0" w:space="0" w:color="auto"/>
        <w:left w:val="none" w:sz="0" w:space="0" w:color="auto"/>
        <w:bottom w:val="none" w:sz="0" w:space="0" w:color="auto"/>
        <w:right w:val="none" w:sz="0" w:space="0" w:color="auto"/>
      </w:divBdr>
    </w:div>
    <w:div w:id="1233157303">
      <w:bodyDiv w:val="1"/>
      <w:marLeft w:val="0"/>
      <w:marRight w:val="0"/>
      <w:marTop w:val="0"/>
      <w:marBottom w:val="0"/>
      <w:divBdr>
        <w:top w:val="none" w:sz="0" w:space="0" w:color="auto"/>
        <w:left w:val="none" w:sz="0" w:space="0" w:color="auto"/>
        <w:bottom w:val="none" w:sz="0" w:space="0" w:color="auto"/>
        <w:right w:val="none" w:sz="0" w:space="0" w:color="auto"/>
      </w:divBdr>
    </w:div>
    <w:div w:id="1239704302">
      <w:bodyDiv w:val="1"/>
      <w:marLeft w:val="0"/>
      <w:marRight w:val="0"/>
      <w:marTop w:val="0"/>
      <w:marBottom w:val="0"/>
      <w:divBdr>
        <w:top w:val="none" w:sz="0" w:space="0" w:color="auto"/>
        <w:left w:val="none" w:sz="0" w:space="0" w:color="auto"/>
        <w:bottom w:val="none" w:sz="0" w:space="0" w:color="auto"/>
        <w:right w:val="none" w:sz="0" w:space="0" w:color="auto"/>
      </w:divBdr>
    </w:div>
    <w:div w:id="1264803678">
      <w:bodyDiv w:val="1"/>
      <w:marLeft w:val="0"/>
      <w:marRight w:val="0"/>
      <w:marTop w:val="0"/>
      <w:marBottom w:val="0"/>
      <w:divBdr>
        <w:top w:val="none" w:sz="0" w:space="0" w:color="auto"/>
        <w:left w:val="none" w:sz="0" w:space="0" w:color="auto"/>
        <w:bottom w:val="none" w:sz="0" w:space="0" w:color="auto"/>
        <w:right w:val="none" w:sz="0" w:space="0" w:color="auto"/>
      </w:divBdr>
    </w:div>
    <w:div w:id="1281647416">
      <w:bodyDiv w:val="1"/>
      <w:marLeft w:val="0"/>
      <w:marRight w:val="0"/>
      <w:marTop w:val="0"/>
      <w:marBottom w:val="0"/>
      <w:divBdr>
        <w:top w:val="none" w:sz="0" w:space="0" w:color="auto"/>
        <w:left w:val="none" w:sz="0" w:space="0" w:color="auto"/>
        <w:bottom w:val="none" w:sz="0" w:space="0" w:color="auto"/>
        <w:right w:val="none" w:sz="0" w:space="0" w:color="auto"/>
      </w:divBdr>
    </w:div>
    <w:div w:id="1286621505">
      <w:bodyDiv w:val="1"/>
      <w:marLeft w:val="0"/>
      <w:marRight w:val="0"/>
      <w:marTop w:val="0"/>
      <w:marBottom w:val="0"/>
      <w:divBdr>
        <w:top w:val="none" w:sz="0" w:space="0" w:color="auto"/>
        <w:left w:val="none" w:sz="0" w:space="0" w:color="auto"/>
        <w:bottom w:val="none" w:sz="0" w:space="0" w:color="auto"/>
        <w:right w:val="none" w:sz="0" w:space="0" w:color="auto"/>
      </w:divBdr>
    </w:div>
    <w:div w:id="1289047197">
      <w:bodyDiv w:val="1"/>
      <w:marLeft w:val="0"/>
      <w:marRight w:val="0"/>
      <w:marTop w:val="0"/>
      <w:marBottom w:val="0"/>
      <w:divBdr>
        <w:top w:val="none" w:sz="0" w:space="0" w:color="auto"/>
        <w:left w:val="none" w:sz="0" w:space="0" w:color="auto"/>
        <w:bottom w:val="none" w:sz="0" w:space="0" w:color="auto"/>
        <w:right w:val="none" w:sz="0" w:space="0" w:color="auto"/>
      </w:divBdr>
    </w:div>
    <w:div w:id="1294600085">
      <w:bodyDiv w:val="1"/>
      <w:marLeft w:val="0"/>
      <w:marRight w:val="0"/>
      <w:marTop w:val="0"/>
      <w:marBottom w:val="0"/>
      <w:divBdr>
        <w:top w:val="none" w:sz="0" w:space="0" w:color="auto"/>
        <w:left w:val="none" w:sz="0" w:space="0" w:color="auto"/>
        <w:bottom w:val="none" w:sz="0" w:space="0" w:color="auto"/>
        <w:right w:val="none" w:sz="0" w:space="0" w:color="auto"/>
      </w:divBdr>
    </w:div>
    <w:div w:id="1295866935">
      <w:bodyDiv w:val="1"/>
      <w:marLeft w:val="0"/>
      <w:marRight w:val="0"/>
      <w:marTop w:val="0"/>
      <w:marBottom w:val="0"/>
      <w:divBdr>
        <w:top w:val="none" w:sz="0" w:space="0" w:color="auto"/>
        <w:left w:val="none" w:sz="0" w:space="0" w:color="auto"/>
        <w:bottom w:val="none" w:sz="0" w:space="0" w:color="auto"/>
        <w:right w:val="none" w:sz="0" w:space="0" w:color="auto"/>
      </w:divBdr>
    </w:div>
    <w:div w:id="1317490584">
      <w:bodyDiv w:val="1"/>
      <w:marLeft w:val="0"/>
      <w:marRight w:val="0"/>
      <w:marTop w:val="0"/>
      <w:marBottom w:val="0"/>
      <w:divBdr>
        <w:top w:val="none" w:sz="0" w:space="0" w:color="auto"/>
        <w:left w:val="none" w:sz="0" w:space="0" w:color="auto"/>
        <w:bottom w:val="none" w:sz="0" w:space="0" w:color="auto"/>
        <w:right w:val="none" w:sz="0" w:space="0" w:color="auto"/>
      </w:divBdr>
    </w:div>
    <w:div w:id="1326132132">
      <w:bodyDiv w:val="1"/>
      <w:marLeft w:val="0"/>
      <w:marRight w:val="0"/>
      <w:marTop w:val="0"/>
      <w:marBottom w:val="0"/>
      <w:divBdr>
        <w:top w:val="none" w:sz="0" w:space="0" w:color="auto"/>
        <w:left w:val="none" w:sz="0" w:space="0" w:color="auto"/>
        <w:bottom w:val="none" w:sz="0" w:space="0" w:color="auto"/>
        <w:right w:val="none" w:sz="0" w:space="0" w:color="auto"/>
      </w:divBdr>
    </w:div>
    <w:div w:id="1329287234">
      <w:bodyDiv w:val="1"/>
      <w:marLeft w:val="0"/>
      <w:marRight w:val="0"/>
      <w:marTop w:val="0"/>
      <w:marBottom w:val="0"/>
      <w:divBdr>
        <w:top w:val="none" w:sz="0" w:space="0" w:color="auto"/>
        <w:left w:val="none" w:sz="0" w:space="0" w:color="auto"/>
        <w:bottom w:val="none" w:sz="0" w:space="0" w:color="auto"/>
        <w:right w:val="none" w:sz="0" w:space="0" w:color="auto"/>
      </w:divBdr>
    </w:div>
    <w:div w:id="1346790246">
      <w:bodyDiv w:val="1"/>
      <w:marLeft w:val="0"/>
      <w:marRight w:val="0"/>
      <w:marTop w:val="0"/>
      <w:marBottom w:val="0"/>
      <w:divBdr>
        <w:top w:val="none" w:sz="0" w:space="0" w:color="auto"/>
        <w:left w:val="none" w:sz="0" w:space="0" w:color="auto"/>
        <w:bottom w:val="none" w:sz="0" w:space="0" w:color="auto"/>
        <w:right w:val="none" w:sz="0" w:space="0" w:color="auto"/>
      </w:divBdr>
    </w:div>
    <w:div w:id="1414738426">
      <w:bodyDiv w:val="1"/>
      <w:marLeft w:val="0"/>
      <w:marRight w:val="0"/>
      <w:marTop w:val="0"/>
      <w:marBottom w:val="0"/>
      <w:divBdr>
        <w:top w:val="none" w:sz="0" w:space="0" w:color="auto"/>
        <w:left w:val="none" w:sz="0" w:space="0" w:color="auto"/>
        <w:bottom w:val="none" w:sz="0" w:space="0" w:color="auto"/>
        <w:right w:val="none" w:sz="0" w:space="0" w:color="auto"/>
      </w:divBdr>
    </w:div>
    <w:div w:id="1446852766">
      <w:bodyDiv w:val="1"/>
      <w:marLeft w:val="0"/>
      <w:marRight w:val="0"/>
      <w:marTop w:val="0"/>
      <w:marBottom w:val="0"/>
      <w:divBdr>
        <w:top w:val="none" w:sz="0" w:space="0" w:color="auto"/>
        <w:left w:val="none" w:sz="0" w:space="0" w:color="auto"/>
        <w:bottom w:val="none" w:sz="0" w:space="0" w:color="auto"/>
        <w:right w:val="none" w:sz="0" w:space="0" w:color="auto"/>
      </w:divBdr>
    </w:div>
    <w:div w:id="1469200044">
      <w:bodyDiv w:val="1"/>
      <w:marLeft w:val="0"/>
      <w:marRight w:val="0"/>
      <w:marTop w:val="0"/>
      <w:marBottom w:val="0"/>
      <w:divBdr>
        <w:top w:val="none" w:sz="0" w:space="0" w:color="auto"/>
        <w:left w:val="none" w:sz="0" w:space="0" w:color="auto"/>
        <w:bottom w:val="none" w:sz="0" w:space="0" w:color="auto"/>
        <w:right w:val="none" w:sz="0" w:space="0" w:color="auto"/>
      </w:divBdr>
    </w:div>
    <w:div w:id="1476944380">
      <w:bodyDiv w:val="1"/>
      <w:marLeft w:val="0"/>
      <w:marRight w:val="0"/>
      <w:marTop w:val="0"/>
      <w:marBottom w:val="0"/>
      <w:divBdr>
        <w:top w:val="none" w:sz="0" w:space="0" w:color="auto"/>
        <w:left w:val="none" w:sz="0" w:space="0" w:color="auto"/>
        <w:bottom w:val="none" w:sz="0" w:space="0" w:color="auto"/>
        <w:right w:val="none" w:sz="0" w:space="0" w:color="auto"/>
      </w:divBdr>
    </w:div>
    <w:div w:id="1488278118">
      <w:bodyDiv w:val="1"/>
      <w:marLeft w:val="0"/>
      <w:marRight w:val="0"/>
      <w:marTop w:val="0"/>
      <w:marBottom w:val="0"/>
      <w:divBdr>
        <w:top w:val="none" w:sz="0" w:space="0" w:color="auto"/>
        <w:left w:val="none" w:sz="0" w:space="0" w:color="auto"/>
        <w:bottom w:val="none" w:sz="0" w:space="0" w:color="auto"/>
        <w:right w:val="none" w:sz="0" w:space="0" w:color="auto"/>
      </w:divBdr>
    </w:div>
    <w:div w:id="1498157417">
      <w:bodyDiv w:val="1"/>
      <w:marLeft w:val="0"/>
      <w:marRight w:val="0"/>
      <w:marTop w:val="0"/>
      <w:marBottom w:val="0"/>
      <w:divBdr>
        <w:top w:val="none" w:sz="0" w:space="0" w:color="auto"/>
        <w:left w:val="none" w:sz="0" w:space="0" w:color="auto"/>
        <w:bottom w:val="none" w:sz="0" w:space="0" w:color="auto"/>
        <w:right w:val="none" w:sz="0" w:space="0" w:color="auto"/>
      </w:divBdr>
    </w:div>
    <w:div w:id="1532298766">
      <w:bodyDiv w:val="1"/>
      <w:marLeft w:val="0"/>
      <w:marRight w:val="0"/>
      <w:marTop w:val="0"/>
      <w:marBottom w:val="0"/>
      <w:divBdr>
        <w:top w:val="none" w:sz="0" w:space="0" w:color="auto"/>
        <w:left w:val="none" w:sz="0" w:space="0" w:color="auto"/>
        <w:bottom w:val="none" w:sz="0" w:space="0" w:color="auto"/>
        <w:right w:val="none" w:sz="0" w:space="0" w:color="auto"/>
      </w:divBdr>
    </w:div>
    <w:div w:id="1547833996">
      <w:bodyDiv w:val="1"/>
      <w:marLeft w:val="0"/>
      <w:marRight w:val="0"/>
      <w:marTop w:val="0"/>
      <w:marBottom w:val="0"/>
      <w:divBdr>
        <w:top w:val="none" w:sz="0" w:space="0" w:color="auto"/>
        <w:left w:val="none" w:sz="0" w:space="0" w:color="auto"/>
        <w:bottom w:val="none" w:sz="0" w:space="0" w:color="auto"/>
        <w:right w:val="none" w:sz="0" w:space="0" w:color="auto"/>
      </w:divBdr>
    </w:div>
    <w:div w:id="1550727987">
      <w:bodyDiv w:val="1"/>
      <w:marLeft w:val="0"/>
      <w:marRight w:val="0"/>
      <w:marTop w:val="0"/>
      <w:marBottom w:val="0"/>
      <w:divBdr>
        <w:top w:val="none" w:sz="0" w:space="0" w:color="auto"/>
        <w:left w:val="none" w:sz="0" w:space="0" w:color="auto"/>
        <w:bottom w:val="none" w:sz="0" w:space="0" w:color="auto"/>
        <w:right w:val="none" w:sz="0" w:space="0" w:color="auto"/>
      </w:divBdr>
    </w:div>
    <w:div w:id="1556817659">
      <w:bodyDiv w:val="1"/>
      <w:marLeft w:val="0"/>
      <w:marRight w:val="0"/>
      <w:marTop w:val="0"/>
      <w:marBottom w:val="0"/>
      <w:divBdr>
        <w:top w:val="none" w:sz="0" w:space="0" w:color="auto"/>
        <w:left w:val="none" w:sz="0" w:space="0" w:color="auto"/>
        <w:bottom w:val="none" w:sz="0" w:space="0" w:color="auto"/>
        <w:right w:val="none" w:sz="0" w:space="0" w:color="auto"/>
      </w:divBdr>
    </w:div>
    <w:div w:id="1605067023">
      <w:bodyDiv w:val="1"/>
      <w:marLeft w:val="0"/>
      <w:marRight w:val="0"/>
      <w:marTop w:val="0"/>
      <w:marBottom w:val="0"/>
      <w:divBdr>
        <w:top w:val="none" w:sz="0" w:space="0" w:color="auto"/>
        <w:left w:val="none" w:sz="0" w:space="0" w:color="auto"/>
        <w:bottom w:val="none" w:sz="0" w:space="0" w:color="auto"/>
        <w:right w:val="none" w:sz="0" w:space="0" w:color="auto"/>
      </w:divBdr>
    </w:div>
    <w:div w:id="1663971716">
      <w:bodyDiv w:val="1"/>
      <w:marLeft w:val="0"/>
      <w:marRight w:val="0"/>
      <w:marTop w:val="0"/>
      <w:marBottom w:val="0"/>
      <w:divBdr>
        <w:top w:val="none" w:sz="0" w:space="0" w:color="auto"/>
        <w:left w:val="none" w:sz="0" w:space="0" w:color="auto"/>
        <w:bottom w:val="none" w:sz="0" w:space="0" w:color="auto"/>
        <w:right w:val="none" w:sz="0" w:space="0" w:color="auto"/>
      </w:divBdr>
    </w:div>
    <w:div w:id="1671522186">
      <w:bodyDiv w:val="1"/>
      <w:marLeft w:val="0"/>
      <w:marRight w:val="0"/>
      <w:marTop w:val="0"/>
      <w:marBottom w:val="0"/>
      <w:divBdr>
        <w:top w:val="none" w:sz="0" w:space="0" w:color="auto"/>
        <w:left w:val="none" w:sz="0" w:space="0" w:color="auto"/>
        <w:bottom w:val="none" w:sz="0" w:space="0" w:color="auto"/>
        <w:right w:val="none" w:sz="0" w:space="0" w:color="auto"/>
      </w:divBdr>
    </w:div>
    <w:div w:id="1672248218">
      <w:bodyDiv w:val="1"/>
      <w:marLeft w:val="0"/>
      <w:marRight w:val="0"/>
      <w:marTop w:val="0"/>
      <w:marBottom w:val="0"/>
      <w:divBdr>
        <w:top w:val="none" w:sz="0" w:space="0" w:color="auto"/>
        <w:left w:val="none" w:sz="0" w:space="0" w:color="auto"/>
        <w:bottom w:val="none" w:sz="0" w:space="0" w:color="auto"/>
        <w:right w:val="none" w:sz="0" w:space="0" w:color="auto"/>
      </w:divBdr>
    </w:div>
    <w:div w:id="1679577080">
      <w:bodyDiv w:val="1"/>
      <w:marLeft w:val="0"/>
      <w:marRight w:val="0"/>
      <w:marTop w:val="0"/>
      <w:marBottom w:val="0"/>
      <w:divBdr>
        <w:top w:val="none" w:sz="0" w:space="0" w:color="auto"/>
        <w:left w:val="none" w:sz="0" w:space="0" w:color="auto"/>
        <w:bottom w:val="none" w:sz="0" w:space="0" w:color="auto"/>
        <w:right w:val="none" w:sz="0" w:space="0" w:color="auto"/>
      </w:divBdr>
    </w:div>
    <w:div w:id="1686201141">
      <w:bodyDiv w:val="1"/>
      <w:marLeft w:val="0"/>
      <w:marRight w:val="0"/>
      <w:marTop w:val="0"/>
      <w:marBottom w:val="0"/>
      <w:divBdr>
        <w:top w:val="none" w:sz="0" w:space="0" w:color="auto"/>
        <w:left w:val="none" w:sz="0" w:space="0" w:color="auto"/>
        <w:bottom w:val="none" w:sz="0" w:space="0" w:color="auto"/>
        <w:right w:val="none" w:sz="0" w:space="0" w:color="auto"/>
      </w:divBdr>
    </w:div>
    <w:div w:id="1697073101">
      <w:bodyDiv w:val="1"/>
      <w:marLeft w:val="0"/>
      <w:marRight w:val="0"/>
      <w:marTop w:val="0"/>
      <w:marBottom w:val="0"/>
      <w:divBdr>
        <w:top w:val="none" w:sz="0" w:space="0" w:color="auto"/>
        <w:left w:val="none" w:sz="0" w:space="0" w:color="auto"/>
        <w:bottom w:val="none" w:sz="0" w:space="0" w:color="auto"/>
        <w:right w:val="none" w:sz="0" w:space="0" w:color="auto"/>
      </w:divBdr>
    </w:div>
    <w:div w:id="1735931648">
      <w:bodyDiv w:val="1"/>
      <w:marLeft w:val="0"/>
      <w:marRight w:val="0"/>
      <w:marTop w:val="0"/>
      <w:marBottom w:val="0"/>
      <w:divBdr>
        <w:top w:val="none" w:sz="0" w:space="0" w:color="auto"/>
        <w:left w:val="none" w:sz="0" w:space="0" w:color="auto"/>
        <w:bottom w:val="none" w:sz="0" w:space="0" w:color="auto"/>
        <w:right w:val="none" w:sz="0" w:space="0" w:color="auto"/>
      </w:divBdr>
    </w:div>
    <w:div w:id="1746604190">
      <w:bodyDiv w:val="1"/>
      <w:marLeft w:val="0"/>
      <w:marRight w:val="0"/>
      <w:marTop w:val="0"/>
      <w:marBottom w:val="0"/>
      <w:divBdr>
        <w:top w:val="none" w:sz="0" w:space="0" w:color="auto"/>
        <w:left w:val="none" w:sz="0" w:space="0" w:color="auto"/>
        <w:bottom w:val="none" w:sz="0" w:space="0" w:color="auto"/>
        <w:right w:val="none" w:sz="0" w:space="0" w:color="auto"/>
      </w:divBdr>
    </w:div>
    <w:div w:id="1753350612">
      <w:bodyDiv w:val="1"/>
      <w:marLeft w:val="0"/>
      <w:marRight w:val="0"/>
      <w:marTop w:val="0"/>
      <w:marBottom w:val="0"/>
      <w:divBdr>
        <w:top w:val="none" w:sz="0" w:space="0" w:color="auto"/>
        <w:left w:val="none" w:sz="0" w:space="0" w:color="auto"/>
        <w:bottom w:val="none" w:sz="0" w:space="0" w:color="auto"/>
        <w:right w:val="none" w:sz="0" w:space="0" w:color="auto"/>
      </w:divBdr>
    </w:div>
    <w:div w:id="1757896721">
      <w:bodyDiv w:val="1"/>
      <w:marLeft w:val="0"/>
      <w:marRight w:val="0"/>
      <w:marTop w:val="0"/>
      <w:marBottom w:val="0"/>
      <w:divBdr>
        <w:top w:val="none" w:sz="0" w:space="0" w:color="auto"/>
        <w:left w:val="none" w:sz="0" w:space="0" w:color="auto"/>
        <w:bottom w:val="none" w:sz="0" w:space="0" w:color="auto"/>
        <w:right w:val="none" w:sz="0" w:space="0" w:color="auto"/>
      </w:divBdr>
    </w:div>
    <w:div w:id="1762485534">
      <w:bodyDiv w:val="1"/>
      <w:marLeft w:val="0"/>
      <w:marRight w:val="0"/>
      <w:marTop w:val="0"/>
      <w:marBottom w:val="0"/>
      <w:divBdr>
        <w:top w:val="none" w:sz="0" w:space="0" w:color="auto"/>
        <w:left w:val="none" w:sz="0" w:space="0" w:color="auto"/>
        <w:bottom w:val="none" w:sz="0" w:space="0" w:color="auto"/>
        <w:right w:val="none" w:sz="0" w:space="0" w:color="auto"/>
      </w:divBdr>
    </w:div>
    <w:div w:id="1797333643">
      <w:bodyDiv w:val="1"/>
      <w:marLeft w:val="0"/>
      <w:marRight w:val="0"/>
      <w:marTop w:val="0"/>
      <w:marBottom w:val="0"/>
      <w:divBdr>
        <w:top w:val="none" w:sz="0" w:space="0" w:color="auto"/>
        <w:left w:val="none" w:sz="0" w:space="0" w:color="auto"/>
        <w:bottom w:val="none" w:sz="0" w:space="0" w:color="auto"/>
        <w:right w:val="none" w:sz="0" w:space="0" w:color="auto"/>
      </w:divBdr>
    </w:div>
    <w:div w:id="1818763016">
      <w:bodyDiv w:val="1"/>
      <w:marLeft w:val="0"/>
      <w:marRight w:val="0"/>
      <w:marTop w:val="0"/>
      <w:marBottom w:val="0"/>
      <w:divBdr>
        <w:top w:val="none" w:sz="0" w:space="0" w:color="auto"/>
        <w:left w:val="none" w:sz="0" w:space="0" w:color="auto"/>
        <w:bottom w:val="none" w:sz="0" w:space="0" w:color="auto"/>
        <w:right w:val="none" w:sz="0" w:space="0" w:color="auto"/>
      </w:divBdr>
    </w:div>
    <w:div w:id="1826700281">
      <w:bodyDiv w:val="1"/>
      <w:marLeft w:val="0"/>
      <w:marRight w:val="0"/>
      <w:marTop w:val="0"/>
      <w:marBottom w:val="0"/>
      <w:divBdr>
        <w:top w:val="none" w:sz="0" w:space="0" w:color="auto"/>
        <w:left w:val="none" w:sz="0" w:space="0" w:color="auto"/>
        <w:bottom w:val="none" w:sz="0" w:space="0" w:color="auto"/>
        <w:right w:val="none" w:sz="0" w:space="0" w:color="auto"/>
      </w:divBdr>
    </w:div>
    <w:div w:id="1864786380">
      <w:bodyDiv w:val="1"/>
      <w:marLeft w:val="0"/>
      <w:marRight w:val="0"/>
      <w:marTop w:val="0"/>
      <w:marBottom w:val="0"/>
      <w:divBdr>
        <w:top w:val="none" w:sz="0" w:space="0" w:color="auto"/>
        <w:left w:val="none" w:sz="0" w:space="0" w:color="auto"/>
        <w:bottom w:val="none" w:sz="0" w:space="0" w:color="auto"/>
        <w:right w:val="none" w:sz="0" w:space="0" w:color="auto"/>
      </w:divBdr>
    </w:div>
    <w:div w:id="1890220201">
      <w:bodyDiv w:val="1"/>
      <w:marLeft w:val="0"/>
      <w:marRight w:val="0"/>
      <w:marTop w:val="0"/>
      <w:marBottom w:val="0"/>
      <w:divBdr>
        <w:top w:val="none" w:sz="0" w:space="0" w:color="auto"/>
        <w:left w:val="none" w:sz="0" w:space="0" w:color="auto"/>
        <w:bottom w:val="none" w:sz="0" w:space="0" w:color="auto"/>
        <w:right w:val="none" w:sz="0" w:space="0" w:color="auto"/>
      </w:divBdr>
    </w:div>
    <w:div w:id="1898934594">
      <w:bodyDiv w:val="1"/>
      <w:marLeft w:val="0"/>
      <w:marRight w:val="0"/>
      <w:marTop w:val="0"/>
      <w:marBottom w:val="0"/>
      <w:divBdr>
        <w:top w:val="none" w:sz="0" w:space="0" w:color="auto"/>
        <w:left w:val="none" w:sz="0" w:space="0" w:color="auto"/>
        <w:bottom w:val="none" w:sz="0" w:space="0" w:color="auto"/>
        <w:right w:val="none" w:sz="0" w:space="0" w:color="auto"/>
      </w:divBdr>
    </w:div>
    <w:div w:id="1899631395">
      <w:bodyDiv w:val="1"/>
      <w:marLeft w:val="0"/>
      <w:marRight w:val="0"/>
      <w:marTop w:val="0"/>
      <w:marBottom w:val="0"/>
      <w:divBdr>
        <w:top w:val="none" w:sz="0" w:space="0" w:color="auto"/>
        <w:left w:val="none" w:sz="0" w:space="0" w:color="auto"/>
        <w:bottom w:val="none" w:sz="0" w:space="0" w:color="auto"/>
        <w:right w:val="none" w:sz="0" w:space="0" w:color="auto"/>
      </w:divBdr>
    </w:div>
    <w:div w:id="1913153472">
      <w:bodyDiv w:val="1"/>
      <w:marLeft w:val="0"/>
      <w:marRight w:val="0"/>
      <w:marTop w:val="0"/>
      <w:marBottom w:val="0"/>
      <w:divBdr>
        <w:top w:val="none" w:sz="0" w:space="0" w:color="auto"/>
        <w:left w:val="none" w:sz="0" w:space="0" w:color="auto"/>
        <w:bottom w:val="none" w:sz="0" w:space="0" w:color="auto"/>
        <w:right w:val="none" w:sz="0" w:space="0" w:color="auto"/>
      </w:divBdr>
    </w:div>
    <w:div w:id="1928342513">
      <w:bodyDiv w:val="1"/>
      <w:marLeft w:val="0"/>
      <w:marRight w:val="0"/>
      <w:marTop w:val="0"/>
      <w:marBottom w:val="0"/>
      <w:divBdr>
        <w:top w:val="none" w:sz="0" w:space="0" w:color="auto"/>
        <w:left w:val="none" w:sz="0" w:space="0" w:color="auto"/>
        <w:bottom w:val="none" w:sz="0" w:space="0" w:color="auto"/>
        <w:right w:val="none" w:sz="0" w:space="0" w:color="auto"/>
      </w:divBdr>
    </w:div>
    <w:div w:id="1937252954">
      <w:bodyDiv w:val="1"/>
      <w:marLeft w:val="0"/>
      <w:marRight w:val="0"/>
      <w:marTop w:val="0"/>
      <w:marBottom w:val="0"/>
      <w:divBdr>
        <w:top w:val="none" w:sz="0" w:space="0" w:color="auto"/>
        <w:left w:val="none" w:sz="0" w:space="0" w:color="auto"/>
        <w:bottom w:val="none" w:sz="0" w:space="0" w:color="auto"/>
        <w:right w:val="none" w:sz="0" w:space="0" w:color="auto"/>
      </w:divBdr>
    </w:div>
    <w:div w:id="1939482854">
      <w:bodyDiv w:val="1"/>
      <w:marLeft w:val="0"/>
      <w:marRight w:val="0"/>
      <w:marTop w:val="0"/>
      <w:marBottom w:val="0"/>
      <w:divBdr>
        <w:top w:val="none" w:sz="0" w:space="0" w:color="auto"/>
        <w:left w:val="none" w:sz="0" w:space="0" w:color="auto"/>
        <w:bottom w:val="none" w:sz="0" w:space="0" w:color="auto"/>
        <w:right w:val="none" w:sz="0" w:space="0" w:color="auto"/>
      </w:divBdr>
    </w:div>
    <w:div w:id="1939487779">
      <w:bodyDiv w:val="1"/>
      <w:marLeft w:val="0"/>
      <w:marRight w:val="0"/>
      <w:marTop w:val="0"/>
      <w:marBottom w:val="0"/>
      <w:divBdr>
        <w:top w:val="none" w:sz="0" w:space="0" w:color="auto"/>
        <w:left w:val="none" w:sz="0" w:space="0" w:color="auto"/>
        <w:bottom w:val="none" w:sz="0" w:space="0" w:color="auto"/>
        <w:right w:val="none" w:sz="0" w:space="0" w:color="auto"/>
      </w:divBdr>
    </w:div>
    <w:div w:id="1969048946">
      <w:bodyDiv w:val="1"/>
      <w:marLeft w:val="0"/>
      <w:marRight w:val="0"/>
      <w:marTop w:val="0"/>
      <w:marBottom w:val="0"/>
      <w:divBdr>
        <w:top w:val="none" w:sz="0" w:space="0" w:color="auto"/>
        <w:left w:val="none" w:sz="0" w:space="0" w:color="auto"/>
        <w:bottom w:val="none" w:sz="0" w:space="0" w:color="auto"/>
        <w:right w:val="none" w:sz="0" w:space="0" w:color="auto"/>
      </w:divBdr>
    </w:div>
    <w:div w:id="1973898569">
      <w:bodyDiv w:val="1"/>
      <w:marLeft w:val="0"/>
      <w:marRight w:val="0"/>
      <w:marTop w:val="0"/>
      <w:marBottom w:val="0"/>
      <w:divBdr>
        <w:top w:val="none" w:sz="0" w:space="0" w:color="auto"/>
        <w:left w:val="none" w:sz="0" w:space="0" w:color="auto"/>
        <w:bottom w:val="none" w:sz="0" w:space="0" w:color="auto"/>
        <w:right w:val="none" w:sz="0" w:space="0" w:color="auto"/>
      </w:divBdr>
    </w:div>
    <w:div w:id="2023629654">
      <w:bodyDiv w:val="1"/>
      <w:marLeft w:val="0"/>
      <w:marRight w:val="0"/>
      <w:marTop w:val="0"/>
      <w:marBottom w:val="0"/>
      <w:divBdr>
        <w:top w:val="none" w:sz="0" w:space="0" w:color="auto"/>
        <w:left w:val="none" w:sz="0" w:space="0" w:color="auto"/>
        <w:bottom w:val="none" w:sz="0" w:space="0" w:color="auto"/>
        <w:right w:val="none" w:sz="0" w:space="0" w:color="auto"/>
      </w:divBdr>
    </w:div>
    <w:div w:id="2031300345">
      <w:bodyDiv w:val="1"/>
      <w:marLeft w:val="0"/>
      <w:marRight w:val="0"/>
      <w:marTop w:val="0"/>
      <w:marBottom w:val="0"/>
      <w:divBdr>
        <w:top w:val="none" w:sz="0" w:space="0" w:color="auto"/>
        <w:left w:val="none" w:sz="0" w:space="0" w:color="auto"/>
        <w:bottom w:val="none" w:sz="0" w:space="0" w:color="auto"/>
        <w:right w:val="none" w:sz="0" w:space="0" w:color="auto"/>
      </w:divBdr>
    </w:div>
    <w:div w:id="2040467661">
      <w:bodyDiv w:val="1"/>
      <w:marLeft w:val="0"/>
      <w:marRight w:val="0"/>
      <w:marTop w:val="0"/>
      <w:marBottom w:val="0"/>
      <w:divBdr>
        <w:top w:val="none" w:sz="0" w:space="0" w:color="auto"/>
        <w:left w:val="none" w:sz="0" w:space="0" w:color="auto"/>
        <w:bottom w:val="none" w:sz="0" w:space="0" w:color="auto"/>
        <w:right w:val="none" w:sz="0" w:space="0" w:color="auto"/>
      </w:divBdr>
    </w:div>
    <w:div w:id="2041934326">
      <w:bodyDiv w:val="1"/>
      <w:marLeft w:val="0"/>
      <w:marRight w:val="0"/>
      <w:marTop w:val="0"/>
      <w:marBottom w:val="0"/>
      <w:divBdr>
        <w:top w:val="none" w:sz="0" w:space="0" w:color="auto"/>
        <w:left w:val="none" w:sz="0" w:space="0" w:color="auto"/>
        <w:bottom w:val="none" w:sz="0" w:space="0" w:color="auto"/>
        <w:right w:val="none" w:sz="0" w:space="0" w:color="auto"/>
      </w:divBdr>
    </w:div>
    <w:div w:id="2043245606">
      <w:bodyDiv w:val="1"/>
      <w:marLeft w:val="0"/>
      <w:marRight w:val="0"/>
      <w:marTop w:val="0"/>
      <w:marBottom w:val="0"/>
      <w:divBdr>
        <w:top w:val="none" w:sz="0" w:space="0" w:color="auto"/>
        <w:left w:val="none" w:sz="0" w:space="0" w:color="auto"/>
        <w:bottom w:val="none" w:sz="0" w:space="0" w:color="auto"/>
        <w:right w:val="none" w:sz="0" w:space="0" w:color="auto"/>
      </w:divBdr>
    </w:div>
    <w:div w:id="2061509935">
      <w:bodyDiv w:val="1"/>
      <w:marLeft w:val="0"/>
      <w:marRight w:val="0"/>
      <w:marTop w:val="0"/>
      <w:marBottom w:val="0"/>
      <w:divBdr>
        <w:top w:val="none" w:sz="0" w:space="0" w:color="auto"/>
        <w:left w:val="none" w:sz="0" w:space="0" w:color="auto"/>
        <w:bottom w:val="none" w:sz="0" w:space="0" w:color="auto"/>
        <w:right w:val="none" w:sz="0" w:space="0" w:color="auto"/>
      </w:divBdr>
    </w:div>
    <w:div w:id="2062244883">
      <w:bodyDiv w:val="1"/>
      <w:marLeft w:val="0"/>
      <w:marRight w:val="0"/>
      <w:marTop w:val="0"/>
      <w:marBottom w:val="0"/>
      <w:divBdr>
        <w:top w:val="none" w:sz="0" w:space="0" w:color="auto"/>
        <w:left w:val="none" w:sz="0" w:space="0" w:color="auto"/>
        <w:bottom w:val="none" w:sz="0" w:space="0" w:color="auto"/>
        <w:right w:val="none" w:sz="0" w:space="0" w:color="auto"/>
      </w:divBdr>
    </w:div>
    <w:div w:id="2069375481">
      <w:bodyDiv w:val="1"/>
      <w:marLeft w:val="0"/>
      <w:marRight w:val="0"/>
      <w:marTop w:val="0"/>
      <w:marBottom w:val="0"/>
      <w:divBdr>
        <w:top w:val="none" w:sz="0" w:space="0" w:color="auto"/>
        <w:left w:val="none" w:sz="0" w:space="0" w:color="auto"/>
        <w:bottom w:val="none" w:sz="0" w:space="0" w:color="auto"/>
        <w:right w:val="none" w:sz="0" w:space="0" w:color="auto"/>
      </w:divBdr>
    </w:div>
    <w:div w:id="2072918898">
      <w:bodyDiv w:val="1"/>
      <w:marLeft w:val="0"/>
      <w:marRight w:val="0"/>
      <w:marTop w:val="0"/>
      <w:marBottom w:val="0"/>
      <w:divBdr>
        <w:top w:val="none" w:sz="0" w:space="0" w:color="auto"/>
        <w:left w:val="none" w:sz="0" w:space="0" w:color="auto"/>
        <w:bottom w:val="none" w:sz="0" w:space="0" w:color="auto"/>
        <w:right w:val="none" w:sz="0" w:space="0" w:color="auto"/>
      </w:divBdr>
    </w:div>
    <w:div w:id="2087679556">
      <w:bodyDiv w:val="1"/>
      <w:marLeft w:val="0"/>
      <w:marRight w:val="0"/>
      <w:marTop w:val="0"/>
      <w:marBottom w:val="0"/>
      <w:divBdr>
        <w:top w:val="none" w:sz="0" w:space="0" w:color="auto"/>
        <w:left w:val="none" w:sz="0" w:space="0" w:color="auto"/>
        <w:bottom w:val="none" w:sz="0" w:space="0" w:color="auto"/>
        <w:right w:val="none" w:sz="0" w:space="0" w:color="auto"/>
      </w:divBdr>
    </w:div>
    <w:div w:id="2100252310">
      <w:bodyDiv w:val="1"/>
      <w:marLeft w:val="0"/>
      <w:marRight w:val="0"/>
      <w:marTop w:val="0"/>
      <w:marBottom w:val="0"/>
      <w:divBdr>
        <w:top w:val="none" w:sz="0" w:space="0" w:color="auto"/>
        <w:left w:val="none" w:sz="0" w:space="0" w:color="auto"/>
        <w:bottom w:val="none" w:sz="0" w:space="0" w:color="auto"/>
        <w:right w:val="none" w:sz="0" w:space="0" w:color="auto"/>
      </w:divBdr>
    </w:div>
    <w:div w:id="214585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chart" Target="charts/chart29.xml"/><Relationship Id="rId21" Type="http://schemas.openxmlformats.org/officeDocument/2006/relationships/chart" Target="charts/chart11.xml"/><Relationship Id="rId34" Type="http://schemas.openxmlformats.org/officeDocument/2006/relationships/chart" Target="charts/chart24.xml"/><Relationship Id="rId42" Type="http://schemas.openxmlformats.org/officeDocument/2006/relationships/chart" Target="charts/chart32.xml"/><Relationship Id="rId47" Type="http://schemas.openxmlformats.org/officeDocument/2006/relationships/chart" Target="charts/chart37.xml"/><Relationship Id="rId50" Type="http://schemas.openxmlformats.org/officeDocument/2006/relationships/chart" Target="charts/chart40.xml"/><Relationship Id="rId55" Type="http://schemas.openxmlformats.org/officeDocument/2006/relationships/chart" Target="charts/chart45.xm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chart" Target="charts/chart19.xml"/><Relationship Id="rId41" Type="http://schemas.openxmlformats.org/officeDocument/2006/relationships/chart" Target="charts/chart31.xml"/><Relationship Id="rId54" Type="http://schemas.openxmlformats.org/officeDocument/2006/relationships/chart" Target="charts/chart44.xm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chart" Target="charts/chart22.xml"/><Relationship Id="rId37" Type="http://schemas.openxmlformats.org/officeDocument/2006/relationships/chart" Target="charts/chart27.xml"/><Relationship Id="rId40" Type="http://schemas.openxmlformats.org/officeDocument/2006/relationships/chart" Target="charts/chart30.xml"/><Relationship Id="rId45" Type="http://schemas.openxmlformats.org/officeDocument/2006/relationships/chart" Target="charts/chart35.xml"/><Relationship Id="rId53" Type="http://schemas.openxmlformats.org/officeDocument/2006/relationships/chart" Target="charts/chart43.xml"/><Relationship Id="rId58" Type="http://schemas.openxmlformats.org/officeDocument/2006/relationships/chart" Target="charts/chart48.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36" Type="http://schemas.openxmlformats.org/officeDocument/2006/relationships/chart" Target="charts/chart26.xml"/><Relationship Id="rId49" Type="http://schemas.openxmlformats.org/officeDocument/2006/relationships/chart" Target="charts/chart39.xml"/><Relationship Id="rId57" Type="http://schemas.openxmlformats.org/officeDocument/2006/relationships/chart" Target="charts/chart47.xml"/><Relationship Id="rId61" Type="http://schemas.openxmlformats.org/officeDocument/2006/relationships/chart" Target="charts/chart51.xml"/><Relationship Id="rId10" Type="http://schemas.openxmlformats.org/officeDocument/2006/relationships/image" Target="media/image2.png"/><Relationship Id="rId19" Type="http://schemas.openxmlformats.org/officeDocument/2006/relationships/chart" Target="charts/chart9.xml"/><Relationship Id="rId31" Type="http://schemas.openxmlformats.org/officeDocument/2006/relationships/chart" Target="charts/chart21.xml"/><Relationship Id="rId44" Type="http://schemas.openxmlformats.org/officeDocument/2006/relationships/chart" Target="charts/chart34.xml"/><Relationship Id="rId52" Type="http://schemas.openxmlformats.org/officeDocument/2006/relationships/chart" Target="charts/chart42.xml"/><Relationship Id="rId60" Type="http://schemas.openxmlformats.org/officeDocument/2006/relationships/chart" Target="charts/chart50.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chart" Target="charts/chart20.xml"/><Relationship Id="rId35" Type="http://schemas.openxmlformats.org/officeDocument/2006/relationships/chart" Target="charts/chart25.xml"/><Relationship Id="rId43" Type="http://schemas.openxmlformats.org/officeDocument/2006/relationships/chart" Target="charts/chart33.xml"/><Relationship Id="rId48" Type="http://schemas.openxmlformats.org/officeDocument/2006/relationships/chart" Target="charts/chart38.xml"/><Relationship Id="rId56" Type="http://schemas.openxmlformats.org/officeDocument/2006/relationships/chart" Target="charts/chart46.xm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chart" Target="charts/chart41.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3.xml"/><Relationship Id="rId38" Type="http://schemas.openxmlformats.org/officeDocument/2006/relationships/chart" Target="charts/chart28.xml"/><Relationship Id="rId46" Type="http://schemas.openxmlformats.org/officeDocument/2006/relationships/chart" Target="charts/chart36.xml"/><Relationship Id="rId59" Type="http://schemas.openxmlformats.org/officeDocument/2006/relationships/chart" Target="charts/chart49.xml"/></Relationships>
</file>

<file path=word/charts/_rels/chart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5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5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1.1.a: Số lượng HVTN phân theo Giới tính - Nhóm tuổi</a:t>
            </a:r>
          </a:p>
        </c:rich>
      </c:tx>
      <c:layout>
        <c:manualLayout>
          <c:xMode val="edge"/>
          <c:yMode val="edge"/>
          <c:x val="0.15578427088941685"/>
          <c:y val="1.9523034223082301E-2"/>
        </c:manualLayout>
      </c:layout>
      <c:overlay val="0"/>
    </c:title>
    <c:autoTitleDeleted val="0"/>
    <c:plotArea>
      <c:layout>
        <c:manualLayout>
          <c:layoutTarget val="inner"/>
          <c:xMode val="edge"/>
          <c:yMode val="edge"/>
          <c:x val="8.3354111986001747E-2"/>
          <c:y val="0.19351851851851851"/>
          <c:w val="0.88609033245844271"/>
          <c:h val="0.59859179060950718"/>
        </c:manualLayout>
      </c:layout>
      <c:barChart>
        <c:barDir val="col"/>
        <c:grouping val="clustered"/>
        <c:varyColors val="0"/>
        <c:ser>
          <c:idx val="0"/>
          <c:order val="0"/>
          <c:tx>
            <c:strRef>
              <c:f>'Giới tính - Nhóm tuổi'!$D$2</c:f>
              <c:strCache>
                <c:ptCount val="1"/>
                <c:pt idx="0">
                  <c:v>Số lượng HV Nam</c:v>
                </c:pt>
              </c:strCache>
            </c:strRef>
          </c:tx>
          <c:invertIfNegative val="0"/>
          <c:dLbls>
            <c:dLbl>
              <c:idx val="3"/>
              <c:layout>
                <c:manualLayout>
                  <c:x val="2.7777777777777779E-3"/>
                  <c:y val="1.388888888888891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tuổi'!$D$3:$D$6</c:f>
              <c:numCache>
                <c:formatCode>General</c:formatCode>
                <c:ptCount val="4"/>
                <c:pt idx="0">
                  <c:v>134</c:v>
                </c:pt>
                <c:pt idx="1">
                  <c:v>2</c:v>
                </c:pt>
                <c:pt idx="2">
                  <c:v>1</c:v>
                </c:pt>
                <c:pt idx="3">
                  <c:v>137</c:v>
                </c:pt>
              </c:numCache>
            </c:numRef>
          </c:val>
        </c:ser>
        <c:ser>
          <c:idx val="1"/>
          <c:order val="1"/>
          <c:tx>
            <c:strRef>
              <c:f>'Giới tính - Nhóm tuổi'!$F$2</c:f>
              <c:strCache>
                <c:ptCount val="1"/>
                <c:pt idx="0">
                  <c:v>Số lượng HV Nữ</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tuổi'!$F$3:$F$6</c:f>
              <c:numCache>
                <c:formatCode>General</c:formatCode>
                <c:ptCount val="4"/>
                <c:pt idx="0">
                  <c:v>12</c:v>
                </c:pt>
                <c:pt idx="3">
                  <c:v>12</c:v>
                </c:pt>
              </c:numCache>
            </c:numRef>
          </c:val>
        </c:ser>
        <c:ser>
          <c:idx val="2"/>
          <c:order val="2"/>
          <c:tx>
            <c:strRef>
              <c:f>'Giới tính - Nhóm tuổi'!$H$2</c:f>
              <c:strCache>
                <c:ptCount val="1"/>
                <c:pt idx="0">
                  <c:v>Tổng HV</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tuổi'!$H$3:$H$6</c:f>
              <c:numCache>
                <c:formatCode>General</c:formatCode>
                <c:ptCount val="4"/>
                <c:pt idx="0">
                  <c:v>146</c:v>
                </c:pt>
                <c:pt idx="1">
                  <c:v>2</c:v>
                </c:pt>
                <c:pt idx="2">
                  <c:v>1</c:v>
                </c:pt>
                <c:pt idx="3">
                  <c:v>149</c:v>
                </c:pt>
              </c:numCache>
            </c:numRef>
          </c:val>
        </c:ser>
        <c:dLbls>
          <c:showLegendKey val="0"/>
          <c:showVal val="0"/>
          <c:showCatName val="0"/>
          <c:showSerName val="0"/>
          <c:showPercent val="0"/>
          <c:showBubbleSize val="0"/>
        </c:dLbls>
        <c:gapWidth val="75"/>
        <c:overlap val="-25"/>
        <c:axId val="189445632"/>
        <c:axId val="189447168"/>
      </c:barChart>
      <c:catAx>
        <c:axId val="189445632"/>
        <c:scaling>
          <c:orientation val="minMax"/>
        </c:scaling>
        <c:delete val="0"/>
        <c:axPos val="b"/>
        <c:majorTickMark val="none"/>
        <c:minorTickMark val="none"/>
        <c:tickLblPos val="nextTo"/>
        <c:crossAx val="189447168"/>
        <c:crosses val="autoZero"/>
        <c:auto val="1"/>
        <c:lblAlgn val="ctr"/>
        <c:lblOffset val="100"/>
        <c:noMultiLvlLbl val="0"/>
      </c:catAx>
      <c:valAx>
        <c:axId val="189447168"/>
        <c:scaling>
          <c:orientation val="minMax"/>
          <c:max val="150"/>
        </c:scaling>
        <c:delete val="0"/>
        <c:axPos val="l"/>
        <c:majorGridlines/>
        <c:numFmt formatCode="General" sourceLinked="1"/>
        <c:majorTickMark val="none"/>
        <c:minorTickMark val="none"/>
        <c:tickLblPos val="nextTo"/>
        <c:spPr>
          <a:ln w="9525">
            <a:noFill/>
          </a:ln>
        </c:spPr>
        <c:crossAx val="189445632"/>
        <c:crosses val="autoZero"/>
        <c:crossBetween val="between"/>
        <c:majorUnit val="30"/>
      </c:valAx>
    </c:plotArea>
    <c:legend>
      <c:legendPos val="b"/>
      <c:layout>
        <c:manualLayout>
          <c:xMode val="edge"/>
          <c:yMode val="edge"/>
          <c:x val="0.18667824583198486"/>
          <c:y val="0.89796373576169874"/>
          <c:w val="0.60074659331967062"/>
          <c:h val="7.8537839020122485E-2"/>
        </c:manualLayout>
      </c:layout>
      <c:overlay val="0"/>
      <c:txPr>
        <a:bodyPr/>
        <a:lstStyle/>
        <a:p>
          <a:pPr>
            <a:defRPr sz="1300" b="0"/>
          </a:pPr>
          <a:endParaRPr lang="en-US"/>
        </a:p>
      </c:tx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1.1.b: Tỉ lệ HVTN phân theo Giới tính - Nhóm tuổi</a:t>
            </a:r>
          </a:p>
        </c:rich>
      </c:tx>
      <c:overlay val="0"/>
    </c:title>
    <c:autoTitleDeleted val="0"/>
    <c:plotArea>
      <c:layout/>
      <c:barChart>
        <c:barDir val="col"/>
        <c:grouping val="clustered"/>
        <c:varyColors val="0"/>
        <c:ser>
          <c:idx val="0"/>
          <c:order val="0"/>
          <c:tx>
            <c:strRef>
              <c:f>'Giới tính - Nhóm tuổi'!$E$2</c:f>
              <c:strCache>
                <c:ptCount val="1"/>
                <c:pt idx="0">
                  <c:v>Tỉ lệ HV Nam</c:v>
                </c:pt>
              </c:strCache>
            </c:strRef>
          </c:tx>
          <c:invertIfNegative val="0"/>
          <c:dLbls>
            <c:dLbl>
              <c:idx val="1"/>
              <c:layout>
                <c:manualLayout>
                  <c:x val="8.3333333333333332E-3"/>
                  <c:y val="0"/>
                </c:manualLayout>
              </c:layout>
              <c:showLegendKey val="0"/>
              <c:showVal val="1"/>
              <c:showCatName val="0"/>
              <c:showSerName val="0"/>
              <c:showPercent val="0"/>
              <c:showBubbleSize val="0"/>
            </c:dLbl>
            <c:dLbl>
              <c:idx val="2"/>
              <c:layout>
                <c:manualLayout>
                  <c:x val="1.1111111111111112E-2"/>
                  <c:y val="0"/>
                </c:manualLayout>
              </c:layout>
              <c:showLegendKey val="0"/>
              <c:showVal val="1"/>
              <c:showCatName val="0"/>
              <c:showSerName val="0"/>
              <c:showPercent val="0"/>
              <c:showBubbleSize val="0"/>
            </c:dLbl>
            <c:dLbl>
              <c:idx val="3"/>
              <c:layout>
                <c:manualLayout>
                  <c:x val="1.1111111111111112E-2"/>
                  <c:y val="9.2592592592592587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tuổi'!$E$3:$E$6</c:f>
              <c:numCache>
                <c:formatCode>0.0%</c:formatCode>
                <c:ptCount val="4"/>
                <c:pt idx="0">
                  <c:v>0.9178082191780822</c:v>
                </c:pt>
                <c:pt idx="1">
                  <c:v>1</c:v>
                </c:pt>
                <c:pt idx="2">
                  <c:v>1</c:v>
                </c:pt>
                <c:pt idx="3">
                  <c:v>0.91946308724832215</c:v>
                </c:pt>
              </c:numCache>
            </c:numRef>
          </c:val>
        </c:ser>
        <c:ser>
          <c:idx val="1"/>
          <c:order val="1"/>
          <c:tx>
            <c:strRef>
              <c:f>'Giới tính - Nhóm tuổi'!$G$2</c:f>
              <c:strCache>
                <c:ptCount val="1"/>
                <c:pt idx="0">
                  <c:v>Tỉ lệ HV Nữ</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tuổi'!$G$3:$G$6</c:f>
              <c:numCache>
                <c:formatCode>0.0%</c:formatCode>
                <c:ptCount val="4"/>
                <c:pt idx="0">
                  <c:v>8.2191780821917804E-2</c:v>
                </c:pt>
                <c:pt idx="1">
                  <c:v>0</c:v>
                </c:pt>
                <c:pt idx="2">
                  <c:v>0</c:v>
                </c:pt>
                <c:pt idx="3">
                  <c:v>8.0536912751677847E-2</c:v>
                </c:pt>
              </c:numCache>
            </c:numRef>
          </c:val>
        </c:ser>
        <c:ser>
          <c:idx val="2"/>
          <c:order val="2"/>
          <c:tx>
            <c:strRef>
              <c:f>'Giới tính - Nhóm tuổi'!$I$2</c:f>
              <c:strCache>
                <c:ptCount val="1"/>
                <c:pt idx="0">
                  <c:v>Tỉ lệ Tổng HV</c:v>
                </c:pt>
              </c:strCache>
            </c:strRef>
          </c:tx>
          <c:invertIfNegative val="0"/>
          <c:dLbls>
            <c:dLbl>
              <c:idx val="0"/>
              <c:layout>
                <c:manualLayout>
                  <c:x val="-5.5555555555555558E-3"/>
                  <c:y val="0"/>
                </c:manualLayout>
              </c:layout>
              <c:showLegendKey val="0"/>
              <c:showVal val="1"/>
              <c:showCatName val="0"/>
              <c:showSerName val="0"/>
              <c:showPercent val="0"/>
              <c:showBubbleSize val="0"/>
            </c:dLbl>
            <c:dLbl>
              <c:idx val="1"/>
              <c:layout>
                <c:manualLayout>
                  <c:x val="-1.3888888888888838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tuổi'!$I$3:$I$6</c:f>
              <c:numCache>
                <c:formatCode>0.0%</c:formatCode>
                <c:ptCount val="4"/>
                <c:pt idx="0">
                  <c:v>1</c:v>
                </c:pt>
                <c:pt idx="1">
                  <c:v>1</c:v>
                </c:pt>
                <c:pt idx="2">
                  <c:v>1</c:v>
                </c:pt>
                <c:pt idx="3">
                  <c:v>1</c:v>
                </c:pt>
              </c:numCache>
            </c:numRef>
          </c:val>
        </c:ser>
        <c:dLbls>
          <c:showLegendKey val="0"/>
          <c:showVal val="0"/>
          <c:showCatName val="0"/>
          <c:showSerName val="0"/>
          <c:showPercent val="0"/>
          <c:showBubbleSize val="0"/>
        </c:dLbls>
        <c:gapWidth val="75"/>
        <c:overlap val="-25"/>
        <c:axId val="183327360"/>
        <c:axId val="183345536"/>
      </c:barChart>
      <c:catAx>
        <c:axId val="183327360"/>
        <c:scaling>
          <c:orientation val="minMax"/>
        </c:scaling>
        <c:delete val="0"/>
        <c:axPos val="b"/>
        <c:majorTickMark val="none"/>
        <c:minorTickMark val="none"/>
        <c:tickLblPos val="nextTo"/>
        <c:crossAx val="183345536"/>
        <c:crosses val="autoZero"/>
        <c:auto val="1"/>
        <c:lblAlgn val="ctr"/>
        <c:lblOffset val="100"/>
        <c:noMultiLvlLbl val="0"/>
      </c:catAx>
      <c:valAx>
        <c:axId val="183345536"/>
        <c:scaling>
          <c:orientation val="minMax"/>
        </c:scaling>
        <c:delete val="0"/>
        <c:axPos val="l"/>
        <c:majorGridlines/>
        <c:numFmt formatCode="0.0%" sourceLinked="1"/>
        <c:majorTickMark val="none"/>
        <c:minorTickMark val="none"/>
        <c:tickLblPos val="nextTo"/>
        <c:spPr>
          <a:ln w="9525">
            <a:noFill/>
          </a:ln>
        </c:spPr>
        <c:crossAx val="183327360"/>
        <c:crosses val="autoZero"/>
        <c:crossBetween val="between"/>
        <c:majorUnit val="0.30000000000000004"/>
      </c:valAx>
    </c:plotArea>
    <c:legend>
      <c:legendPos val="b"/>
      <c:overlay val="0"/>
      <c:txPr>
        <a:bodyPr/>
        <a:lstStyle/>
        <a:p>
          <a:pPr>
            <a:defRPr sz="1300" b="0"/>
          </a:pPr>
          <a:endParaRPr lang="en-US"/>
        </a:p>
      </c:tx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1.2.a: Số lượng HVTN phân theo Cấp trình độ - Ngành/Nghề đào tạo</a:t>
            </a:r>
          </a:p>
        </c:rich>
      </c:tx>
      <c:overlay val="0"/>
    </c:title>
    <c:autoTitleDeleted val="0"/>
    <c:plotArea>
      <c:layout/>
      <c:barChart>
        <c:barDir val="col"/>
        <c:grouping val="clustered"/>
        <c:varyColors val="0"/>
        <c:ser>
          <c:idx val="0"/>
          <c:order val="0"/>
          <c:tx>
            <c:strRef>
              <c:f>'Cấp trình độ đào tạo'!$C$2</c:f>
              <c:strCache>
                <c:ptCount val="1"/>
                <c:pt idx="0">
                  <c:v>Số lượng HVTN Cao đẳng</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tạo'!$C$3:$C$10</c:f>
              <c:numCache>
                <c:formatCode>General</c:formatCode>
                <c:ptCount val="8"/>
                <c:pt idx="0">
                  <c:v>31</c:v>
                </c:pt>
                <c:pt idx="1">
                  <c:v>11</c:v>
                </c:pt>
                <c:pt idx="2">
                  <c:v>17</c:v>
                </c:pt>
                <c:pt idx="4">
                  <c:v>47</c:v>
                </c:pt>
                <c:pt idx="5">
                  <c:v>8</c:v>
                </c:pt>
                <c:pt idx="6">
                  <c:v>9</c:v>
                </c:pt>
                <c:pt idx="7">
                  <c:v>123</c:v>
                </c:pt>
              </c:numCache>
            </c:numRef>
          </c:val>
        </c:ser>
        <c:ser>
          <c:idx val="1"/>
          <c:order val="1"/>
          <c:tx>
            <c:strRef>
              <c:f>'Cấp trình độ đào tạo'!$E$2</c:f>
              <c:strCache>
                <c:ptCount val="1"/>
                <c:pt idx="0">
                  <c:v>Số lượng HVTN Trung cấp</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tạo'!$E$3:$E$10</c:f>
              <c:numCache>
                <c:formatCode>General</c:formatCode>
                <c:ptCount val="8"/>
                <c:pt idx="0">
                  <c:v>10</c:v>
                </c:pt>
                <c:pt idx="1">
                  <c:v>5</c:v>
                </c:pt>
                <c:pt idx="2">
                  <c:v>2</c:v>
                </c:pt>
                <c:pt idx="3">
                  <c:v>4</c:v>
                </c:pt>
                <c:pt idx="4">
                  <c:v>3</c:v>
                </c:pt>
                <c:pt idx="5">
                  <c:v>2</c:v>
                </c:pt>
                <c:pt idx="7">
                  <c:v>26</c:v>
                </c:pt>
              </c:numCache>
            </c:numRef>
          </c:val>
        </c:ser>
        <c:ser>
          <c:idx val="2"/>
          <c:order val="2"/>
          <c:tx>
            <c:strRef>
              <c:f>'Cấp trình độ đào tạo'!$G$2</c:f>
              <c:strCache>
                <c:ptCount val="1"/>
                <c:pt idx="0">
                  <c:v>Tổng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tạo'!$G$3:$G$10</c:f>
              <c:numCache>
                <c:formatCode>General</c:formatCode>
                <c:ptCount val="8"/>
                <c:pt idx="0">
                  <c:v>41</c:v>
                </c:pt>
                <c:pt idx="1">
                  <c:v>16</c:v>
                </c:pt>
                <c:pt idx="2">
                  <c:v>19</c:v>
                </c:pt>
                <c:pt idx="3">
                  <c:v>4</c:v>
                </c:pt>
                <c:pt idx="4">
                  <c:v>50</c:v>
                </c:pt>
                <c:pt idx="5">
                  <c:v>10</c:v>
                </c:pt>
                <c:pt idx="6">
                  <c:v>9</c:v>
                </c:pt>
                <c:pt idx="7">
                  <c:v>149</c:v>
                </c:pt>
              </c:numCache>
            </c:numRef>
          </c:val>
        </c:ser>
        <c:dLbls>
          <c:showLegendKey val="0"/>
          <c:showVal val="0"/>
          <c:showCatName val="0"/>
          <c:showSerName val="0"/>
          <c:showPercent val="0"/>
          <c:showBubbleSize val="0"/>
        </c:dLbls>
        <c:gapWidth val="75"/>
        <c:overlap val="-25"/>
        <c:axId val="183360512"/>
        <c:axId val="183370496"/>
      </c:barChart>
      <c:catAx>
        <c:axId val="183360512"/>
        <c:scaling>
          <c:orientation val="minMax"/>
        </c:scaling>
        <c:delete val="0"/>
        <c:axPos val="b"/>
        <c:majorTickMark val="none"/>
        <c:minorTickMark val="none"/>
        <c:tickLblPos val="nextTo"/>
        <c:crossAx val="183370496"/>
        <c:crosses val="autoZero"/>
        <c:auto val="1"/>
        <c:lblAlgn val="ctr"/>
        <c:lblOffset val="100"/>
        <c:noMultiLvlLbl val="0"/>
      </c:catAx>
      <c:valAx>
        <c:axId val="183370496"/>
        <c:scaling>
          <c:orientation val="minMax"/>
          <c:max val="150"/>
        </c:scaling>
        <c:delete val="0"/>
        <c:axPos val="l"/>
        <c:majorGridlines/>
        <c:numFmt formatCode="General" sourceLinked="1"/>
        <c:majorTickMark val="none"/>
        <c:minorTickMark val="none"/>
        <c:tickLblPos val="nextTo"/>
        <c:spPr>
          <a:ln w="9525">
            <a:noFill/>
          </a:ln>
        </c:spPr>
        <c:crossAx val="183360512"/>
        <c:crosses val="autoZero"/>
        <c:crossBetween val="between"/>
        <c:majorUnit val="30"/>
      </c:valAx>
    </c:plotArea>
    <c:legend>
      <c:legendPos val="b"/>
      <c:layout>
        <c:manualLayout>
          <c:xMode val="edge"/>
          <c:yMode val="edge"/>
          <c:x val="4.9999975230124526E-2"/>
          <c:y val="0.86679313150981185"/>
          <c:w val="0.89999988440724776"/>
          <c:h val="9.5557732827879188E-2"/>
        </c:manualLayout>
      </c:layout>
      <c:overlay val="0"/>
      <c:txPr>
        <a:bodyPr/>
        <a:lstStyle/>
        <a:p>
          <a:pPr>
            <a:defRPr sz="1300" b="0"/>
          </a:pPr>
          <a:endParaRPr lang="en-US"/>
        </a:p>
      </c:txPr>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1.2.b: Số lượng HVTN phân theo Cấp trình độ - Nghề đào tạo</a:t>
            </a:r>
          </a:p>
        </c:rich>
      </c:tx>
      <c:overlay val="0"/>
    </c:title>
    <c:autoTitleDeleted val="0"/>
    <c:plotArea>
      <c:layout>
        <c:manualLayout>
          <c:layoutTarget val="inner"/>
          <c:xMode val="edge"/>
          <c:yMode val="edge"/>
          <c:x val="0.10972466861750001"/>
          <c:y val="0.18995430754534329"/>
          <c:w val="0.86394379338130312"/>
          <c:h val="0.52631494843499271"/>
        </c:manualLayout>
      </c:layout>
      <c:barChart>
        <c:barDir val="col"/>
        <c:grouping val="clustered"/>
        <c:varyColors val="0"/>
        <c:ser>
          <c:idx val="0"/>
          <c:order val="0"/>
          <c:tx>
            <c:strRef>
              <c:f>'Cấp trình độ đào tạo'!$D$2</c:f>
              <c:strCache>
                <c:ptCount val="1"/>
                <c:pt idx="0">
                  <c:v>Tỉ lệ HVTN Cao đẳng</c:v>
                </c:pt>
              </c:strCache>
            </c:strRef>
          </c:tx>
          <c:invertIfNegative val="0"/>
          <c:dLbls>
            <c:dLbl>
              <c:idx val="2"/>
              <c:layout>
                <c:manualLayout>
                  <c:x val="0"/>
                  <c:y val="2.029426362663924E-2"/>
                </c:manualLayout>
              </c:layout>
              <c:showLegendKey val="0"/>
              <c:showVal val="1"/>
              <c:showCatName val="0"/>
              <c:showSerName val="0"/>
              <c:showPercent val="0"/>
              <c:showBubbleSize val="0"/>
            </c:dLbl>
            <c:dLbl>
              <c:idx val="4"/>
              <c:layout>
                <c:manualLayout>
                  <c:x val="8.3333333333333332E-3"/>
                  <c:y val="4.0588527253278481E-2"/>
                </c:manualLayout>
              </c:layout>
              <c:showLegendKey val="0"/>
              <c:showVal val="1"/>
              <c:showCatName val="0"/>
              <c:showSerName val="0"/>
              <c:showPercent val="0"/>
              <c:showBubbleSize val="0"/>
            </c:dLbl>
            <c:dLbl>
              <c:idx val="6"/>
              <c:layout>
                <c:manualLayout>
                  <c:x val="0"/>
                  <c:y val="4.870623270393417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tạo'!$D$3:$D$10</c:f>
              <c:numCache>
                <c:formatCode>0.0%</c:formatCode>
                <c:ptCount val="8"/>
                <c:pt idx="0">
                  <c:v>0.75609756097560976</c:v>
                </c:pt>
                <c:pt idx="1">
                  <c:v>0.6875</c:v>
                </c:pt>
                <c:pt idx="2">
                  <c:v>0.89473684210526316</c:v>
                </c:pt>
                <c:pt idx="3">
                  <c:v>0</c:v>
                </c:pt>
                <c:pt idx="4">
                  <c:v>0.94</c:v>
                </c:pt>
                <c:pt idx="5">
                  <c:v>0.8</c:v>
                </c:pt>
                <c:pt idx="6">
                  <c:v>1</c:v>
                </c:pt>
                <c:pt idx="7">
                  <c:v>0.82550335570469802</c:v>
                </c:pt>
              </c:numCache>
            </c:numRef>
          </c:val>
        </c:ser>
        <c:ser>
          <c:idx val="1"/>
          <c:order val="1"/>
          <c:tx>
            <c:strRef>
              <c:f>'Cấp trình độ đào tạo'!$F$2</c:f>
              <c:strCache>
                <c:ptCount val="1"/>
                <c:pt idx="0">
                  <c:v>Tỉ lệ HVTN Trung cấp</c:v>
                </c:pt>
              </c:strCache>
            </c:strRef>
          </c:tx>
          <c:invertIfNegative val="0"/>
          <c:dLbls>
            <c:dLbl>
              <c:idx val="3"/>
              <c:layout>
                <c:manualLayout>
                  <c:x val="2.7777777777777779E-3"/>
                  <c:y val="4.4647379978606329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tạo'!$F$3:$F$10</c:f>
              <c:numCache>
                <c:formatCode>0.0%</c:formatCode>
                <c:ptCount val="8"/>
                <c:pt idx="0">
                  <c:v>0.24390243902439024</c:v>
                </c:pt>
                <c:pt idx="1">
                  <c:v>0.3125</c:v>
                </c:pt>
                <c:pt idx="2">
                  <c:v>0.10526315789473684</c:v>
                </c:pt>
                <c:pt idx="3">
                  <c:v>1</c:v>
                </c:pt>
                <c:pt idx="4">
                  <c:v>0.06</c:v>
                </c:pt>
                <c:pt idx="5">
                  <c:v>0.2</c:v>
                </c:pt>
                <c:pt idx="6">
                  <c:v>0</c:v>
                </c:pt>
                <c:pt idx="7">
                  <c:v>0.17449664429530201</c:v>
                </c:pt>
              </c:numCache>
            </c:numRef>
          </c:val>
        </c:ser>
        <c:ser>
          <c:idx val="2"/>
          <c:order val="2"/>
          <c:tx>
            <c:strRef>
              <c:f>'Cấp trình độ đào tạo'!$H$2</c:f>
              <c:strCache>
                <c:ptCount val="1"/>
                <c:pt idx="0">
                  <c:v>Tổng tỉ lệ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tạo'!$H$3:$H$10</c:f>
              <c:numCache>
                <c:formatCode>0.0%</c:formatCode>
                <c:ptCount val="8"/>
                <c:pt idx="0">
                  <c:v>1</c:v>
                </c:pt>
                <c:pt idx="1">
                  <c:v>1</c:v>
                </c:pt>
                <c:pt idx="2">
                  <c:v>1</c:v>
                </c:pt>
                <c:pt idx="3">
                  <c:v>1</c:v>
                </c:pt>
                <c:pt idx="4">
                  <c:v>1</c:v>
                </c:pt>
                <c:pt idx="5">
                  <c:v>1</c:v>
                </c:pt>
                <c:pt idx="6">
                  <c:v>1</c:v>
                </c:pt>
                <c:pt idx="7">
                  <c:v>1</c:v>
                </c:pt>
              </c:numCache>
            </c:numRef>
          </c:val>
        </c:ser>
        <c:dLbls>
          <c:showLegendKey val="0"/>
          <c:showVal val="0"/>
          <c:showCatName val="0"/>
          <c:showSerName val="0"/>
          <c:showPercent val="0"/>
          <c:showBubbleSize val="0"/>
        </c:dLbls>
        <c:gapWidth val="75"/>
        <c:overlap val="-25"/>
        <c:axId val="183414144"/>
        <c:axId val="183424128"/>
      </c:barChart>
      <c:catAx>
        <c:axId val="183414144"/>
        <c:scaling>
          <c:orientation val="minMax"/>
        </c:scaling>
        <c:delete val="0"/>
        <c:axPos val="b"/>
        <c:majorTickMark val="none"/>
        <c:minorTickMark val="none"/>
        <c:tickLblPos val="nextTo"/>
        <c:txPr>
          <a:bodyPr/>
          <a:lstStyle/>
          <a:p>
            <a:pPr>
              <a:defRPr sz="1050"/>
            </a:pPr>
            <a:endParaRPr lang="en-US"/>
          </a:p>
        </c:txPr>
        <c:crossAx val="183424128"/>
        <c:crosses val="autoZero"/>
        <c:auto val="1"/>
        <c:lblAlgn val="ctr"/>
        <c:lblOffset val="100"/>
        <c:noMultiLvlLbl val="0"/>
      </c:catAx>
      <c:valAx>
        <c:axId val="183424128"/>
        <c:scaling>
          <c:orientation val="minMax"/>
          <c:max val="1"/>
        </c:scaling>
        <c:delete val="0"/>
        <c:axPos val="l"/>
        <c:majorGridlines/>
        <c:numFmt formatCode="0.0%" sourceLinked="1"/>
        <c:majorTickMark val="none"/>
        <c:minorTickMark val="none"/>
        <c:tickLblPos val="nextTo"/>
        <c:spPr>
          <a:ln w="9525">
            <a:noFill/>
          </a:ln>
        </c:spPr>
        <c:crossAx val="183414144"/>
        <c:crosses val="autoZero"/>
        <c:crossBetween val="between"/>
        <c:majorUnit val="0.2"/>
      </c:valAx>
    </c:plotArea>
    <c:legend>
      <c:legendPos val="b"/>
      <c:overlay val="0"/>
      <c:txPr>
        <a:bodyPr/>
        <a:lstStyle/>
        <a:p>
          <a:pPr>
            <a:defRPr sz="1300" b="0"/>
          </a:pPr>
          <a:endParaRPr lang="en-US"/>
        </a:p>
      </c:txPr>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1.3: </a:t>
            </a:r>
            <a:r>
              <a:rPr lang="vi-VN" sz="1300" b="0" i="1" baseline="0">
                <a:effectLst/>
                <a:latin typeface="Times New Roman" pitchFamily="18" charset="0"/>
                <a:cs typeface="Times New Roman" pitchFamily="18" charset="0"/>
              </a:rPr>
              <a:t>Qui mô-Đặc điểm </a:t>
            </a:r>
            <a:r>
              <a:rPr lang="en-US" sz="1300" b="0" i="1" u="none" strike="noStrike" kern="1200" baseline="0">
                <a:solidFill>
                  <a:sysClr val="windowText" lastClr="000000"/>
                </a:solidFill>
                <a:effectLst/>
                <a:latin typeface="Times New Roman" pitchFamily="18" charset="0"/>
                <a:ea typeface="+mn-ea"/>
                <a:cs typeface="Times New Roman" pitchFamily="18" charset="0"/>
              </a:rPr>
              <a:t>HV</a:t>
            </a:r>
            <a:r>
              <a:rPr lang="vi-VN" sz="1300" b="0" i="1" baseline="0">
                <a:effectLst/>
                <a:latin typeface="Times New Roman" pitchFamily="18" charset="0"/>
                <a:cs typeface="Times New Roman" pitchFamily="18" charset="0"/>
              </a:rPr>
              <a:t> phân theo Xếp loại tốt nghiệp</a:t>
            </a:r>
            <a:endParaRPr lang="en-US" sz="1300" b="0" i="1">
              <a:effectLst/>
              <a:latin typeface="Times New Roman" pitchFamily="18" charset="0"/>
              <a:cs typeface="Times New Roman" pitchFamily="18" charset="0"/>
            </a:endParaRPr>
          </a:p>
        </c:rich>
      </c:tx>
      <c:layout>
        <c:manualLayout>
          <c:xMode val="edge"/>
          <c:yMode val="edge"/>
          <c:x val="0.12189608394669091"/>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836866545527962E-3"/>
          <c:y val="0.16268881180849179"/>
          <c:w val="0.97968554411467801"/>
          <c:h val="0.67071220599032833"/>
        </c:manualLayout>
      </c:layout>
      <c:pie3DChart>
        <c:varyColors val="1"/>
        <c:ser>
          <c:idx val="0"/>
          <c:order val="0"/>
          <c:tx>
            <c:strRef>
              <c:f>'Xếp loại TN'!$C$2</c:f>
              <c:strCache>
                <c:ptCount val="1"/>
                <c:pt idx="0">
                  <c:v>Số lượng HVTN</c:v>
                </c:pt>
              </c:strCache>
            </c:strRef>
          </c:tx>
          <c:dLbls>
            <c:dLbl>
              <c:idx val="0"/>
              <c:layout>
                <c:manualLayout>
                  <c:x val="-5.4969400420612193E-2"/>
                  <c:y val="0.16264153112247831"/>
                </c:manualLayout>
              </c:layout>
              <c:showLegendKey val="0"/>
              <c:showVal val="1"/>
              <c:showCatName val="0"/>
              <c:showSerName val="0"/>
              <c:showPercent val="1"/>
              <c:showBubbleSize val="0"/>
              <c:separator>
</c:separator>
            </c:dLbl>
            <c:dLbl>
              <c:idx val="1"/>
              <c:layout>
                <c:manualLayout>
                  <c:x val="-7.2520147536526303E-2"/>
                  <c:y val="4.0538582381298843E-2"/>
                </c:manualLayout>
              </c:layout>
              <c:showLegendKey val="0"/>
              <c:showVal val="1"/>
              <c:showCatName val="0"/>
              <c:showSerName val="0"/>
              <c:showPercent val="1"/>
              <c:showBubbleSize val="0"/>
              <c:separator>
</c:separator>
            </c:dLbl>
            <c:txPr>
              <a:bodyPr/>
              <a:lstStyle/>
              <a:p>
                <a:pPr>
                  <a:defRPr sz="1100" b="1"/>
                </a:pPr>
                <a:endParaRPr lang="en-US"/>
              </a:p>
            </c:txPr>
            <c:showLegendKey val="0"/>
            <c:showVal val="1"/>
            <c:showCatName val="0"/>
            <c:showSerName val="0"/>
            <c:showPercent val="1"/>
            <c:showBubbleSize val="0"/>
            <c:separator>
</c:separator>
            <c:showLeaderLines val="1"/>
          </c:dLbls>
          <c:cat>
            <c:strRef>
              <c:f>'Xếp loại TN'!$B$3:$B$5</c:f>
              <c:strCache>
                <c:ptCount val="3"/>
                <c:pt idx="0">
                  <c:v>3.Khá</c:v>
                </c:pt>
                <c:pt idx="1">
                  <c:v>4.Trung bình khá</c:v>
                </c:pt>
                <c:pt idx="2">
                  <c:v>5.Trung bình</c:v>
                </c:pt>
              </c:strCache>
            </c:strRef>
          </c:cat>
          <c:val>
            <c:numRef>
              <c:f>'Xếp loại TN'!$C$3:$C$5</c:f>
              <c:numCache>
                <c:formatCode>General</c:formatCode>
                <c:ptCount val="3"/>
                <c:pt idx="0">
                  <c:v>18</c:v>
                </c:pt>
                <c:pt idx="1">
                  <c:v>16</c:v>
                </c:pt>
                <c:pt idx="2">
                  <c:v>115</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22892444574524551"/>
          <c:y val="0.86942820797707032"/>
          <c:w val="0.54215110850950898"/>
          <c:h val="0.13057168280464937"/>
        </c:manualLayout>
      </c:layout>
      <c:overlay val="0"/>
      <c:txPr>
        <a:bodyPr/>
        <a:lstStyle/>
        <a:p>
          <a:pPr>
            <a:defRPr sz="1200" b="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[nhap-lieu-bang-hoi-tong-hop-2412018.xlsx]Tình trạng việc làm!PivotTable6</c:name>
    <c:fmtId val="-1"/>
  </c:pivotSource>
  <c:chart>
    <c:title>
      <c:tx>
        <c:rich>
          <a:bodyPr/>
          <a:lstStyle/>
          <a:p>
            <a:pPr>
              <a:defRPr sz="1300" b="0" i="1"/>
            </a:pPr>
            <a:r>
              <a:rPr lang="en-US" sz="1300" b="0" i="1"/>
              <a:t>Biểu đồ</a:t>
            </a:r>
            <a:r>
              <a:rPr lang="vi-VN" sz="1300" b="0" i="1"/>
              <a:t> 2.1</a:t>
            </a:r>
            <a:r>
              <a:rPr lang="en-US" sz="1300" b="0" i="1"/>
              <a:t>:</a:t>
            </a:r>
            <a:r>
              <a:rPr lang="vi-VN" sz="1300" b="0" i="1"/>
              <a:t> Số lượng, cơ cấu việc làm của HVTN phân theo 04 nhóm</a:t>
            </a:r>
            <a:endParaRPr lang="en-US" sz="1300" b="0" i="1"/>
          </a:p>
        </c:rich>
      </c:tx>
      <c:overlay val="0"/>
    </c:title>
    <c:autoTitleDeleted val="0"/>
    <c:pivotFmts>
      <c:pivotFmt>
        <c:idx val="0"/>
      </c:pivotFmt>
      <c:pivotFmt>
        <c:idx val="1"/>
      </c:pivotFmt>
      <c:pivotFmt>
        <c:idx val="2"/>
        <c:marker>
          <c:symbol val="none"/>
        </c:marker>
      </c:pivotFmt>
      <c:pivotFmt>
        <c:idx val="3"/>
      </c:pivotFmt>
      <c:pivotFmt>
        <c:idx val="4"/>
        <c:marker>
          <c:symbol val="none"/>
        </c:marker>
      </c:pivotFmt>
      <c:pivotFmt>
        <c:idx val="5"/>
      </c:pivotFmt>
    </c:pivotFmts>
    <c:plotArea>
      <c:layout>
        <c:manualLayout>
          <c:layoutTarget val="inner"/>
          <c:xMode val="edge"/>
          <c:yMode val="edge"/>
          <c:x val="8.0676334313888001E-2"/>
          <c:y val="0.25382910469524644"/>
          <c:w val="0.85784384105796796"/>
          <c:h val="0.3959459755030621"/>
        </c:manualLayout>
      </c:layout>
      <c:barChart>
        <c:barDir val="col"/>
        <c:grouping val="clustered"/>
        <c:varyColors val="0"/>
        <c:ser>
          <c:idx val="0"/>
          <c:order val="0"/>
          <c:tx>
            <c:strRef>
              <c:f>'Tình trạng việc làm'!$C$2</c:f>
              <c:strCache>
                <c:ptCount val="1"/>
                <c:pt idx="0">
                  <c:v>Số lượng HVTN</c:v>
                </c:pt>
              </c:strCache>
            </c:strRef>
          </c:tx>
          <c:invertIfNegative val="0"/>
          <c:dLbls>
            <c:dLbl>
              <c:idx val="0"/>
              <c:layout>
                <c:manualLayout>
                  <c:x val="0"/>
                  <c:y val="5.3123005730920249E-2"/>
                </c:manualLayout>
              </c:layout>
              <c:dLblPos val="outEnd"/>
              <c:showLegendKey val="0"/>
              <c:showVal val="1"/>
              <c:showCatName val="0"/>
              <c:showSerName val="0"/>
              <c:showPercent val="0"/>
              <c:showBubbleSize val="0"/>
            </c:dLbl>
            <c:dLbl>
              <c:idx val="1"/>
              <c:layout>
                <c:manualLayout>
                  <c:x val="0"/>
                  <c:y val="7.6219588870131624E-2"/>
                </c:manualLayout>
              </c:layout>
              <c:dLblPos val="outEnd"/>
              <c:showLegendKey val="0"/>
              <c:showVal val="1"/>
              <c:showCatName val="0"/>
              <c:showSerName val="0"/>
              <c:showPercent val="0"/>
              <c:showBubbleSize val="0"/>
            </c:dLbl>
            <c:dLbl>
              <c:idx val="2"/>
              <c:layout>
                <c:manualLayout>
                  <c:x val="2.136752136752137E-3"/>
                  <c:y val="9.923404348960543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làm'!$C$3:$C$7</c:f>
              <c:numCache>
                <c:formatCode>General</c:formatCode>
                <c:ptCount val="4"/>
                <c:pt idx="0">
                  <c:v>4</c:v>
                </c:pt>
                <c:pt idx="1">
                  <c:v>11</c:v>
                </c:pt>
                <c:pt idx="2">
                  <c:v>21</c:v>
                </c:pt>
                <c:pt idx="3">
                  <c:v>113</c:v>
                </c:pt>
              </c:numCache>
            </c:numRef>
          </c:val>
        </c:ser>
        <c:dLbls>
          <c:showLegendKey val="0"/>
          <c:showVal val="0"/>
          <c:showCatName val="0"/>
          <c:showSerName val="0"/>
          <c:showPercent val="0"/>
          <c:showBubbleSize val="0"/>
        </c:dLbls>
        <c:gapWidth val="75"/>
        <c:overlap val="-25"/>
        <c:axId val="183565696"/>
        <c:axId val="183564160"/>
      </c:barChart>
      <c:lineChart>
        <c:grouping val="standard"/>
        <c:varyColors val="0"/>
        <c:ser>
          <c:idx val="1"/>
          <c:order val="1"/>
          <c:tx>
            <c:strRef>
              <c:f>'Tình trạng việc làm'!$D$2</c:f>
              <c:strCache>
                <c:ptCount val="1"/>
                <c:pt idx="0">
                  <c:v>Tỉ lệ HVTN</c:v>
                </c:pt>
              </c:strCache>
            </c:strRef>
          </c:tx>
          <c:dLbls>
            <c:dLbl>
              <c:idx val="0"/>
              <c:layout>
                <c:manualLayout>
                  <c:x val="-4.1469143280166883E-2"/>
                  <c:y val="-6.03986494770496E-2"/>
                </c:manualLayout>
              </c:layout>
              <c:dLblPos val="r"/>
              <c:showLegendKey val="0"/>
              <c:showVal val="1"/>
              <c:showCatName val="0"/>
              <c:showSerName val="0"/>
              <c:showPercent val="0"/>
              <c:showBubbleSize val="0"/>
            </c:dLbl>
            <c:dLbl>
              <c:idx val="1"/>
              <c:layout>
                <c:manualLayout>
                  <c:x val="-4.1469143280166904E-2"/>
                  <c:y val="-8.0360988245797696E-2"/>
                </c:manualLayout>
              </c:layout>
              <c:dLblPos val="r"/>
              <c:showLegendKey val="0"/>
              <c:showVal val="1"/>
              <c:showCatName val="0"/>
              <c:showSerName val="0"/>
              <c:showPercent val="0"/>
              <c:showBubbleSize val="0"/>
            </c:dLbl>
            <c:dLbl>
              <c:idx val="2"/>
              <c:layout>
                <c:manualLayout>
                  <c:x val="-4.9022477959485833E-2"/>
                  <c:y val="-8.0360988245797696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làm'!$D$3:$D$7</c:f>
              <c:numCache>
                <c:formatCode>0.0%</c:formatCode>
                <c:ptCount val="4"/>
                <c:pt idx="0">
                  <c:v>2.6845637583892617E-2</c:v>
                </c:pt>
                <c:pt idx="1">
                  <c:v>7.3825503355704702E-2</c:v>
                </c:pt>
                <c:pt idx="2">
                  <c:v>0.14093959731543623</c:v>
                </c:pt>
                <c:pt idx="3">
                  <c:v>0.75838926174496646</c:v>
                </c:pt>
              </c:numCache>
            </c:numRef>
          </c:val>
          <c:smooth val="0"/>
        </c:ser>
        <c:dLbls>
          <c:showLegendKey val="0"/>
          <c:showVal val="0"/>
          <c:showCatName val="0"/>
          <c:showSerName val="0"/>
          <c:showPercent val="0"/>
          <c:showBubbleSize val="0"/>
        </c:dLbls>
        <c:marker val="1"/>
        <c:smooth val="0"/>
        <c:axId val="183548544"/>
        <c:axId val="183562624"/>
      </c:lineChart>
      <c:catAx>
        <c:axId val="183548544"/>
        <c:scaling>
          <c:orientation val="minMax"/>
        </c:scaling>
        <c:delete val="0"/>
        <c:axPos val="b"/>
        <c:majorTickMark val="none"/>
        <c:minorTickMark val="none"/>
        <c:tickLblPos val="nextTo"/>
        <c:crossAx val="183562624"/>
        <c:crosses val="autoZero"/>
        <c:auto val="1"/>
        <c:lblAlgn val="ctr"/>
        <c:lblOffset val="100"/>
        <c:noMultiLvlLbl val="0"/>
      </c:catAx>
      <c:valAx>
        <c:axId val="183562624"/>
        <c:scaling>
          <c:orientation val="minMax"/>
        </c:scaling>
        <c:delete val="0"/>
        <c:axPos val="l"/>
        <c:majorGridlines/>
        <c:numFmt formatCode="0.0%" sourceLinked="1"/>
        <c:majorTickMark val="none"/>
        <c:minorTickMark val="none"/>
        <c:tickLblPos val="nextTo"/>
        <c:spPr>
          <a:ln w="9525">
            <a:noFill/>
          </a:ln>
        </c:spPr>
        <c:crossAx val="183548544"/>
        <c:crosses val="autoZero"/>
        <c:crossBetween val="between"/>
        <c:majorUnit val="0.2"/>
      </c:valAx>
      <c:valAx>
        <c:axId val="183564160"/>
        <c:scaling>
          <c:orientation val="minMax"/>
          <c:max val="90"/>
        </c:scaling>
        <c:delete val="0"/>
        <c:axPos val="r"/>
        <c:numFmt formatCode="General" sourceLinked="1"/>
        <c:majorTickMark val="out"/>
        <c:minorTickMark val="none"/>
        <c:tickLblPos val="nextTo"/>
        <c:crossAx val="183565696"/>
        <c:crosses val="max"/>
        <c:crossBetween val="between"/>
        <c:majorUnit val="30"/>
      </c:valAx>
      <c:catAx>
        <c:axId val="183565696"/>
        <c:scaling>
          <c:orientation val="minMax"/>
        </c:scaling>
        <c:delete val="1"/>
        <c:axPos val="b"/>
        <c:majorTickMark val="out"/>
        <c:minorTickMark val="none"/>
        <c:tickLblPos val="nextTo"/>
        <c:crossAx val="183564160"/>
        <c:crosses val="autoZero"/>
        <c:auto val="1"/>
        <c:lblAlgn val="ctr"/>
        <c:lblOffset val="100"/>
        <c:noMultiLvlLbl val="0"/>
      </c:catAx>
    </c:plotArea>
    <c:legend>
      <c:legendPos val="b"/>
      <c:layout>
        <c:manualLayout>
          <c:xMode val="edge"/>
          <c:yMode val="edge"/>
          <c:x val="0"/>
          <c:y val="0.83121716295814729"/>
          <c:w val="1"/>
          <c:h val="0.13584505774693387"/>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a:pPr>
            <a:r>
              <a:rPr lang="en-US" sz="1300" b="0"/>
              <a:t>Biểu đồ 2.2.1 Tỉ lệ HVTN có việc làm theo Giới tính</a:t>
            </a:r>
          </a:p>
        </c:rich>
      </c:tx>
      <c:overlay val="0"/>
    </c:title>
    <c:autoTitleDeleted val="0"/>
    <c:plotArea>
      <c:layout>
        <c:manualLayout>
          <c:layoutTarget val="inner"/>
          <c:xMode val="edge"/>
          <c:yMode val="edge"/>
          <c:x val="0.15473753280839894"/>
          <c:y val="0.19521718256698667"/>
          <c:w val="0.6588239450837875"/>
          <c:h val="0.48099072469676896"/>
        </c:manualLayout>
      </c:layout>
      <c:barChart>
        <c:barDir val="col"/>
        <c:grouping val="clustered"/>
        <c:varyColors val="0"/>
        <c:ser>
          <c:idx val="0"/>
          <c:order val="0"/>
          <c:tx>
            <c:strRef>
              <c:f>'Tỉ lệ HV có việc làm theo GT'!$M$11</c:f>
              <c:strCache>
                <c:ptCount val="1"/>
                <c:pt idx="0">
                  <c:v>Số lượng HV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GT'!$M$12:$M$14</c:f>
              <c:numCache>
                <c:formatCode>General</c:formatCode>
                <c:ptCount val="3"/>
                <c:pt idx="0">
                  <c:v>104</c:v>
                </c:pt>
                <c:pt idx="1">
                  <c:v>9</c:v>
                </c:pt>
                <c:pt idx="2">
                  <c:v>113</c:v>
                </c:pt>
              </c:numCache>
            </c:numRef>
          </c:val>
        </c:ser>
        <c:dLbls>
          <c:showLegendKey val="0"/>
          <c:showVal val="0"/>
          <c:showCatName val="0"/>
          <c:showSerName val="0"/>
          <c:showPercent val="0"/>
          <c:showBubbleSize val="0"/>
        </c:dLbls>
        <c:gapWidth val="75"/>
        <c:overlap val="-25"/>
        <c:axId val="183589120"/>
        <c:axId val="183595008"/>
      </c:barChart>
      <c:lineChart>
        <c:grouping val="standard"/>
        <c:varyColors val="0"/>
        <c:ser>
          <c:idx val="1"/>
          <c:order val="1"/>
          <c:tx>
            <c:strRef>
              <c:f>'Tỉ lệ HV có việc làm theo GT'!$N$11</c:f>
              <c:strCache>
                <c:ptCount val="1"/>
                <c:pt idx="0">
                  <c:v>Tỉ lệ HV có việc làm</c:v>
                </c:pt>
              </c:strCache>
            </c:strRef>
          </c:tx>
          <c:dLbls>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GT'!$N$12:$N$14</c:f>
              <c:numCache>
                <c:formatCode>0.0%</c:formatCode>
                <c:ptCount val="3"/>
                <c:pt idx="0">
                  <c:v>0.84552845528455289</c:v>
                </c:pt>
                <c:pt idx="1">
                  <c:v>0.81818181818181823</c:v>
                </c:pt>
                <c:pt idx="2">
                  <c:v>0.84328358208955223</c:v>
                </c:pt>
              </c:numCache>
            </c:numRef>
          </c:val>
          <c:smooth val="0"/>
        </c:ser>
        <c:dLbls>
          <c:showLegendKey val="0"/>
          <c:showVal val="0"/>
          <c:showCatName val="0"/>
          <c:showSerName val="0"/>
          <c:showPercent val="0"/>
          <c:showBubbleSize val="0"/>
        </c:dLbls>
        <c:marker val="1"/>
        <c:smooth val="0"/>
        <c:axId val="183598080"/>
        <c:axId val="183596544"/>
      </c:lineChart>
      <c:catAx>
        <c:axId val="183589120"/>
        <c:scaling>
          <c:orientation val="minMax"/>
        </c:scaling>
        <c:delete val="0"/>
        <c:axPos val="b"/>
        <c:majorTickMark val="none"/>
        <c:minorTickMark val="none"/>
        <c:tickLblPos val="nextTo"/>
        <c:crossAx val="183595008"/>
        <c:crosses val="autoZero"/>
        <c:auto val="1"/>
        <c:lblAlgn val="ctr"/>
        <c:lblOffset val="100"/>
        <c:noMultiLvlLbl val="0"/>
      </c:catAx>
      <c:valAx>
        <c:axId val="183595008"/>
        <c:scaling>
          <c:orientation val="minMax"/>
        </c:scaling>
        <c:delete val="0"/>
        <c:axPos val="l"/>
        <c:majorGridlines/>
        <c:numFmt formatCode="General" sourceLinked="1"/>
        <c:majorTickMark val="none"/>
        <c:minorTickMark val="none"/>
        <c:tickLblPos val="nextTo"/>
        <c:spPr>
          <a:ln w="9525">
            <a:noFill/>
          </a:ln>
        </c:spPr>
        <c:crossAx val="183589120"/>
        <c:crosses val="autoZero"/>
        <c:crossBetween val="between"/>
      </c:valAx>
      <c:valAx>
        <c:axId val="183596544"/>
        <c:scaling>
          <c:orientation val="minMax"/>
          <c:max val="0.85000000000000009"/>
        </c:scaling>
        <c:delete val="0"/>
        <c:axPos val="r"/>
        <c:numFmt formatCode="0.0%" sourceLinked="1"/>
        <c:majorTickMark val="out"/>
        <c:minorTickMark val="none"/>
        <c:tickLblPos val="nextTo"/>
        <c:crossAx val="183598080"/>
        <c:crosses val="max"/>
        <c:crossBetween val="between"/>
      </c:valAx>
      <c:catAx>
        <c:axId val="183598080"/>
        <c:scaling>
          <c:orientation val="minMax"/>
        </c:scaling>
        <c:delete val="1"/>
        <c:axPos val="b"/>
        <c:majorTickMark val="out"/>
        <c:minorTickMark val="none"/>
        <c:tickLblPos val="nextTo"/>
        <c:crossAx val="18359654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2.2.2. Tỉ lệ HVTN có việc làm phân theo xếp loại tốt nghiệp</a:t>
            </a:r>
          </a:p>
        </c:rich>
      </c:tx>
      <c:overlay val="0"/>
    </c:title>
    <c:autoTitleDeleted val="0"/>
    <c:plotArea>
      <c:layout>
        <c:manualLayout>
          <c:layoutTarget val="inner"/>
          <c:xMode val="edge"/>
          <c:yMode val="edge"/>
          <c:x val="0.12410037687596742"/>
          <c:y val="0.16813699614363847"/>
          <c:w val="0.69278831060067247"/>
          <c:h val="0.48521468494630127"/>
        </c:manualLayout>
      </c:layout>
      <c:barChart>
        <c:barDir val="col"/>
        <c:grouping val="clustered"/>
        <c:varyColors val="0"/>
        <c:ser>
          <c:idx val="0"/>
          <c:order val="0"/>
          <c:tx>
            <c:strRef>
              <c:f>'Tỉ lệ HV có VL theo xếp loại TN'!$D$9</c:f>
              <c:strCache>
                <c:ptCount val="1"/>
                <c:pt idx="0">
                  <c:v>Số lượng HV có việc làm</c:v>
                </c:pt>
              </c:strCache>
            </c:strRef>
          </c:tx>
          <c:invertIfNegative val="0"/>
          <c:dLbls>
            <c:dLbl>
              <c:idx val="1"/>
              <c:layout>
                <c:manualLayout>
                  <c:x val="0"/>
                  <c:y val="7.612860892388451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TN'!$D$10:$D$13</c:f>
              <c:numCache>
                <c:formatCode>General</c:formatCode>
                <c:ptCount val="4"/>
                <c:pt idx="0">
                  <c:v>18</c:v>
                </c:pt>
                <c:pt idx="1">
                  <c:v>12</c:v>
                </c:pt>
                <c:pt idx="2">
                  <c:v>83</c:v>
                </c:pt>
                <c:pt idx="3">
                  <c:v>113</c:v>
                </c:pt>
              </c:numCache>
            </c:numRef>
          </c:val>
        </c:ser>
        <c:dLbls>
          <c:showLegendKey val="0"/>
          <c:showVal val="0"/>
          <c:showCatName val="0"/>
          <c:showSerName val="0"/>
          <c:showPercent val="0"/>
          <c:showBubbleSize val="0"/>
        </c:dLbls>
        <c:gapWidth val="75"/>
        <c:overlap val="-25"/>
        <c:axId val="183625600"/>
        <c:axId val="183627136"/>
      </c:barChart>
      <c:lineChart>
        <c:grouping val="standard"/>
        <c:varyColors val="0"/>
        <c:ser>
          <c:idx val="1"/>
          <c:order val="1"/>
          <c:tx>
            <c:strRef>
              <c:f>'Tỉ lệ HV có VL theo xếp loại TN'!$E$9</c:f>
              <c:strCache>
                <c:ptCount val="1"/>
                <c:pt idx="0">
                  <c:v>Tỉ lệ HVcó việc làm</c:v>
                </c:pt>
              </c:strCache>
            </c:strRef>
          </c:tx>
          <c:dLbls>
            <c:dLblPos val="t"/>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TN'!$E$10:$E$13</c:f>
              <c:numCache>
                <c:formatCode>0.0%</c:formatCode>
                <c:ptCount val="4"/>
                <c:pt idx="0">
                  <c:v>1</c:v>
                </c:pt>
                <c:pt idx="1">
                  <c:v>0.8</c:v>
                </c:pt>
                <c:pt idx="2">
                  <c:v>0.82178217821782173</c:v>
                </c:pt>
                <c:pt idx="3">
                  <c:v>0.84328358208955223</c:v>
                </c:pt>
              </c:numCache>
            </c:numRef>
          </c:val>
          <c:smooth val="0"/>
        </c:ser>
        <c:dLbls>
          <c:showLegendKey val="0"/>
          <c:showVal val="0"/>
          <c:showCatName val="0"/>
          <c:showSerName val="0"/>
          <c:showPercent val="0"/>
          <c:showBubbleSize val="0"/>
        </c:dLbls>
        <c:marker val="1"/>
        <c:smooth val="0"/>
        <c:axId val="183638656"/>
        <c:axId val="183637120"/>
      </c:lineChart>
      <c:catAx>
        <c:axId val="183625600"/>
        <c:scaling>
          <c:orientation val="minMax"/>
        </c:scaling>
        <c:delete val="0"/>
        <c:axPos val="b"/>
        <c:majorTickMark val="none"/>
        <c:minorTickMark val="none"/>
        <c:tickLblPos val="nextTo"/>
        <c:crossAx val="183627136"/>
        <c:crosses val="autoZero"/>
        <c:auto val="1"/>
        <c:lblAlgn val="ctr"/>
        <c:lblOffset val="100"/>
        <c:noMultiLvlLbl val="0"/>
      </c:catAx>
      <c:valAx>
        <c:axId val="183627136"/>
        <c:scaling>
          <c:orientation val="minMax"/>
        </c:scaling>
        <c:delete val="0"/>
        <c:axPos val="l"/>
        <c:majorGridlines/>
        <c:numFmt formatCode="General" sourceLinked="1"/>
        <c:majorTickMark val="none"/>
        <c:minorTickMark val="none"/>
        <c:tickLblPos val="nextTo"/>
        <c:spPr>
          <a:ln w="9525">
            <a:noFill/>
          </a:ln>
        </c:spPr>
        <c:crossAx val="183625600"/>
        <c:crosses val="autoZero"/>
        <c:crossBetween val="between"/>
        <c:majorUnit val="30"/>
      </c:valAx>
      <c:valAx>
        <c:axId val="183637120"/>
        <c:scaling>
          <c:orientation val="minMax"/>
          <c:max val="1.2"/>
        </c:scaling>
        <c:delete val="0"/>
        <c:axPos val="r"/>
        <c:numFmt formatCode="0.0%" sourceLinked="1"/>
        <c:majorTickMark val="out"/>
        <c:minorTickMark val="none"/>
        <c:tickLblPos val="nextTo"/>
        <c:crossAx val="183638656"/>
        <c:crosses val="max"/>
        <c:crossBetween val="between"/>
        <c:majorUnit val="0.30000000000000004"/>
      </c:valAx>
      <c:catAx>
        <c:axId val="183638656"/>
        <c:scaling>
          <c:orientation val="minMax"/>
        </c:scaling>
        <c:delete val="1"/>
        <c:axPos val="b"/>
        <c:majorTickMark val="out"/>
        <c:minorTickMark val="none"/>
        <c:tickLblPos val="nextTo"/>
        <c:crossAx val="18363712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2.2.3. Tỉ lệ học viên có việc làm theo cấp trình độ đào tạo</a:t>
            </a:r>
            <a:endParaRPr lang="en-US" sz="1300" b="0" i="1"/>
          </a:p>
        </c:rich>
      </c:tx>
      <c:layout>
        <c:manualLayout>
          <c:xMode val="edge"/>
          <c:yMode val="edge"/>
          <c:x val="0.15127241579832462"/>
          <c:y val="3.2407407407407406E-2"/>
        </c:manualLayout>
      </c:layout>
      <c:overlay val="0"/>
    </c:title>
    <c:autoTitleDeleted val="0"/>
    <c:plotArea>
      <c:layout>
        <c:manualLayout>
          <c:layoutTarget val="inner"/>
          <c:xMode val="edge"/>
          <c:yMode val="edge"/>
          <c:x val="0.12837388114947171"/>
          <c:y val="0.21314660994886556"/>
          <c:w val="0.6820988397294806"/>
          <c:h val="0.50215636441871003"/>
        </c:manualLayout>
      </c:layout>
      <c:barChart>
        <c:barDir val="col"/>
        <c:grouping val="clustered"/>
        <c:varyColors val="0"/>
        <c:ser>
          <c:idx val="0"/>
          <c:order val="0"/>
          <c:tx>
            <c:strRef>
              <c:f>'Tỉ lệ HV có VL theo cấp TĐ'!$D$18</c:f>
              <c:strCache>
                <c:ptCount val="1"/>
                <c:pt idx="0">
                  <c:v>Số lượng HV có việc làm</c:v>
                </c:pt>
              </c:strCache>
            </c:strRef>
          </c:tx>
          <c:invertIfNegative val="0"/>
          <c:dLbls>
            <c:dLbl>
              <c:idx val="1"/>
              <c:layout>
                <c:manualLayout>
                  <c:x val="0"/>
                  <c:y val="0.10027634866104014"/>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TĐ'!$D$19:$D$21</c:f>
              <c:numCache>
                <c:formatCode>General</c:formatCode>
                <c:ptCount val="3"/>
                <c:pt idx="0">
                  <c:v>95</c:v>
                </c:pt>
                <c:pt idx="1">
                  <c:v>18</c:v>
                </c:pt>
                <c:pt idx="2">
                  <c:v>113</c:v>
                </c:pt>
              </c:numCache>
            </c:numRef>
          </c:val>
        </c:ser>
        <c:dLbls>
          <c:showLegendKey val="0"/>
          <c:showVal val="0"/>
          <c:showCatName val="0"/>
          <c:showSerName val="0"/>
          <c:showPercent val="0"/>
          <c:showBubbleSize val="0"/>
        </c:dLbls>
        <c:gapWidth val="75"/>
        <c:overlap val="-25"/>
        <c:axId val="183658368"/>
        <c:axId val="183659904"/>
      </c:barChart>
      <c:lineChart>
        <c:grouping val="standard"/>
        <c:varyColors val="0"/>
        <c:ser>
          <c:idx val="1"/>
          <c:order val="1"/>
          <c:tx>
            <c:strRef>
              <c:f>'Tỉ lệ HV có VL theo cấp TĐ'!$E$18</c:f>
              <c:strCache>
                <c:ptCount val="1"/>
                <c:pt idx="0">
                  <c:v>Tỉ lệ HV có việc làm</c:v>
                </c:pt>
              </c:strCache>
            </c:strRef>
          </c:tx>
          <c:dLbls>
            <c:dLblPos val="t"/>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TĐ'!$E$19:$E$21</c:f>
              <c:numCache>
                <c:formatCode>0.00%</c:formatCode>
                <c:ptCount val="3"/>
                <c:pt idx="0">
                  <c:v>0.84070796460176989</c:v>
                </c:pt>
                <c:pt idx="1">
                  <c:v>0.8571428571428571</c:v>
                </c:pt>
                <c:pt idx="2">
                  <c:v>0.84328358208955223</c:v>
                </c:pt>
              </c:numCache>
            </c:numRef>
          </c:val>
          <c:smooth val="0"/>
        </c:ser>
        <c:dLbls>
          <c:showLegendKey val="0"/>
          <c:showVal val="0"/>
          <c:showCatName val="0"/>
          <c:showSerName val="0"/>
          <c:showPercent val="0"/>
          <c:showBubbleSize val="0"/>
        </c:dLbls>
        <c:marker val="1"/>
        <c:smooth val="0"/>
        <c:axId val="183675520"/>
        <c:axId val="183673984"/>
      </c:lineChart>
      <c:catAx>
        <c:axId val="183658368"/>
        <c:scaling>
          <c:orientation val="minMax"/>
        </c:scaling>
        <c:delete val="0"/>
        <c:axPos val="b"/>
        <c:majorTickMark val="none"/>
        <c:minorTickMark val="none"/>
        <c:tickLblPos val="nextTo"/>
        <c:crossAx val="183659904"/>
        <c:crosses val="autoZero"/>
        <c:auto val="1"/>
        <c:lblAlgn val="ctr"/>
        <c:lblOffset val="100"/>
        <c:noMultiLvlLbl val="0"/>
      </c:catAx>
      <c:valAx>
        <c:axId val="183659904"/>
        <c:scaling>
          <c:orientation val="minMax"/>
        </c:scaling>
        <c:delete val="0"/>
        <c:axPos val="l"/>
        <c:majorGridlines/>
        <c:numFmt formatCode="General" sourceLinked="1"/>
        <c:majorTickMark val="none"/>
        <c:minorTickMark val="none"/>
        <c:tickLblPos val="nextTo"/>
        <c:spPr>
          <a:ln w="9525">
            <a:noFill/>
          </a:ln>
        </c:spPr>
        <c:crossAx val="183658368"/>
        <c:crosses val="autoZero"/>
        <c:crossBetween val="between"/>
        <c:majorUnit val="30"/>
      </c:valAx>
      <c:valAx>
        <c:axId val="183673984"/>
        <c:scaling>
          <c:orientation val="minMax"/>
        </c:scaling>
        <c:delete val="0"/>
        <c:axPos val="r"/>
        <c:numFmt formatCode="0.00%" sourceLinked="1"/>
        <c:majorTickMark val="out"/>
        <c:minorTickMark val="none"/>
        <c:tickLblPos val="nextTo"/>
        <c:crossAx val="183675520"/>
        <c:crosses val="max"/>
        <c:crossBetween val="between"/>
      </c:valAx>
      <c:catAx>
        <c:axId val="183675520"/>
        <c:scaling>
          <c:orientation val="minMax"/>
        </c:scaling>
        <c:delete val="1"/>
        <c:axPos val="b"/>
        <c:majorTickMark val="out"/>
        <c:minorTickMark val="none"/>
        <c:tickLblPos val="nextTo"/>
        <c:crossAx val="18367398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2.2.4. Tỉ lệ học viên có việc làm theo Ngành/Nghề đào tạo</a:t>
            </a:r>
            <a:endParaRPr lang="en-US" sz="1300" b="0" i="1"/>
          </a:p>
        </c:rich>
      </c:tx>
      <c:overlay val="0"/>
    </c:title>
    <c:autoTitleDeleted val="0"/>
    <c:plotArea>
      <c:layout>
        <c:manualLayout>
          <c:layoutTarget val="inner"/>
          <c:xMode val="edge"/>
          <c:yMode val="edge"/>
          <c:x val="7.9186183457836998E-2"/>
          <c:y val="0.15932342819060777"/>
          <c:w val="0.797653274109967"/>
          <c:h val="0.28877280245193065"/>
        </c:manualLayout>
      </c:layout>
      <c:barChart>
        <c:barDir val="col"/>
        <c:grouping val="clustered"/>
        <c:varyColors val="0"/>
        <c:ser>
          <c:idx val="0"/>
          <c:order val="0"/>
          <c:tx>
            <c:strRef>
              <c:f>'VL theo nghề đào tạo'!$D$99</c:f>
              <c:strCache>
                <c:ptCount val="1"/>
                <c:pt idx="0">
                  <c:v>Số lượng học viên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tạo'!$D$100:$D$107</c:f>
              <c:numCache>
                <c:formatCode>General</c:formatCode>
                <c:ptCount val="8"/>
                <c:pt idx="0">
                  <c:v>32</c:v>
                </c:pt>
                <c:pt idx="1">
                  <c:v>15</c:v>
                </c:pt>
                <c:pt idx="2">
                  <c:v>14</c:v>
                </c:pt>
                <c:pt idx="3">
                  <c:v>2</c:v>
                </c:pt>
                <c:pt idx="4">
                  <c:v>38</c:v>
                </c:pt>
                <c:pt idx="5">
                  <c:v>7</c:v>
                </c:pt>
                <c:pt idx="6">
                  <c:v>5</c:v>
                </c:pt>
                <c:pt idx="7">
                  <c:v>113</c:v>
                </c:pt>
              </c:numCache>
            </c:numRef>
          </c:val>
        </c:ser>
        <c:dLbls>
          <c:showLegendKey val="0"/>
          <c:showVal val="0"/>
          <c:showCatName val="0"/>
          <c:showSerName val="0"/>
          <c:showPercent val="0"/>
          <c:showBubbleSize val="0"/>
        </c:dLbls>
        <c:gapWidth val="75"/>
        <c:overlap val="-25"/>
        <c:axId val="183715328"/>
        <c:axId val="183716864"/>
      </c:barChart>
      <c:lineChart>
        <c:grouping val="standard"/>
        <c:varyColors val="0"/>
        <c:ser>
          <c:idx val="1"/>
          <c:order val="1"/>
          <c:tx>
            <c:strRef>
              <c:f>'VL theo nghề đào tạo'!$E$99</c:f>
              <c:strCache>
                <c:ptCount val="1"/>
                <c:pt idx="0">
                  <c:v>Tỉ lệ học viên có việc làm</c:v>
                </c:pt>
              </c:strCache>
            </c:strRef>
          </c:tx>
          <c:dLbls>
            <c:dLblPos val="t"/>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tạo'!$E$100:$E$107</c:f>
              <c:numCache>
                <c:formatCode>0.0%</c:formatCode>
                <c:ptCount val="8"/>
                <c:pt idx="0">
                  <c:v>0.84210526315789469</c:v>
                </c:pt>
                <c:pt idx="1">
                  <c:v>1</c:v>
                </c:pt>
                <c:pt idx="2">
                  <c:v>0.82352941176470584</c:v>
                </c:pt>
                <c:pt idx="3">
                  <c:v>0.66666666666666663</c:v>
                </c:pt>
                <c:pt idx="4">
                  <c:v>0.84444444444444444</c:v>
                </c:pt>
                <c:pt idx="5">
                  <c:v>0.77777777777777779</c:v>
                </c:pt>
                <c:pt idx="6">
                  <c:v>0.7142857142857143</c:v>
                </c:pt>
                <c:pt idx="7">
                  <c:v>0.84328358208955223</c:v>
                </c:pt>
              </c:numCache>
            </c:numRef>
          </c:val>
          <c:smooth val="0"/>
        </c:ser>
        <c:dLbls>
          <c:showLegendKey val="0"/>
          <c:showVal val="0"/>
          <c:showCatName val="0"/>
          <c:showSerName val="0"/>
          <c:showPercent val="0"/>
          <c:showBubbleSize val="0"/>
        </c:dLbls>
        <c:marker val="1"/>
        <c:smooth val="0"/>
        <c:axId val="183720192"/>
        <c:axId val="183718656"/>
      </c:lineChart>
      <c:catAx>
        <c:axId val="183715328"/>
        <c:scaling>
          <c:orientation val="minMax"/>
        </c:scaling>
        <c:delete val="0"/>
        <c:axPos val="b"/>
        <c:majorTickMark val="none"/>
        <c:minorTickMark val="none"/>
        <c:tickLblPos val="nextTo"/>
        <c:crossAx val="183716864"/>
        <c:crosses val="autoZero"/>
        <c:auto val="1"/>
        <c:lblAlgn val="ctr"/>
        <c:lblOffset val="100"/>
        <c:noMultiLvlLbl val="0"/>
      </c:catAx>
      <c:valAx>
        <c:axId val="183716864"/>
        <c:scaling>
          <c:orientation val="minMax"/>
        </c:scaling>
        <c:delete val="0"/>
        <c:axPos val="l"/>
        <c:majorGridlines/>
        <c:numFmt formatCode="General" sourceLinked="1"/>
        <c:majorTickMark val="none"/>
        <c:minorTickMark val="none"/>
        <c:tickLblPos val="nextTo"/>
        <c:spPr>
          <a:ln w="9525">
            <a:noFill/>
          </a:ln>
        </c:spPr>
        <c:crossAx val="183715328"/>
        <c:crosses val="autoZero"/>
        <c:crossBetween val="between"/>
        <c:majorUnit val="30"/>
      </c:valAx>
      <c:valAx>
        <c:axId val="183718656"/>
        <c:scaling>
          <c:orientation val="minMax"/>
        </c:scaling>
        <c:delete val="0"/>
        <c:axPos val="r"/>
        <c:numFmt formatCode="0.0%" sourceLinked="1"/>
        <c:majorTickMark val="out"/>
        <c:minorTickMark val="none"/>
        <c:tickLblPos val="nextTo"/>
        <c:crossAx val="183720192"/>
        <c:crosses val="max"/>
        <c:crossBetween val="between"/>
        <c:majorUnit val="0.30000000000000004"/>
      </c:valAx>
      <c:catAx>
        <c:axId val="183720192"/>
        <c:scaling>
          <c:orientation val="minMax"/>
        </c:scaling>
        <c:delete val="1"/>
        <c:axPos val="b"/>
        <c:majorTickMark val="out"/>
        <c:minorTickMark val="none"/>
        <c:tickLblPos val="nextTo"/>
        <c:crossAx val="18371865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3.1.1.3: Số lượng và tỉ lệ HV các Ngành/nghề đào tạo có việc làm trước khi tốt nghiệp</a:t>
            </a:r>
            <a:endParaRPr lang="en-US" sz="1300">
              <a:effectLst/>
            </a:endParaRPr>
          </a:p>
        </c:rich>
      </c:tx>
      <c:overlay val="0"/>
    </c:title>
    <c:autoTitleDeleted val="0"/>
    <c:plotArea>
      <c:layout>
        <c:manualLayout>
          <c:layoutTarget val="inner"/>
          <c:xMode val="edge"/>
          <c:yMode val="edge"/>
          <c:x val="0.11289815122655365"/>
          <c:y val="0.21578661167881999"/>
          <c:w val="0.76387548028970986"/>
          <c:h val="0.32364911785129996"/>
        </c:manualLayout>
      </c:layout>
      <c:barChart>
        <c:barDir val="col"/>
        <c:grouping val="clustered"/>
        <c:varyColors val="0"/>
        <c:ser>
          <c:idx val="0"/>
          <c:order val="0"/>
          <c:tx>
            <c:strRef>
              <c:f>'Thời gian bắt đằu CV'!$C$20</c:f>
              <c:strCache>
                <c:ptCount val="1"/>
                <c:pt idx="0">
                  <c:v>Số lượng HV</c:v>
                </c:pt>
              </c:strCache>
            </c:strRef>
          </c:tx>
          <c:invertIfNegative val="0"/>
          <c:dLbls>
            <c:dLbl>
              <c:idx val="0"/>
              <c:layout>
                <c:manualLayout>
                  <c:x val="0"/>
                  <c:y val="6.4762904943000008E-2"/>
                </c:manualLayout>
              </c:layout>
              <c:dLblPos val="outEnd"/>
              <c:showLegendKey val="0"/>
              <c:showVal val="1"/>
              <c:showCatName val="0"/>
              <c:showSerName val="0"/>
              <c:showPercent val="0"/>
              <c:showBubbleSize val="0"/>
            </c:dLbl>
            <c:dLbl>
              <c:idx val="2"/>
              <c:layout>
                <c:manualLayout>
                  <c:x val="0"/>
                  <c:y val="6.0679189417839022E-2"/>
                </c:manualLayout>
              </c:layout>
              <c:dLblPos val="outEnd"/>
              <c:showLegendKey val="0"/>
              <c:showVal val="1"/>
              <c:showCatName val="0"/>
              <c:showSerName val="0"/>
              <c:showPercent val="0"/>
              <c:showBubbleSize val="0"/>
            </c:dLbl>
            <c:dLbl>
              <c:idx val="6"/>
              <c:layout>
                <c:manualLayout>
                  <c:x val="0"/>
                  <c:y val="4.463275982318476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CV'!$C$21:$C$28</c:f>
              <c:numCache>
                <c:formatCode>General</c:formatCode>
                <c:ptCount val="8"/>
                <c:pt idx="0">
                  <c:v>2</c:v>
                </c:pt>
                <c:pt idx="1">
                  <c:v>6</c:v>
                </c:pt>
                <c:pt idx="2">
                  <c:v>2</c:v>
                </c:pt>
                <c:pt idx="4">
                  <c:v>5</c:v>
                </c:pt>
                <c:pt idx="6">
                  <c:v>1</c:v>
                </c:pt>
                <c:pt idx="7">
                  <c:v>16</c:v>
                </c:pt>
              </c:numCache>
            </c:numRef>
          </c:val>
        </c:ser>
        <c:dLbls>
          <c:showLegendKey val="0"/>
          <c:showVal val="0"/>
          <c:showCatName val="0"/>
          <c:showSerName val="0"/>
          <c:showPercent val="0"/>
          <c:showBubbleSize val="0"/>
        </c:dLbls>
        <c:gapWidth val="75"/>
        <c:overlap val="-25"/>
        <c:axId val="183760000"/>
        <c:axId val="183761536"/>
      </c:barChart>
      <c:lineChart>
        <c:grouping val="standard"/>
        <c:varyColors val="0"/>
        <c:ser>
          <c:idx val="1"/>
          <c:order val="1"/>
          <c:tx>
            <c:strRef>
              <c:f>'Thời gian bắt đằu CV'!$D$20</c:f>
              <c:strCache>
                <c:ptCount val="1"/>
                <c:pt idx="0">
                  <c:v>Tỉ lệ trước khi tốt nghiệp</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CV'!$D$21:$D$28</c:f>
              <c:numCache>
                <c:formatCode>0.0%</c:formatCode>
                <c:ptCount val="8"/>
                <c:pt idx="0">
                  <c:v>0.125</c:v>
                </c:pt>
                <c:pt idx="1">
                  <c:v>0.375</c:v>
                </c:pt>
                <c:pt idx="2">
                  <c:v>0.125</c:v>
                </c:pt>
                <c:pt idx="3">
                  <c:v>0</c:v>
                </c:pt>
                <c:pt idx="4">
                  <c:v>0.3125</c:v>
                </c:pt>
                <c:pt idx="5">
                  <c:v>0</c:v>
                </c:pt>
                <c:pt idx="6">
                  <c:v>6.25E-2</c:v>
                </c:pt>
                <c:pt idx="7">
                  <c:v>1</c:v>
                </c:pt>
              </c:numCache>
            </c:numRef>
          </c:val>
          <c:smooth val="0"/>
        </c:ser>
        <c:dLbls>
          <c:showLegendKey val="0"/>
          <c:showVal val="0"/>
          <c:showCatName val="0"/>
          <c:showSerName val="0"/>
          <c:showPercent val="0"/>
          <c:showBubbleSize val="0"/>
        </c:dLbls>
        <c:marker val="1"/>
        <c:smooth val="0"/>
        <c:axId val="183842688"/>
        <c:axId val="183841152"/>
      </c:lineChart>
      <c:catAx>
        <c:axId val="183760000"/>
        <c:scaling>
          <c:orientation val="minMax"/>
        </c:scaling>
        <c:delete val="0"/>
        <c:axPos val="b"/>
        <c:majorTickMark val="none"/>
        <c:minorTickMark val="none"/>
        <c:tickLblPos val="nextTo"/>
        <c:crossAx val="183761536"/>
        <c:crosses val="autoZero"/>
        <c:auto val="1"/>
        <c:lblAlgn val="ctr"/>
        <c:lblOffset val="100"/>
        <c:noMultiLvlLbl val="0"/>
      </c:catAx>
      <c:valAx>
        <c:axId val="183761536"/>
        <c:scaling>
          <c:orientation val="minMax"/>
        </c:scaling>
        <c:delete val="0"/>
        <c:axPos val="l"/>
        <c:majorGridlines/>
        <c:numFmt formatCode="General" sourceLinked="1"/>
        <c:majorTickMark val="none"/>
        <c:minorTickMark val="none"/>
        <c:tickLblPos val="nextTo"/>
        <c:spPr>
          <a:ln w="9525">
            <a:noFill/>
          </a:ln>
        </c:spPr>
        <c:crossAx val="183760000"/>
        <c:crosses val="autoZero"/>
        <c:crossBetween val="between"/>
        <c:majorUnit val="3"/>
      </c:valAx>
      <c:valAx>
        <c:axId val="183841152"/>
        <c:scaling>
          <c:orientation val="minMax"/>
        </c:scaling>
        <c:delete val="0"/>
        <c:axPos val="r"/>
        <c:numFmt formatCode="0.0%" sourceLinked="1"/>
        <c:majorTickMark val="out"/>
        <c:minorTickMark val="none"/>
        <c:tickLblPos val="nextTo"/>
        <c:crossAx val="183842688"/>
        <c:crosses val="max"/>
        <c:crossBetween val="between"/>
        <c:majorUnit val="0.30000000000000004"/>
      </c:valAx>
      <c:catAx>
        <c:axId val="183842688"/>
        <c:scaling>
          <c:orientation val="minMax"/>
        </c:scaling>
        <c:delete val="1"/>
        <c:axPos val="b"/>
        <c:majorTickMark val="out"/>
        <c:minorTickMark val="none"/>
        <c:tickLblPos val="nextTo"/>
        <c:crossAx val="18384115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3.1.1.4: Số lượng và tỉ lệ HV các Ngành/nghề đào tạo có việc làm dưới 01 tháng sau khi  tốt nghiệp</a:t>
            </a:r>
            <a:endParaRPr lang="en-US" sz="1300">
              <a:effectLst/>
            </a:endParaRPr>
          </a:p>
        </c:rich>
      </c:tx>
      <c:overlay val="0"/>
    </c:title>
    <c:autoTitleDeleted val="0"/>
    <c:plotArea>
      <c:layout>
        <c:manualLayout>
          <c:layoutTarget val="inner"/>
          <c:xMode val="edge"/>
          <c:yMode val="edge"/>
          <c:x val="6.287887625157966E-2"/>
          <c:y val="0.18636561049788189"/>
          <c:w val="0.81852208288778716"/>
          <c:h val="0.32277434388927495"/>
        </c:manualLayout>
      </c:layout>
      <c:barChart>
        <c:barDir val="col"/>
        <c:grouping val="clustered"/>
        <c:varyColors val="0"/>
        <c:ser>
          <c:idx val="0"/>
          <c:order val="0"/>
          <c:tx>
            <c:strRef>
              <c:f>'Thời gian bắt đằu CV'!$E$20</c:f>
              <c:strCache>
                <c:ptCount val="1"/>
                <c:pt idx="0">
                  <c:v>Số lượng HV</c:v>
                </c:pt>
              </c:strCache>
            </c:strRef>
          </c:tx>
          <c:invertIfNegative val="0"/>
          <c:dLbls>
            <c:dLbl>
              <c:idx val="1"/>
              <c:layout>
                <c:manualLayout>
                  <c:x val="0"/>
                  <c:y val="6.6775327611275956E-2"/>
                </c:manualLayout>
              </c:layout>
              <c:dLblPos val="outEnd"/>
              <c:showLegendKey val="0"/>
              <c:showVal val="1"/>
              <c:showCatName val="0"/>
              <c:showSerName val="0"/>
              <c:showPercent val="0"/>
              <c:showBubbleSize val="0"/>
            </c:dLbl>
            <c:dLbl>
              <c:idx val="2"/>
              <c:layout>
                <c:manualLayout>
                  <c:x val="3.9173336640061513E-17"/>
                  <c:y val="4.7408826561160793E-2"/>
                </c:manualLayout>
              </c:layout>
              <c:dLblPos val="outEnd"/>
              <c:showLegendKey val="0"/>
              <c:showVal val="1"/>
              <c:showCatName val="0"/>
              <c:showSerName val="0"/>
              <c:showPercent val="0"/>
              <c:showBubbleSize val="0"/>
            </c:dLbl>
            <c:dLbl>
              <c:idx val="3"/>
              <c:layout>
                <c:manualLayout>
                  <c:x val="0"/>
                  <c:y val="3.9171669449431998E-2"/>
                </c:manualLayout>
              </c:layout>
              <c:dLblPos val="outEnd"/>
              <c:showLegendKey val="0"/>
              <c:showVal val="1"/>
              <c:showCatName val="0"/>
              <c:showSerName val="0"/>
              <c:showPercent val="0"/>
              <c:showBubbleSize val="0"/>
            </c:dLbl>
            <c:dLbl>
              <c:idx val="5"/>
              <c:layout>
                <c:manualLayout>
                  <c:x val="7.8346673280123027E-17"/>
                  <c:y val="5.6756268398175998E-2"/>
                </c:manualLayout>
              </c:layout>
              <c:dLblPos val="outEnd"/>
              <c:showLegendKey val="0"/>
              <c:showVal val="1"/>
              <c:showCatName val="0"/>
              <c:showSerName val="0"/>
              <c:showPercent val="0"/>
              <c:showBubbleSize val="0"/>
            </c:dLbl>
            <c:dLbl>
              <c:idx val="6"/>
              <c:layout>
                <c:manualLayout>
                  <c:x val="0"/>
                  <c:y val="3.449794853092439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CV'!$E$21:$E$28</c:f>
              <c:numCache>
                <c:formatCode>General</c:formatCode>
                <c:ptCount val="8"/>
                <c:pt idx="0">
                  <c:v>16</c:v>
                </c:pt>
                <c:pt idx="1">
                  <c:v>6</c:v>
                </c:pt>
                <c:pt idx="2">
                  <c:v>3</c:v>
                </c:pt>
                <c:pt idx="3">
                  <c:v>1</c:v>
                </c:pt>
                <c:pt idx="4">
                  <c:v>13</c:v>
                </c:pt>
                <c:pt idx="5">
                  <c:v>3</c:v>
                </c:pt>
                <c:pt idx="6">
                  <c:v>1</c:v>
                </c:pt>
                <c:pt idx="7">
                  <c:v>43</c:v>
                </c:pt>
              </c:numCache>
            </c:numRef>
          </c:val>
        </c:ser>
        <c:dLbls>
          <c:showLegendKey val="0"/>
          <c:showVal val="0"/>
          <c:showCatName val="0"/>
          <c:showSerName val="0"/>
          <c:showPercent val="0"/>
          <c:showBubbleSize val="0"/>
        </c:dLbls>
        <c:gapWidth val="75"/>
        <c:overlap val="-25"/>
        <c:axId val="183898880"/>
        <c:axId val="183900416"/>
      </c:barChart>
      <c:lineChart>
        <c:grouping val="standard"/>
        <c:varyColors val="0"/>
        <c:ser>
          <c:idx val="1"/>
          <c:order val="1"/>
          <c:tx>
            <c:strRef>
              <c:f>'Thời gian bắt đằu CV'!$F$20</c:f>
              <c:strCache>
                <c:ptCount val="1"/>
                <c:pt idx="0">
                  <c:v>Tỉ lệ dưới 01 tháng</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CV'!$F$21:$F$28</c:f>
              <c:numCache>
                <c:formatCode>0.0%</c:formatCode>
                <c:ptCount val="8"/>
                <c:pt idx="0">
                  <c:v>0.37209302325581395</c:v>
                </c:pt>
                <c:pt idx="1">
                  <c:v>0.13953488372093023</c:v>
                </c:pt>
                <c:pt idx="2">
                  <c:v>6.9767441860465115E-2</c:v>
                </c:pt>
                <c:pt idx="3">
                  <c:v>2.3255813953488372E-2</c:v>
                </c:pt>
                <c:pt idx="4">
                  <c:v>0.30232558139534882</c:v>
                </c:pt>
                <c:pt idx="5">
                  <c:v>6.9767441860465115E-2</c:v>
                </c:pt>
                <c:pt idx="6">
                  <c:v>2.3255813953488372E-2</c:v>
                </c:pt>
                <c:pt idx="7">
                  <c:v>1</c:v>
                </c:pt>
              </c:numCache>
            </c:numRef>
          </c:val>
          <c:smooth val="0"/>
        </c:ser>
        <c:dLbls>
          <c:showLegendKey val="0"/>
          <c:showVal val="0"/>
          <c:showCatName val="0"/>
          <c:showSerName val="0"/>
          <c:showPercent val="0"/>
          <c:showBubbleSize val="0"/>
        </c:dLbls>
        <c:marker val="1"/>
        <c:smooth val="0"/>
        <c:axId val="183911936"/>
        <c:axId val="183910400"/>
      </c:lineChart>
      <c:catAx>
        <c:axId val="183898880"/>
        <c:scaling>
          <c:orientation val="minMax"/>
        </c:scaling>
        <c:delete val="0"/>
        <c:axPos val="b"/>
        <c:majorTickMark val="none"/>
        <c:minorTickMark val="none"/>
        <c:tickLblPos val="nextTo"/>
        <c:crossAx val="183900416"/>
        <c:crosses val="autoZero"/>
        <c:auto val="1"/>
        <c:lblAlgn val="ctr"/>
        <c:lblOffset val="100"/>
        <c:noMultiLvlLbl val="0"/>
      </c:catAx>
      <c:valAx>
        <c:axId val="183900416"/>
        <c:scaling>
          <c:orientation val="minMax"/>
        </c:scaling>
        <c:delete val="0"/>
        <c:axPos val="l"/>
        <c:majorGridlines/>
        <c:numFmt formatCode="General" sourceLinked="1"/>
        <c:majorTickMark val="none"/>
        <c:minorTickMark val="none"/>
        <c:tickLblPos val="nextTo"/>
        <c:spPr>
          <a:ln w="9525">
            <a:noFill/>
          </a:ln>
        </c:spPr>
        <c:crossAx val="183898880"/>
        <c:crosses val="autoZero"/>
        <c:crossBetween val="between"/>
        <c:majorUnit val="10"/>
      </c:valAx>
      <c:valAx>
        <c:axId val="183910400"/>
        <c:scaling>
          <c:orientation val="minMax"/>
        </c:scaling>
        <c:delete val="0"/>
        <c:axPos val="r"/>
        <c:numFmt formatCode="0.0%" sourceLinked="1"/>
        <c:majorTickMark val="out"/>
        <c:minorTickMark val="none"/>
        <c:tickLblPos val="nextTo"/>
        <c:crossAx val="183911936"/>
        <c:crosses val="max"/>
        <c:crossBetween val="between"/>
      </c:valAx>
      <c:catAx>
        <c:axId val="183911936"/>
        <c:scaling>
          <c:orientation val="minMax"/>
        </c:scaling>
        <c:delete val="1"/>
        <c:axPos val="b"/>
        <c:majorTickMark val="out"/>
        <c:minorTickMark val="none"/>
        <c:tickLblPos val="nextTo"/>
        <c:crossAx val="18391040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3.1.1.5: Số lượng và tỉ lệ HV các Ngành/nghề đào tạo có việc từ 01 đến 03 tháng sau khi  tốt nghiệp</a:t>
            </a:r>
            <a:endParaRPr lang="en-US" sz="1300">
              <a:effectLst/>
            </a:endParaRPr>
          </a:p>
        </c:rich>
      </c:tx>
      <c:overlay val="0"/>
    </c:title>
    <c:autoTitleDeleted val="0"/>
    <c:plotArea>
      <c:layout>
        <c:manualLayout>
          <c:layoutTarget val="inner"/>
          <c:xMode val="edge"/>
          <c:yMode val="edge"/>
          <c:x val="6.2589111844890355E-2"/>
          <c:y val="0.19378842175626443"/>
          <c:w val="0.8193583866532812"/>
          <c:h val="0.31233068441875511"/>
        </c:manualLayout>
      </c:layout>
      <c:barChart>
        <c:barDir val="col"/>
        <c:grouping val="clustered"/>
        <c:varyColors val="0"/>
        <c:ser>
          <c:idx val="0"/>
          <c:order val="0"/>
          <c:tx>
            <c:strRef>
              <c:f>'Thời gian bắt đằu CV'!$G$20</c:f>
              <c:strCache>
                <c:ptCount val="1"/>
                <c:pt idx="0">
                  <c:v>Số lượng HV</c:v>
                </c:pt>
              </c:strCache>
            </c:strRef>
          </c:tx>
          <c:invertIfNegative val="0"/>
          <c:dLbls>
            <c:dLbl>
              <c:idx val="0"/>
              <c:layout>
                <c:manualLayout>
                  <c:x val="0"/>
                  <c:y val="9.2925437433427599E-2"/>
                </c:manualLayout>
              </c:layout>
              <c:dLblPos val="outEnd"/>
              <c:showLegendKey val="0"/>
              <c:showVal val="1"/>
              <c:showCatName val="0"/>
              <c:showSerName val="0"/>
              <c:showPercent val="0"/>
              <c:showBubbleSize val="0"/>
            </c:dLbl>
            <c:dLbl>
              <c:idx val="1"/>
              <c:layout>
                <c:manualLayout>
                  <c:x val="-2.2148394241417496E-3"/>
                  <c:y val="4.9583965295495379E-2"/>
                </c:manualLayout>
              </c:layout>
              <c:dLblPos val="outEnd"/>
              <c:showLegendKey val="0"/>
              <c:showVal val="1"/>
              <c:showCatName val="0"/>
              <c:showSerName val="0"/>
              <c:showPercent val="0"/>
              <c:showBubbleSize val="0"/>
            </c:dLbl>
            <c:dLbl>
              <c:idx val="4"/>
              <c:layout>
                <c:manualLayout>
                  <c:x val="0"/>
                  <c:y val="8.8221111468303762E-2"/>
                </c:manualLayout>
              </c:layout>
              <c:dLblPos val="outEnd"/>
              <c:showLegendKey val="0"/>
              <c:showVal val="1"/>
              <c:showCatName val="0"/>
              <c:showSerName val="0"/>
              <c:showPercent val="0"/>
              <c:showBubbleSize val="0"/>
            </c:dLbl>
            <c:dLbl>
              <c:idx val="5"/>
              <c:layout>
                <c:manualLayout>
                  <c:x val="-2.2148394241416685E-3"/>
                  <c:y val="6.882179951362552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CV'!$G$21:$G$28</c:f>
              <c:numCache>
                <c:formatCode>General</c:formatCode>
                <c:ptCount val="8"/>
                <c:pt idx="0">
                  <c:v>4</c:v>
                </c:pt>
                <c:pt idx="1">
                  <c:v>1</c:v>
                </c:pt>
                <c:pt idx="2">
                  <c:v>5</c:v>
                </c:pt>
                <c:pt idx="4">
                  <c:v>4</c:v>
                </c:pt>
                <c:pt idx="5">
                  <c:v>2</c:v>
                </c:pt>
                <c:pt idx="7">
                  <c:v>16</c:v>
                </c:pt>
              </c:numCache>
            </c:numRef>
          </c:val>
        </c:ser>
        <c:dLbls>
          <c:showLegendKey val="0"/>
          <c:showVal val="0"/>
          <c:showCatName val="0"/>
          <c:showSerName val="0"/>
          <c:showPercent val="0"/>
          <c:showBubbleSize val="0"/>
        </c:dLbls>
        <c:gapWidth val="75"/>
        <c:overlap val="-25"/>
        <c:axId val="183947648"/>
        <c:axId val="183949184"/>
      </c:barChart>
      <c:lineChart>
        <c:grouping val="standard"/>
        <c:varyColors val="0"/>
        <c:ser>
          <c:idx val="1"/>
          <c:order val="1"/>
          <c:tx>
            <c:strRef>
              <c:f>'Thời gian bắt đằu CV'!$H$20</c:f>
              <c:strCache>
                <c:ptCount val="1"/>
                <c:pt idx="0">
                  <c:v>Tỉ lệ từ 01 - 03 tháng</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CV'!$H$21:$H$28</c:f>
              <c:numCache>
                <c:formatCode>0.0%</c:formatCode>
                <c:ptCount val="8"/>
                <c:pt idx="0">
                  <c:v>0.25</c:v>
                </c:pt>
                <c:pt idx="1">
                  <c:v>6.25E-2</c:v>
                </c:pt>
                <c:pt idx="2">
                  <c:v>0.3125</c:v>
                </c:pt>
                <c:pt idx="3">
                  <c:v>0</c:v>
                </c:pt>
                <c:pt idx="4">
                  <c:v>0.25</c:v>
                </c:pt>
                <c:pt idx="5">
                  <c:v>0.125</c:v>
                </c:pt>
                <c:pt idx="6">
                  <c:v>0</c:v>
                </c:pt>
                <c:pt idx="7">
                  <c:v>1</c:v>
                </c:pt>
              </c:numCache>
            </c:numRef>
          </c:val>
          <c:smooth val="0"/>
        </c:ser>
        <c:dLbls>
          <c:showLegendKey val="0"/>
          <c:showVal val="0"/>
          <c:showCatName val="0"/>
          <c:showSerName val="0"/>
          <c:showPercent val="0"/>
          <c:showBubbleSize val="0"/>
        </c:dLbls>
        <c:marker val="1"/>
        <c:smooth val="0"/>
        <c:axId val="183964800"/>
        <c:axId val="183950720"/>
      </c:lineChart>
      <c:catAx>
        <c:axId val="183947648"/>
        <c:scaling>
          <c:orientation val="minMax"/>
        </c:scaling>
        <c:delete val="0"/>
        <c:axPos val="b"/>
        <c:majorTickMark val="none"/>
        <c:minorTickMark val="none"/>
        <c:tickLblPos val="nextTo"/>
        <c:crossAx val="183949184"/>
        <c:crosses val="autoZero"/>
        <c:auto val="1"/>
        <c:lblAlgn val="ctr"/>
        <c:lblOffset val="100"/>
        <c:noMultiLvlLbl val="0"/>
      </c:catAx>
      <c:valAx>
        <c:axId val="183949184"/>
        <c:scaling>
          <c:orientation val="minMax"/>
        </c:scaling>
        <c:delete val="0"/>
        <c:axPos val="l"/>
        <c:majorGridlines/>
        <c:numFmt formatCode="General" sourceLinked="1"/>
        <c:majorTickMark val="none"/>
        <c:minorTickMark val="none"/>
        <c:tickLblPos val="nextTo"/>
        <c:spPr>
          <a:ln w="9525">
            <a:noFill/>
          </a:ln>
        </c:spPr>
        <c:crossAx val="183947648"/>
        <c:crosses val="autoZero"/>
        <c:crossBetween val="between"/>
        <c:majorUnit val="3"/>
      </c:valAx>
      <c:valAx>
        <c:axId val="183950720"/>
        <c:scaling>
          <c:orientation val="minMax"/>
        </c:scaling>
        <c:delete val="0"/>
        <c:axPos val="r"/>
        <c:numFmt formatCode="0.0%" sourceLinked="1"/>
        <c:majorTickMark val="out"/>
        <c:minorTickMark val="none"/>
        <c:tickLblPos val="nextTo"/>
        <c:crossAx val="183964800"/>
        <c:crosses val="max"/>
        <c:crossBetween val="between"/>
        <c:majorUnit val="0.30000000000000004"/>
      </c:valAx>
      <c:catAx>
        <c:axId val="183964800"/>
        <c:scaling>
          <c:orientation val="minMax"/>
        </c:scaling>
        <c:delete val="1"/>
        <c:axPos val="b"/>
        <c:majorTickMark val="out"/>
        <c:minorTickMark val="none"/>
        <c:tickLblPos val="nextTo"/>
        <c:crossAx val="18395072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3.1.1.6: Số lượng và tỉ lệ HV các Ngành/nghề đào tạo có việc sau 03 tháng  tốt nghiệp</a:t>
            </a:r>
            <a:endParaRPr lang="en-US" sz="1300">
              <a:effectLst/>
            </a:endParaRPr>
          </a:p>
        </c:rich>
      </c:tx>
      <c:overlay val="0"/>
    </c:title>
    <c:autoTitleDeleted val="0"/>
    <c:plotArea>
      <c:layout/>
      <c:barChart>
        <c:barDir val="col"/>
        <c:grouping val="clustered"/>
        <c:varyColors val="0"/>
        <c:ser>
          <c:idx val="0"/>
          <c:order val="0"/>
          <c:tx>
            <c:strRef>
              <c:f>'Thời gian bắt đằu CV'!$I$20</c:f>
              <c:strCache>
                <c:ptCount val="1"/>
                <c:pt idx="0">
                  <c:v>Số lượng HV</c:v>
                </c:pt>
              </c:strCache>
            </c:strRef>
          </c:tx>
          <c:invertIfNegative val="0"/>
          <c:dLbls>
            <c:dLbl>
              <c:idx val="1"/>
              <c:layout>
                <c:manualLayout>
                  <c:x val="0"/>
                  <c:y val="5.0117588331434225E-2"/>
                </c:manualLayout>
              </c:layout>
              <c:dLblPos val="outEnd"/>
              <c:showLegendKey val="0"/>
              <c:showVal val="1"/>
              <c:showCatName val="0"/>
              <c:showSerName val="0"/>
              <c:showPercent val="0"/>
              <c:showBubbleSize val="0"/>
            </c:dLbl>
            <c:dLbl>
              <c:idx val="2"/>
              <c:layout>
                <c:manualLayout>
                  <c:x val="3.642945165931205E-17"/>
                  <c:y val="7.3143081091607359E-2"/>
                </c:manualLayout>
              </c:layout>
              <c:dLblPos val="outEnd"/>
              <c:showLegendKey val="0"/>
              <c:showVal val="1"/>
              <c:showCatName val="0"/>
              <c:showSerName val="0"/>
              <c:showPercent val="0"/>
              <c:showBubbleSize val="0"/>
            </c:dLbl>
            <c:dLbl>
              <c:idx val="3"/>
              <c:layout>
                <c:manualLayout>
                  <c:x val="0"/>
                  <c:y val="3.8604994327052507E-2"/>
                </c:manualLayout>
              </c:layout>
              <c:dLblPos val="outEnd"/>
              <c:showLegendKey val="0"/>
              <c:showVal val="1"/>
              <c:showCatName val="0"/>
              <c:showSerName val="0"/>
              <c:showPercent val="0"/>
              <c:showBubbleSize val="0"/>
            </c:dLbl>
            <c:dLbl>
              <c:idx val="5"/>
              <c:layout>
                <c:manualLayout>
                  <c:x val="-7.28589033186241E-17"/>
                  <c:y val="5.3987931234672909E-2"/>
                </c:manualLayout>
              </c:layout>
              <c:dLblPos val="outEnd"/>
              <c:showLegendKey val="0"/>
              <c:showVal val="1"/>
              <c:showCatName val="0"/>
              <c:showSerName val="0"/>
              <c:showPercent val="0"/>
              <c:showBubbleSize val="0"/>
            </c:dLbl>
            <c:dLbl>
              <c:idx val="6"/>
              <c:layout>
                <c:manualLayout>
                  <c:x val="0"/>
                  <c:y val="6.163048708722564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CV'!$I$21:$I$28</c:f>
              <c:numCache>
                <c:formatCode>General</c:formatCode>
                <c:ptCount val="8"/>
                <c:pt idx="0">
                  <c:v>10</c:v>
                </c:pt>
                <c:pt idx="1">
                  <c:v>2</c:v>
                </c:pt>
                <c:pt idx="2">
                  <c:v>4</c:v>
                </c:pt>
                <c:pt idx="3">
                  <c:v>1</c:v>
                </c:pt>
                <c:pt idx="4">
                  <c:v>16</c:v>
                </c:pt>
                <c:pt idx="5">
                  <c:v>2</c:v>
                </c:pt>
                <c:pt idx="6">
                  <c:v>3</c:v>
                </c:pt>
                <c:pt idx="7">
                  <c:v>38</c:v>
                </c:pt>
              </c:numCache>
            </c:numRef>
          </c:val>
        </c:ser>
        <c:dLbls>
          <c:showLegendKey val="0"/>
          <c:showVal val="0"/>
          <c:showCatName val="0"/>
          <c:showSerName val="0"/>
          <c:showPercent val="0"/>
          <c:showBubbleSize val="0"/>
        </c:dLbls>
        <c:gapWidth val="75"/>
        <c:overlap val="-25"/>
        <c:axId val="183996416"/>
        <c:axId val="183997952"/>
      </c:barChart>
      <c:lineChart>
        <c:grouping val="standard"/>
        <c:varyColors val="0"/>
        <c:ser>
          <c:idx val="1"/>
          <c:order val="1"/>
          <c:tx>
            <c:strRef>
              <c:f>'Thời gian bắt đằu CV'!$J$20</c:f>
              <c:strCache>
                <c:ptCount val="1"/>
                <c:pt idx="0">
                  <c:v>Tỉ lệ sau 03 tháng tốt nghiệp</c:v>
                </c:pt>
              </c:strCache>
            </c:strRef>
          </c:tx>
          <c:dLbls>
            <c:dLblPos val="t"/>
            <c:showLegendKey val="0"/>
            <c:showVal val="1"/>
            <c:showCatName val="0"/>
            <c:showSerName val="0"/>
            <c:showPercent val="0"/>
            <c:showBubbleSize val="0"/>
            <c:showLeaderLines val="0"/>
          </c:dLbls>
          <c:cat>
            <c:strRef>
              <c:f>'Thời gian bắt đằu CV'!$B$21:$B$28</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'Thời gian bắt đằu CV'!$J$21:$J$28</c:f>
              <c:numCache>
                <c:formatCode>0.0%</c:formatCode>
                <c:ptCount val="8"/>
                <c:pt idx="0">
                  <c:v>0.26315789473684209</c:v>
                </c:pt>
                <c:pt idx="1">
                  <c:v>5.2631578947368418E-2</c:v>
                </c:pt>
                <c:pt idx="2">
                  <c:v>0.10526315789473684</c:v>
                </c:pt>
                <c:pt idx="3">
                  <c:v>2.6315789473684209E-2</c:v>
                </c:pt>
                <c:pt idx="4">
                  <c:v>0.42105263157894735</c:v>
                </c:pt>
                <c:pt idx="5">
                  <c:v>5.2631578947368418E-2</c:v>
                </c:pt>
                <c:pt idx="6">
                  <c:v>7.8947368421052627E-2</c:v>
                </c:pt>
                <c:pt idx="7">
                  <c:v>1</c:v>
                </c:pt>
              </c:numCache>
            </c:numRef>
          </c:val>
          <c:smooth val="0"/>
        </c:ser>
        <c:dLbls>
          <c:showLegendKey val="0"/>
          <c:showVal val="0"/>
          <c:showCatName val="0"/>
          <c:showSerName val="0"/>
          <c:showPercent val="0"/>
          <c:showBubbleSize val="0"/>
        </c:dLbls>
        <c:marker val="1"/>
        <c:smooth val="0"/>
        <c:axId val="184091392"/>
        <c:axId val="183999488"/>
      </c:lineChart>
      <c:catAx>
        <c:axId val="183996416"/>
        <c:scaling>
          <c:orientation val="minMax"/>
        </c:scaling>
        <c:delete val="0"/>
        <c:axPos val="b"/>
        <c:majorTickMark val="none"/>
        <c:minorTickMark val="none"/>
        <c:tickLblPos val="nextTo"/>
        <c:crossAx val="183997952"/>
        <c:crosses val="autoZero"/>
        <c:auto val="1"/>
        <c:lblAlgn val="ctr"/>
        <c:lblOffset val="100"/>
        <c:noMultiLvlLbl val="0"/>
      </c:catAx>
      <c:valAx>
        <c:axId val="183997952"/>
        <c:scaling>
          <c:orientation val="minMax"/>
        </c:scaling>
        <c:delete val="0"/>
        <c:axPos val="l"/>
        <c:majorGridlines/>
        <c:numFmt formatCode="General" sourceLinked="1"/>
        <c:majorTickMark val="none"/>
        <c:minorTickMark val="none"/>
        <c:tickLblPos val="nextTo"/>
        <c:spPr>
          <a:ln w="9525">
            <a:noFill/>
          </a:ln>
        </c:spPr>
        <c:crossAx val="183996416"/>
        <c:crosses val="autoZero"/>
        <c:crossBetween val="between"/>
        <c:majorUnit val="8"/>
      </c:valAx>
      <c:valAx>
        <c:axId val="183999488"/>
        <c:scaling>
          <c:orientation val="minMax"/>
        </c:scaling>
        <c:delete val="0"/>
        <c:axPos val="r"/>
        <c:numFmt formatCode="0.0%" sourceLinked="1"/>
        <c:majorTickMark val="out"/>
        <c:minorTickMark val="none"/>
        <c:tickLblPos val="nextTo"/>
        <c:crossAx val="184091392"/>
        <c:crosses val="max"/>
        <c:crossBetween val="between"/>
      </c:valAx>
      <c:catAx>
        <c:axId val="184091392"/>
        <c:scaling>
          <c:orientation val="minMax"/>
        </c:scaling>
        <c:delete val="1"/>
        <c:axPos val="b"/>
        <c:majorTickMark val="out"/>
        <c:minorTickMark val="none"/>
        <c:tickLblPos val="nextTo"/>
        <c:crossAx val="18399948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3.1.2: Đặc điểm cách thức tìm việc của HV</a:t>
            </a:r>
          </a:p>
        </c:rich>
      </c:tx>
      <c:overlay val="0"/>
    </c:title>
    <c:autoTitleDeleted val="0"/>
    <c:plotArea>
      <c:layout/>
      <c:barChart>
        <c:barDir val="col"/>
        <c:grouping val="stacked"/>
        <c:varyColors val="0"/>
        <c:ser>
          <c:idx val="0"/>
          <c:order val="0"/>
          <c:tx>
            <c:strRef>
              <c:f>'Cách thức tìm việc'!$C$2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'Cách thức tìm việc'!$B$3:$B$7</c:f>
              <c:strCache>
                <c:ptCount val="5"/>
                <c:pt idx="0">
                  <c:v>Khác, ghi cụ thể</c:v>
                </c:pt>
                <c:pt idx="1">
                  <c:v>Qua quảng cáo trên báo/đài/TV</c:v>
                </c:pt>
                <c:pt idx="2">
                  <c:v>Do trường giới thiệu</c:v>
                </c:pt>
                <c:pt idx="3">
                  <c:v>Qua quảng cáo trên Internet </c:v>
                </c:pt>
                <c:pt idx="4">
                  <c:v>Quan hệ cá nhân</c:v>
                </c:pt>
              </c:strCache>
            </c:strRef>
          </c:cat>
          <c:val>
            <c:numRef>
              <c:f>'Cách thức tìm việc'!$C$3:$C$7</c:f>
              <c:numCache>
                <c:formatCode>General</c:formatCode>
                <c:ptCount val="5"/>
                <c:pt idx="0">
                  <c:v>3</c:v>
                </c:pt>
                <c:pt idx="1">
                  <c:v>6</c:v>
                </c:pt>
                <c:pt idx="2">
                  <c:v>23</c:v>
                </c:pt>
                <c:pt idx="3">
                  <c:v>26</c:v>
                </c:pt>
                <c:pt idx="4">
                  <c:v>55</c:v>
                </c:pt>
              </c:numCache>
            </c:numRef>
          </c:val>
        </c:ser>
        <c:dLbls>
          <c:showLegendKey val="0"/>
          <c:showVal val="0"/>
          <c:showCatName val="0"/>
          <c:showSerName val="0"/>
          <c:showPercent val="0"/>
          <c:showBubbleSize val="0"/>
        </c:dLbls>
        <c:gapWidth val="75"/>
        <c:overlap val="100"/>
        <c:axId val="184114560"/>
        <c:axId val="184132736"/>
      </c:barChart>
      <c:lineChart>
        <c:grouping val="standard"/>
        <c:varyColors val="0"/>
        <c:ser>
          <c:idx val="1"/>
          <c:order val="1"/>
          <c:tx>
            <c:strRef>
              <c:f>'Cách thức tìm việc'!$D$2</c:f>
              <c:strCache>
                <c:ptCount val="1"/>
                <c:pt idx="0">
                  <c:v>Tỉ lệ học viên</c:v>
                </c:pt>
              </c:strCache>
            </c:strRef>
          </c:tx>
          <c:dLbls>
            <c:dLbl>
              <c:idx val="0"/>
              <c:layout>
                <c:manualLayout>
                  <c:x val="-5.8333333333333334E-2"/>
                  <c:y val="-6.9444444444444448E-2"/>
                </c:manualLayout>
              </c:layout>
              <c:showLegendKey val="0"/>
              <c:showVal val="1"/>
              <c:showCatName val="0"/>
              <c:showSerName val="0"/>
              <c:showPercent val="0"/>
              <c:showBubbleSize val="0"/>
            </c:dLbl>
            <c:dLbl>
              <c:idx val="1"/>
              <c:layout>
                <c:manualLayout>
                  <c:x val="-5.8333333333333334E-2"/>
                  <c:y val="-5.0925925925925923E-2"/>
                </c:manualLayout>
              </c:layout>
              <c:showLegendKey val="0"/>
              <c:showVal val="1"/>
              <c:showCatName val="0"/>
              <c:showSerName val="0"/>
              <c:showPercent val="0"/>
              <c:showBubbleSize val="0"/>
            </c:dLbl>
            <c:dLbl>
              <c:idx val="2"/>
              <c:layout>
                <c:manualLayout>
                  <c:x val="-6.9444444444444448E-2"/>
                  <c:y val="-5.0925925925925923E-2"/>
                </c:manualLayout>
              </c:layout>
              <c:showLegendKey val="0"/>
              <c:showVal val="1"/>
              <c:showCatName val="0"/>
              <c:showSerName val="0"/>
              <c:showPercent val="0"/>
              <c:showBubbleSize val="0"/>
            </c:dLbl>
            <c:dLbl>
              <c:idx val="3"/>
              <c:layout>
                <c:manualLayout>
                  <c:x val="-6.6666666666666666E-2"/>
                  <c:y val="-9.2592592592592587E-2"/>
                </c:manualLayout>
              </c:layout>
              <c:showLegendKey val="0"/>
              <c:showVal val="1"/>
              <c:showCatName val="0"/>
              <c:showSerName val="0"/>
              <c:showPercent val="0"/>
              <c:showBubbleSize val="0"/>
            </c:dLbl>
            <c:dLbl>
              <c:idx val="4"/>
              <c:layout>
                <c:manualLayout>
                  <c:x val="-0.16666666666666666"/>
                  <c:y val="-3.240740740740740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'Cách thức tìm việc'!$B$3:$B$7</c:f>
              <c:strCache>
                <c:ptCount val="5"/>
                <c:pt idx="0">
                  <c:v>Khác, ghi cụ thể</c:v>
                </c:pt>
                <c:pt idx="1">
                  <c:v>Qua quảng cáo trên báo/đài/TV</c:v>
                </c:pt>
                <c:pt idx="2">
                  <c:v>Do trường giới thiệu</c:v>
                </c:pt>
                <c:pt idx="3">
                  <c:v>Qua quảng cáo trên Internet </c:v>
                </c:pt>
                <c:pt idx="4">
                  <c:v>Quan hệ cá nhân</c:v>
                </c:pt>
              </c:strCache>
            </c:strRef>
          </c:cat>
          <c:val>
            <c:numRef>
              <c:f>'Cách thức tìm việc'!$D$3:$D$7</c:f>
              <c:numCache>
                <c:formatCode>0.0%</c:formatCode>
                <c:ptCount val="5"/>
                <c:pt idx="0">
                  <c:v>2.6548672566371681E-2</c:v>
                </c:pt>
                <c:pt idx="1">
                  <c:v>5.3097345132743362E-2</c:v>
                </c:pt>
                <c:pt idx="2">
                  <c:v>0.20353982300884957</c:v>
                </c:pt>
                <c:pt idx="3">
                  <c:v>0.23008849557522124</c:v>
                </c:pt>
                <c:pt idx="4">
                  <c:v>0.48672566371681414</c:v>
                </c:pt>
              </c:numCache>
            </c:numRef>
          </c:val>
          <c:smooth val="0"/>
        </c:ser>
        <c:dLbls>
          <c:showLegendKey val="0"/>
          <c:showVal val="0"/>
          <c:showCatName val="0"/>
          <c:showSerName val="0"/>
          <c:showPercent val="0"/>
          <c:showBubbleSize val="0"/>
        </c:dLbls>
        <c:marker val="1"/>
        <c:smooth val="0"/>
        <c:axId val="184144256"/>
        <c:axId val="184134272"/>
      </c:lineChart>
      <c:catAx>
        <c:axId val="184114560"/>
        <c:scaling>
          <c:orientation val="minMax"/>
        </c:scaling>
        <c:delete val="0"/>
        <c:axPos val="b"/>
        <c:majorTickMark val="none"/>
        <c:minorTickMark val="none"/>
        <c:tickLblPos val="nextTo"/>
        <c:crossAx val="184132736"/>
        <c:crosses val="autoZero"/>
        <c:auto val="1"/>
        <c:lblAlgn val="ctr"/>
        <c:lblOffset val="100"/>
        <c:noMultiLvlLbl val="0"/>
      </c:catAx>
      <c:valAx>
        <c:axId val="184132736"/>
        <c:scaling>
          <c:orientation val="minMax"/>
        </c:scaling>
        <c:delete val="0"/>
        <c:axPos val="l"/>
        <c:majorGridlines/>
        <c:numFmt formatCode="General" sourceLinked="1"/>
        <c:majorTickMark val="none"/>
        <c:minorTickMark val="none"/>
        <c:tickLblPos val="nextTo"/>
        <c:spPr>
          <a:ln w="9525">
            <a:noFill/>
          </a:ln>
        </c:spPr>
        <c:crossAx val="184114560"/>
        <c:crosses val="autoZero"/>
        <c:crossBetween val="between"/>
        <c:majorUnit val="15"/>
      </c:valAx>
      <c:valAx>
        <c:axId val="184134272"/>
        <c:scaling>
          <c:orientation val="minMax"/>
        </c:scaling>
        <c:delete val="0"/>
        <c:axPos val="r"/>
        <c:numFmt formatCode="0.0%" sourceLinked="1"/>
        <c:majorTickMark val="out"/>
        <c:minorTickMark val="none"/>
        <c:tickLblPos val="nextTo"/>
        <c:crossAx val="184144256"/>
        <c:crosses val="max"/>
        <c:crossBetween val="between"/>
      </c:valAx>
      <c:catAx>
        <c:axId val="184144256"/>
        <c:scaling>
          <c:orientation val="minMax"/>
        </c:scaling>
        <c:delete val="1"/>
        <c:axPos val="b"/>
        <c:majorTickMark val="out"/>
        <c:minorTickMark val="none"/>
        <c:tickLblPos val="nextTo"/>
        <c:crossAx val="18413427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3.1.3. Đặc điểm lĩnh vực làm việc của HVTN</a:t>
            </a:r>
          </a:p>
        </c:rich>
      </c:tx>
      <c:overlay val="0"/>
    </c:title>
    <c:autoTitleDeleted val="0"/>
    <c:plotArea>
      <c:layout>
        <c:manualLayout>
          <c:layoutTarget val="inner"/>
          <c:xMode val="edge"/>
          <c:yMode val="edge"/>
          <c:x val="0.10394132898021893"/>
          <c:y val="0.12351077065824652"/>
          <c:w val="0.83394661033224504"/>
          <c:h val="0.33621261655416634"/>
        </c:manualLayout>
      </c:layout>
      <c:barChart>
        <c:barDir val="col"/>
        <c:grouping val="clustered"/>
        <c:varyColors val="0"/>
        <c:ser>
          <c:idx val="0"/>
          <c:order val="0"/>
          <c:tx>
            <c:strRef>
              <c:f>'Lĩnh vực làm việc'!$C$2</c:f>
              <c:strCache>
                <c:ptCount val="1"/>
                <c:pt idx="0">
                  <c:v>Số lượng HV</c:v>
                </c:pt>
              </c:strCache>
            </c:strRef>
          </c:tx>
          <c:invertIfNegative val="0"/>
          <c:dLbls>
            <c:dLbl>
              <c:idx val="0"/>
              <c:layout>
                <c:manualLayout>
                  <c:x val="2.0325203252032522E-3"/>
                  <c:y val="4.5957518680044086E-2"/>
                </c:manualLayout>
              </c:layout>
              <c:dLblPos val="outEnd"/>
              <c:showLegendKey val="0"/>
              <c:showVal val="1"/>
              <c:showCatName val="0"/>
              <c:showSerName val="0"/>
              <c:showPercent val="0"/>
              <c:showBubbleSize val="0"/>
            </c:dLbl>
            <c:dLbl>
              <c:idx val="1"/>
              <c:layout>
                <c:manualLayout>
                  <c:x val="-4.0650406504065045E-3"/>
                  <c:y val="4.5957518680044086E-2"/>
                </c:manualLayout>
              </c:layout>
              <c:dLblPos val="outEnd"/>
              <c:showLegendKey val="0"/>
              <c:showVal val="1"/>
              <c:showCatName val="0"/>
              <c:showSerName val="0"/>
              <c:showPercent val="0"/>
              <c:showBubbleSize val="0"/>
            </c:dLbl>
            <c:dLbl>
              <c:idx val="2"/>
              <c:layout>
                <c:manualLayout>
                  <c:x val="2.0325203252032522E-3"/>
                  <c:y val="4.5957518680044086E-2"/>
                </c:manualLayout>
              </c:layout>
              <c:dLblPos val="outEnd"/>
              <c:showLegendKey val="0"/>
              <c:showVal val="1"/>
              <c:showCatName val="0"/>
              <c:showSerName val="0"/>
              <c:showPercent val="0"/>
              <c:showBubbleSize val="0"/>
            </c:dLbl>
            <c:dLbl>
              <c:idx val="3"/>
              <c:layout>
                <c:manualLayout>
                  <c:x val="0"/>
                  <c:y val="5.9083314159951675E-2"/>
                </c:manualLayout>
              </c:layout>
              <c:dLblPos val="outEnd"/>
              <c:showLegendKey val="0"/>
              <c:showVal val="1"/>
              <c:showCatName val="0"/>
              <c:showSerName val="0"/>
              <c:showPercent val="0"/>
              <c:showBubbleSize val="0"/>
            </c:dLbl>
            <c:dLbl>
              <c:idx val="4"/>
              <c:layout>
                <c:manualLayout>
                  <c:x val="-7.4524884339629224E-17"/>
                  <c:y val="6.564621189990546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'Lĩnh vực làm việc'!$B$3:$B$10</c:f>
              <c:strCache>
                <c:ptCount val="8"/>
                <c:pt idx="0">
                  <c:v>Giao thông vận tải</c:v>
                </c:pt>
                <c:pt idx="1">
                  <c:v>Khách sạn, Nhà hàng và Lữ hành</c:v>
                </c:pt>
                <c:pt idx="2">
                  <c:v>Công nghiệp chế biến</c:v>
                </c:pt>
                <c:pt idx="3">
                  <c:v>Thông tin liên lạc, Công nghệ thông tin</c:v>
                </c:pt>
                <c:pt idx="4">
                  <c:v>Khác, ghi cụ thể</c:v>
                </c:pt>
                <c:pt idx="5">
                  <c:v>Xây dựng</c:v>
                </c:pt>
                <c:pt idx="6">
                  <c:v>Sản xuất, phân phối điện, ga, nước</c:v>
                </c:pt>
                <c:pt idx="7">
                  <c:v>Thương mại &amp; Dịch vụ (Bán buôn, bán lẻ)</c:v>
                </c:pt>
              </c:strCache>
            </c:strRef>
          </c:cat>
          <c:val>
            <c:numRef>
              <c:f>'Lĩnh vực làm việc'!$C$3:$C$10</c:f>
              <c:numCache>
                <c:formatCode>General</c:formatCode>
                <c:ptCount val="8"/>
                <c:pt idx="0">
                  <c:v>2</c:v>
                </c:pt>
                <c:pt idx="1">
                  <c:v>2</c:v>
                </c:pt>
                <c:pt idx="2">
                  <c:v>2</c:v>
                </c:pt>
                <c:pt idx="3">
                  <c:v>4</c:v>
                </c:pt>
                <c:pt idx="4">
                  <c:v>5</c:v>
                </c:pt>
                <c:pt idx="5">
                  <c:v>23</c:v>
                </c:pt>
                <c:pt idx="6">
                  <c:v>26</c:v>
                </c:pt>
                <c:pt idx="7">
                  <c:v>49</c:v>
                </c:pt>
              </c:numCache>
            </c:numRef>
          </c:val>
        </c:ser>
        <c:dLbls>
          <c:showLegendKey val="0"/>
          <c:showVal val="0"/>
          <c:showCatName val="0"/>
          <c:showSerName val="0"/>
          <c:showPercent val="0"/>
          <c:showBubbleSize val="0"/>
        </c:dLbls>
        <c:gapWidth val="75"/>
        <c:overlap val="-25"/>
        <c:axId val="184209408"/>
        <c:axId val="184187136"/>
      </c:barChart>
      <c:lineChart>
        <c:grouping val="standard"/>
        <c:varyColors val="0"/>
        <c:ser>
          <c:idx val="1"/>
          <c:order val="1"/>
          <c:tx>
            <c:strRef>
              <c:f>'Lĩnh vực làm việc'!$D$2</c:f>
              <c:strCache>
                <c:ptCount val="1"/>
                <c:pt idx="0">
                  <c:v>Tỉ lệ HV</c:v>
                </c:pt>
              </c:strCache>
            </c:strRef>
          </c:tx>
          <c:dLbls>
            <c:dLbl>
              <c:idx val="0"/>
              <c:layout>
                <c:manualLayout>
                  <c:x val="-4.6829268292682927E-2"/>
                  <c:y val="-4.9147337456400306E-2"/>
                </c:manualLayout>
              </c:layout>
              <c:dLblPos val="r"/>
              <c:showLegendKey val="0"/>
              <c:showVal val="1"/>
              <c:showCatName val="0"/>
              <c:showSerName val="0"/>
              <c:showPercent val="0"/>
              <c:showBubbleSize val="0"/>
            </c:dLbl>
            <c:dLbl>
              <c:idx val="1"/>
              <c:layout>
                <c:manualLayout>
                  <c:x val="-4.6829268292682927E-2"/>
                  <c:y val="-4.5499368211940693E-2"/>
                </c:manualLayout>
              </c:layout>
              <c:dLblPos val="r"/>
              <c:showLegendKey val="0"/>
              <c:showVal val="1"/>
              <c:showCatName val="0"/>
              <c:showSerName val="0"/>
              <c:showPercent val="0"/>
              <c:showBubbleSize val="0"/>
            </c:dLbl>
            <c:dLbl>
              <c:idx val="2"/>
              <c:layout>
                <c:manualLayout>
                  <c:x val="-4.6829268292682927E-2"/>
                  <c:y val="-4.5499368211940693E-2"/>
                </c:manualLayout>
              </c:layout>
              <c:dLblPos val="r"/>
              <c:showLegendKey val="0"/>
              <c:showVal val="1"/>
              <c:showCatName val="0"/>
              <c:showSerName val="0"/>
              <c:showPercent val="0"/>
              <c:showBubbleSize val="0"/>
            </c:dLbl>
            <c:dLbl>
              <c:idx val="3"/>
              <c:layout>
                <c:manualLayout>
                  <c:x val="-4.6829268292682927E-2"/>
                  <c:y val="-4.1851398967481086E-2"/>
                </c:manualLayout>
              </c:layout>
              <c:dLblPos val="r"/>
              <c:showLegendKey val="0"/>
              <c:showVal val="1"/>
              <c:showCatName val="0"/>
              <c:showSerName val="0"/>
              <c:showPercent val="0"/>
              <c:showBubbleSize val="0"/>
            </c:dLbl>
            <c:dLbl>
              <c:idx val="5"/>
              <c:layout>
                <c:manualLayout>
                  <c:x val="-8.5955284552845526E-2"/>
                  <c:y val="-4.5499368211940693E-2"/>
                </c:manualLayout>
              </c:layout>
              <c:dLblPos val="r"/>
              <c:showLegendKey val="0"/>
              <c:showVal val="1"/>
              <c:showCatName val="0"/>
              <c:showSerName val="0"/>
              <c:showPercent val="0"/>
              <c:showBubbleSize val="0"/>
            </c:dLbl>
            <c:dLbl>
              <c:idx val="6"/>
              <c:layout>
                <c:manualLayout>
                  <c:x val="-8.1890243902439028E-2"/>
                  <c:y val="-3.8203429723021473E-2"/>
                </c:manualLayout>
              </c:layout>
              <c:dLblPos val="r"/>
              <c:showLegendKey val="0"/>
              <c:showVal val="1"/>
              <c:showCatName val="0"/>
              <c:showSerName val="0"/>
              <c:showPercent val="0"/>
              <c:showBubbleSize val="0"/>
            </c:dLbl>
            <c:dLbl>
              <c:idx val="7"/>
              <c:layout>
                <c:manualLayout>
                  <c:x val="-7.3760162601626017E-2"/>
                  <c:y val="-3.090749123410225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'Lĩnh vực làm việc'!$B$3:$B$10</c:f>
              <c:strCache>
                <c:ptCount val="8"/>
                <c:pt idx="0">
                  <c:v>Giao thông vận tải</c:v>
                </c:pt>
                <c:pt idx="1">
                  <c:v>Khách sạn, Nhà hàng và Lữ hành</c:v>
                </c:pt>
                <c:pt idx="2">
                  <c:v>Công nghiệp chế biến</c:v>
                </c:pt>
                <c:pt idx="3">
                  <c:v>Thông tin liên lạc, Công nghệ thông tin</c:v>
                </c:pt>
                <c:pt idx="4">
                  <c:v>Khác, ghi cụ thể</c:v>
                </c:pt>
                <c:pt idx="5">
                  <c:v>Xây dựng</c:v>
                </c:pt>
                <c:pt idx="6">
                  <c:v>Sản xuất, phân phối điện, ga, nước</c:v>
                </c:pt>
                <c:pt idx="7">
                  <c:v>Thương mại &amp; Dịch vụ (Bán buôn, bán lẻ)</c:v>
                </c:pt>
              </c:strCache>
            </c:strRef>
          </c:cat>
          <c:val>
            <c:numRef>
              <c:f>'Lĩnh vực làm việc'!$D$3:$D$10</c:f>
              <c:numCache>
                <c:formatCode>0.0%</c:formatCode>
                <c:ptCount val="8"/>
                <c:pt idx="0">
                  <c:v>1.7699115044247787E-2</c:v>
                </c:pt>
                <c:pt idx="1">
                  <c:v>1.7699115044247787E-2</c:v>
                </c:pt>
                <c:pt idx="2">
                  <c:v>1.7699115044247787E-2</c:v>
                </c:pt>
                <c:pt idx="3">
                  <c:v>3.5398230088495575E-2</c:v>
                </c:pt>
                <c:pt idx="4">
                  <c:v>4.4247787610619468E-2</c:v>
                </c:pt>
                <c:pt idx="5">
                  <c:v>0.20353982300884957</c:v>
                </c:pt>
                <c:pt idx="6">
                  <c:v>0.23008849557522124</c:v>
                </c:pt>
                <c:pt idx="7">
                  <c:v>0.4336283185840708</c:v>
                </c:pt>
              </c:numCache>
            </c:numRef>
          </c:val>
          <c:smooth val="0"/>
        </c:ser>
        <c:dLbls>
          <c:showLegendKey val="0"/>
          <c:showVal val="0"/>
          <c:showCatName val="0"/>
          <c:showSerName val="0"/>
          <c:showPercent val="0"/>
          <c:showBubbleSize val="0"/>
        </c:dLbls>
        <c:marker val="1"/>
        <c:smooth val="0"/>
        <c:axId val="184167424"/>
        <c:axId val="184185600"/>
      </c:lineChart>
      <c:catAx>
        <c:axId val="184167424"/>
        <c:scaling>
          <c:orientation val="minMax"/>
        </c:scaling>
        <c:delete val="0"/>
        <c:axPos val="b"/>
        <c:majorTickMark val="none"/>
        <c:minorTickMark val="none"/>
        <c:tickLblPos val="nextTo"/>
        <c:crossAx val="184185600"/>
        <c:crosses val="autoZero"/>
        <c:auto val="1"/>
        <c:lblAlgn val="ctr"/>
        <c:lblOffset val="100"/>
        <c:noMultiLvlLbl val="0"/>
      </c:catAx>
      <c:valAx>
        <c:axId val="184185600"/>
        <c:scaling>
          <c:orientation val="minMax"/>
        </c:scaling>
        <c:delete val="0"/>
        <c:axPos val="l"/>
        <c:majorGridlines/>
        <c:numFmt formatCode="0.0%" sourceLinked="1"/>
        <c:majorTickMark val="none"/>
        <c:minorTickMark val="none"/>
        <c:tickLblPos val="nextTo"/>
        <c:spPr>
          <a:ln w="9525">
            <a:noFill/>
          </a:ln>
        </c:spPr>
        <c:crossAx val="184167424"/>
        <c:crosses val="autoZero"/>
        <c:crossBetween val="between"/>
        <c:majorUnit val="0.1"/>
      </c:valAx>
      <c:valAx>
        <c:axId val="184187136"/>
        <c:scaling>
          <c:orientation val="minMax"/>
        </c:scaling>
        <c:delete val="0"/>
        <c:axPos val="r"/>
        <c:numFmt formatCode="General" sourceLinked="1"/>
        <c:majorTickMark val="out"/>
        <c:minorTickMark val="none"/>
        <c:tickLblPos val="nextTo"/>
        <c:crossAx val="184209408"/>
        <c:crosses val="max"/>
        <c:crossBetween val="between"/>
      </c:valAx>
      <c:catAx>
        <c:axId val="184209408"/>
        <c:scaling>
          <c:orientation val="minMax"/>
        </c:scaling>
        <c:delete val="1"/>
        <c:axPos val="b"/>
        <c:majorTickMark val="out"/>
        <c:minorTickMark val="none"/>
        <c:tickLblPos val="nextTo"/>
        <c:crossAx val="18418713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[nhap-lieu-bang-hoi-tong-hop-2412018.xlsx]Vị trí công tác!PivotTable4</c:name>
    <c:fmtId val="-1"/>
  </c:pivotSource>
  <c:chart>
    <c:title>
      <c:tx>
        <c:rich>
          <a:bodyPr/>
          <a:lstStyle/>
          <a:p>
            <a:pPr>
              <a:defRPr sz="1300" b="0" i="1"/>
            </a:pPr>
            <a:r>
              <a:rPr lang="en-US" sz="1300" b="0" i="1"/>
              <a:t>Biểu đồ 3.1.4: Đặc điểm vị trí công tác của HV đang có việc làm</a:t>
            </a:r>
          </a:p>
        </c:rich>
      </c:tx>
      <c:layout>
        <c:manualLayout>
          <c:xMode val="edge"/>
          <c:yMode val="edge"/>
          <c:x val="0.1332404181184669"/>
          <c:y val="5.7535864890953137E-2"/>
        </c:manualLayout>
      </c:layout>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pivotFmt>
      <c:pivotFmt>
        <c:idx val="3"/>
      </c:pivotFmt>
      <c:pivotFmt>
        <c:idx val="4"/>
      </c:pivotFmt>
      <c:pivotFmt>
        <c:idx val="5"/>
      </c:pivotFmt>
      <c:pivotFmt>
        <c:idx val="6"/>
      </c:pivotFmt>
      <c:pivotFmt>
        <c:idx val="7"/>
        <c:marker>
          <c:symbol val="none"/>
        </c:marker>
        <c:dLbl>
          <c:idx val="0"/>
          <c:spPr/>
          <c:txPr>
            <a:bodyPr/>
            <a:lstStyle/>
            <a:p>
              <a:pPr>
                <a:defRPr/>
              </a:pPr>
              <a:endParaRPr lang="en-US"/>
            </a:p>
          </c:txPr>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
        <c:idx val="9"/>
        <c:marker>
          <c:symbol val="none"/>
        </c:marker>
        <c:dLbl>
          <c:idx val="0"/>
          <c:spPr/>
          <c:txPr>
            <a:bodyPr/>
            <a:lstStyle/>
            <a:p>
              <a:pPr>
                <a:defRPr/>
              </a:pPr>
              <a:endParaRPr lang="en-US"/>
            </a:p>
          </c:txPr>
          <c:showLegendKey val="0"/>
          <c:showVal val="1"/>
          <c:showCatName val="0"/>
          <c:showSerName val="0"/>
          <c:showPercent val="0"/>
          <c:showBubbleSize val="0"/>
        </c:dLbl>
      </c:pivotFmt>
      <c:pivotFmt>
        <c:idx val="10"/>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5.8074681841240434E-2"/>
          <c:y val="0.21343874729371462"/>
          <c:w val="0.85080853128653033"/>
          <c:h val="0.43287324055049287"/>
        </c:manualLayout>
      </c:layout>
      <c:barChart>
        <c:barDir val="col"/>
        <c:grouping val="stacked"/>
        <c:varyColors val="0"/>
        <c:ser>
          <c:idx val="0"/>
          <c:order val="0"/>
          <c:tx>
            <c:strRef>
              <c:f>'Vị trí công tác'!$H$2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'Vị trí công tác'!$G$3:$G$8</c:f>
              <c:strCache>
                <c:ptCount val="5"/>
                <c:pt idx="0">
                  <c:v>Nhân viên chính thức</c:v>
                </c:pt>
                <c:pt idx="1">
                  <c:v>Nhân viên trong thời gian thử việc (thợ học việc)</c:v>
                </c:pt>
                <c:pt idx="2">
                  <c:v>Vị trí khác</c:v>
                </c:pt>
                <c:pt idx="3">
                  <c:v>Cán bộ quản lý (chuyên trách)</c:v>
                </c:pt>
                <c:pt idx="4">
                  <c:v>Kỹ thuật viên kiêm tổ trưởng </c:v>
                </c:pt>
              </c:strCache>
            </c:strRef>
          </c:cat>
          <c:val>
            <c:numRef>
              <c:f>'Vị trí công tác'!$H$3:$H$8</c:f>
              <c:numCache>
                <c:formatCode>General</c:formatCode>
                <c:ptCount val="5"/>
                <c:pt idx="0">
                  <c:v>79</c:v>
                </c:pt>
                <c:pt idx="1">
                  <c:v>29</c:v>
                </c:pt>
                <c:pt idx="2">
                  <c:v>3</c:v>
                </c:pt>
                <c:pt idx="3">
                  <c:v>1</c:v>
                </c:pt>
                <c:pt idx="4">
                  <c:v>1</c:v>
                </c:pt>
              </c:numCache>
            </c:numRef>
          </c:val>
        </c:ser>
        <c:dLbls>
          <c:showLegendKey val="0"/>
          <c:showVal val="0"/>
          <c:showCatName val="0"/>
          <c:showSerName val="0"/>
          <c:showPercent val="0"/>
          <c:showBubbleSize val="0"/>
        </c:dLbls>
        <c:gapWidth val="75"/>
        <c:overlap val="100"/>
        <c:axId val="184243328"/>
        <c:axId val="184244864"/>
      </c:barChart>
      <c:lineChart>
        <c:grouping val="standard"/>
        <c:varyColors val="0"/>
        <c:ser>
          <c:idx val="1"/>
          <c:order val="1"/>
          <c:tx>
            <c:strRef>
              <c:f>'Vị trí công tác'!$I$2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'Vị trí công tác'!$G$3:$G$8</c:f>
              <c:strCache>
                <c:ptCount val="5"/>
                <c:pt idx="0">
                  <c:v>Nhân viên chính thức</c:v>
                </c:pt>
                <c:pt idx="1">
                  <c:v>Nhân viên trong thời gian thử việc (thợ học việc)</c:v>
                </c:pt>
                <c:pt idx="2">
                  <c:v>Vị trí khác</c:v>
                </c:pt>
                <c:pt idx="3">
                  <c:v>Cán bộ quản lý (chuyên trách)</c:v>
                </c:pt>
                <c:pt idx="4">
                  <c:v>Kỹ thuật viên kiêm tổ trưởng </c:v>
                </c:pt>
              </c:strCache>
            </c:strRef>
          </c:cat>
          <c:val>
            <c:numRef>
              <c:f>'Vị trí công tác'!$I$3:$I$8</c:f>
              <c:numCache>
                <c:formatCode>0.0%</c:formatCode>
                <c:ptCount val="5"/>
                <c:pt idx="0">
                  <c:v>0.69911504424778759</c:v>
                </c:pt>
                <c:pt idx="1">
                  <c:v>0.25663716814159293</c:v>
                </c:pt>
                <c:pt idx="2">
                  <c:v>2.6548672566371681E-2</c:v>
                </c:pt>
                <c:pt idx="3">
                  <c:v>8.8495575221238937E-3</c:v>
                </c:pt>
                <c:pt idx="4">
                  <c:v>8.8495575221238937E-3</c:v>
                </c:pt>
              </c:numCache>
            </c:numRef>
          </c:val>
          <c:smooth val="0"/>
        </c:ser>
        <c:dLbls>
          <c:showLegendKey val="0"/>
          <c:showVal val="0"/>
          <c:showCatName val="0"/>
          <c:showSerName val="0"/>
          <c:showPercent val="0"/>
          <c:showBubbleSize val="0"/>
        </c:dLbls>
        <c:marker val="1"/>
        <c:smooth val="0"/>
        <c:axId val="184264576"/>
        <c:axId val="184263040"/>
      </c:lineChart>
      <c:catAx>
        <c:axId val="184243328"/>
        <c:scaling>
          <c:orientation val="minMax"/>
        </c:scaling>
        <c:delete val="0"/>
        <c:axPos val="b"/>
        <c:majorTickMark val="none"/>
        <c:minorTickMark val="none"/>
        <c:tickLblPos val="nextTo"/>
        <c:crossAx val="184244864"/>
        <c:crosses val="autoZero"/>
        <c:auto val="1"/>
        <c:lblAlgn val="ctr"/>
        <c:lblOffset val="100"/>
        <c:noMultiLvlLbl val="0"/>
      </c:catAx>
      <c:valAx>
        <c:axId val="184244864"/>
        <c:scaling>
          <c:orientation val="minMax"/>
        </c:scaling>
        <c:delete val="0"/>
        <c:axPos val="l"/>
        <c:majorGridlines/>
        <c:numFmt formatCode="General" sourceLinked="1"/>
        <c:majorTickMark val="none"/>
        <c:minorTickMark val="none"/>
        <c:tickLblPos val="nextTo"/>
        <c:spPr>
          <a:ln w="9525">
            <a:noFill/>
          </a:ln>
        </c:spPr>
        <c:crossAx val="184243328"/>
        <c:crosses val="autoZero"/>
        <c:crossBetween val="between"/>
        <c:majorUnit val="30"/>
      </c:valAx>
      <c:valAx>
        <c:axId val="184263040"/>
        <c:scaling>
          <c:orientation val="minMax"/>
        </c:scaling>
        <c:delete val="0"/>
        <c:axPos val="r"/>
        <c:numFmt formatCode="0.0%" sourceLinked="1"/>
        <c:majorTickMark val="out"/>
        <c:minorTickMark val="none"/>
        <c:tickLblPos val="nextTo"/>
        <c:crossAx val="184264576"/>
        <c:crosses val="max"/>
        <c:crossBetween val="between"/>
        <c:majorUnit val="0.2"/>
      </c:valAx>
      <c:catAx>
        <c:axId val="184264576"/>
        <c:scaling>
          <c:orientation val="minMax"/>
        </c:scaling>
        <c:delete val="1"/>
        <c:axPos val="b"/>
        <c:majorTickMark val="out"/>
        <c:minorTickMark val="none"/>
        <c:tickLblPos val="nextTo"/>
        <c:crossAx val="184263040"/>
        <c:crosses val="autoZero"/>
        <c:auto val="1"/>
        <c:lblAlgn val="ctr"/>
        <c:lblOffset val="100"/>
        <c:noMultiLvlLbl val="0"/>
      </c:catAx>
    </c:plotArea>
    <c:legend>
      <c:legendPos val="b"/>
      <c:layout>
        <c:manualLayout>
          <c:xMode val="edge"/>
          <c:yMode val="edge"/>
          <c:x val="0.22017548287233327"/>
          <c:y val="0.86222106830337863"/>
          <c:w val="0.77982451712766676"/>
          <c:h val="0.12695838811297383"/>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3.1.5: </a:t>
            </a:r>
            <a:r>
              <a:rPr lang="vi-VN" sz="1300" b="0" i="1"/>
              <a:t>Đặc điểm Qui mô Doanh nghiệp</a:t>
            </a:r>
            <a:endParaRPr lang="en-US" sz="1300" b="0" i="1"/>
          </a:p>
        </c:rich>
      </c:tx>
      <c:layout>
        <c:manualLayout>
          <c:xMode val="edge"/>
          <c:yMode val="edge"/>
          <c:x val="0.22450217179757229"/>
          <c:y val="4.613846093324582E-3"/>
        </c:manualLayout>
      </c:layout>
      <c:overlay val="0"/>
    </c:title>
    <c:autoTitleDeleted val="0"/>
    <c:plotArea>
      <c:layout>
        <c:manualLayout>
          <c:layoutTarget val="inner"/>
          <c:xMode val="edge"/>
          <c:yMode val="edge"/>
          <c:x val="6.5019433740995142E-2"/>
          <c:y val="0.16027724915760252"/>
          <c:w val="0.82617389847545653"/>
          <c:h val="0.55872793616984129"/>
        </c:manualLayout>
      </c:layout>
      <c:barChart>
        <c:barDir val="col"/>
        <c:grouping val="stacked"/>
        <c:varyColors val="0"/>
        <c:ser>
          <c:idx val="0"/>
          <c:order val="0"/>
          <c:tx>
            <c:strRef>
              <c:f>'Qui mô DN'!$C$2</c:f>
              <c:strCache>
                <c:ptCount val="1"/>
                <c:pt idx="0">
                  <c:v>Số người làm việc</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'Qui mô DN'!$B$3:$B$6</c:f>
              <c:strCache>
                <c:ptCount val="4"/>
                <c:pt idx="0">
                  <c:v>2. Từ 2-10người</c:v>
                </c:pt>
                <c:pt idx="1">
                  <c:v>3. Từ 10-200 người</c:v>
                </c:pt>
                <c:pt idx="2">
                  <c:v>4. Từ 200-300 người</c:v>
                </c:pt>
                <c:pt idx="3">
                  <c:v>5. Trên 300 người</c:v>
                </c:pt>
              </c:strCache>
            </c:strRef>
          </c:cat>
          <c:val>
            <c:numRef>
              <c:f>'Qui mô DN'!$C$3:$C$6</c:f>
              <c:numCache>
                <c:formatCode>General</c:formatCode>
                <c:ptCount val="4"/>
                <c:pt idx="0">
                  <c:v>32</c:v>
                </c:pt>
                <c:pt idx="1">
                  <c:v>61</c:v>
                </c:pt>
                <c:pt idx="2">
                  <c:v>4</c:v>
                </c:pt>
                <c:pt idx="3">
                  <c:v>16</c:v>
                </c:pt>
              </c:numCache>
            </c:numRef>
          </c:val>
        </c:ser>
        <c:dLbls>
          <c:showLegendKey val="0"/>
          <c:showVal val="0"/>
          <c:showCatName val="0"/>
          <c:showSerName val="0"/>
          <c:showPercent val="0"/>
          <c:showBubbleSize val="0"/>
        </c:dLbls>
        <c:gapWidth val="75"/>
        <c:overlap val="100"/>
        <c:axId val="184296192"/>
        <c:axId val="184297728"/>
      </c:barChart>
      <c:lineChart>
        <c:grouping val="standard"/>
        <c:varyColors val="0"/>
        <c:ser>
          <c:idx val="1"/>
          <c:order val="1"/>
          <c:tx>
            <c:strRef>
              <c:f>'Qui mô DN'!$D$2</c:f>
              <c:strCache>
                <c:ptCount val="1"/>
                <c:pt idx="0">
                  <c:v>Tỉ lệ</c:v>
                </c:pt>
              </c:strCache>
            </c:strRef>
          </c:tx>
          <c:dLbls>
            <c:dLbl>
              <c:idx val="0"/>
              <c:layout>
                <c:manualLayout>
                  <c:x val="-8.3333333333333329E-2"/>
                  <c:y val="-4.1666666666666664E-2"/>
                </c:manualLayout>
              </c:layout>
              <c:showLegendKey val="0"/>
              <c:showVal val="1"/>
              <c:showCatName val="0"/>
              <c:showSerName val="0"/>
              <c:showPercent val="0"/>
              <c:showBubbleSize val="0"/>
            </c:dLbl>
            <c:dLbl>
              <c:idx val="1"/>
              <c:layout>
                <c:manualLayout>
                  <c:x val="-0.12777777777777777"/>
                  <c:y val="-4.6296296296296294E-2"/>
                </c:manualLayout>
              </c:layout>
              <c:showLegendKey val="0"/>
              <c:showVal val="1"/>
              <c:showCatName val="0"/>
              <c:showSerName val="0"/>
              <c:showPercent val="0"/>
              <c:showBubbleSize val="0"/>
            </c:dLbl>
            <c:dLbl>
              <c:idx val="2"/>
              <c:layout>
                <c:manualLayout>
                  <c:x val="-0.125"/>
                  <c:y val="-2.7777777777777776E-2"/>
                </c:manualLayout>
              </c:layout>
              <c:showLegendKey val="0"/>
              <c:showVal val="1"/>
              <c:showCatName val="0"/>
              <c:showSerName val="0"/>
              <c:showPercent val="0"/>
              <c:showBubbleSize val="0"/>
            </c:dLbl>
            <c:dLbl>
              <c:idx val="3"/>
              <c:layout>
                <c:manualLayout>
                  <c:x val="-0.13333333333333333"/>
                  <c:y val="-2.314814814814814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'Qui mô DN'!$B$3:$B$6</c:f>
              <c:strCache>
                <c:ptCount val="4"/>
                <c:pt idx="0">
                  <c:v>2. Từ 2-10người</c:v>
                </c:pt>
                <c:pt idx="1">
                  <c:v>3. Từ 10-200 người</c:v>
                </c:pt>
                <c:pt idx="2">
                  <c:v>4. Từ 200-300 người</c:v>
                </c:pt>
                <c:pt idx="3">
                  <c:v>5. Trên 300 người</c:v>
                </c:pt>
              </c:strCache>
            </c:strRef>
          </c:cat>
          <c:val>
            <c:numRef>
              <c:f>'Qui mô DN'!$D$3:$D$6</c:f>
              <c:numCache>
                <c:formatCode>0.0%</c:formatCode>
                <c:ptCount val="4"/>
                <c:pt idx="0">
                  <c:v>0.2831858407079646</c:v>
                </c:pt>
                <c:pt idx="1">
                  <c:v>0.53982300884955747</c:v>
                </c:pt>
                <c:pt idx="2">
                  <c:v>3.5398230088495575E-2</c:v>
                </c:pt>
                <c:pt idx="3">
                  <c:v>0.1415929203539823</c:v>
                </c:pt>
              </c:numCache>
            </c:numRef>
          </c:val>
          <c:smooth val="0"/>
        </c:ser>
        <c:dLbls>
          <c:showLegendKey val="0"/>
          <c:showVal val="0"/>
          <c:showCatName val="0"/>
          <c:showSerName val="0"/>
          <c:showPercent val="0"/>
          <c:showBubbleSize val="0"/>
        </c:dLbls>
        <c:marker val="1"/>
        <c:smooth val="0"/>
        <c:axId val="184313344"/>
        <c:axId val="184311808"/>
      </c:lineChart>
      <c:catAx>
        <c:axId val="184296192"/>
        <c:scaling>
          <c:orientation val="minMax"/>
        </c:scaling>
        <c:delete val="0"/>
        <c:axPos val="b"/>
        <c:majorTickMark val="none"/>
        <c:minorTickMark val="none"/>
        <c:tickLblPos val="nextTo"/>
        <c:crossAx val="184297728"/>
        <c:crosses val="autoZero"/>
        <c:auto val="1"/>
        <c:lblAlgn val="ctr"/>
        <c:lblOffset val="100"/>
        <c:noMultiLvlLbl val="0"/>
      </c:catAx>
      <c:valAx>
        <c:axId val="184297728"/>
        <c:scaling>
          <c:orientation val="minMax"/>
        </c:scaling>
        <c:delete val="0"/>
        <c:axPos val="l"/>
        <c:majorGridlines/>
        <c:numFmt formatCode="General" sourceLinked="1"/>
        <c:majorTickMark val="none"/>
        <c:minorTickMark val="none"/>
        <c:tickLblPos val="nextTo"/>
        <c:spPr>
          <a:ln w="9525">
            <a:noFill/>
          </a:ln>
        </c:spPr>
        <c:crossAx val="184296192"/>
        <c:crosses val="autoZero"/>
        <c:crossBetween val="between"/>
        <c:majorUnit val="15"/>
      </c:valAx>
      <c:valAx>
        <c:axId val="184311808"/>
        <c:scaling>
          <c:orientation val="minMax"/>
        </c:scaling>
        <c:delete val="0"/>
        <c:axPos val="r"/>
        <c:numFmt formatCode="0.0%" sourceLinked="1"/>
        <c:majorTickMark val="out"/>
        <c:minorTickMark val="none"/>
        <c:tickLblPos val="nextTo"/>
        <c:crossAx val="184313344"/>
        <c:crosses val="max"/>
        <c:crossBetween val="between"/>
      </c:valAx>
      <c:catAx>
        <c:axId val="184313344"/>
        <c:scaling>
          <c:orientation val="minMax"/>
        </c:scaling>
        <c:delete val="1"/>
        <c:axPos val="b"/>
        <c:majorTickMark val="out"/>
        <c:minorTickMark val="none"/>
        <c:tickLblPos val="nextTo"/>
        <c:crossAx val="18431180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[nhap-lieu-bang-hoi-tong-hop-2412018.xlsx]Số giờ LV bình quân!PivotTable6</c:name>
    <c:fmtId val="-1"/>
  </c:pivotSource>
  <c:chart>
    <c:title>
      <c:tx>
        <c:rich>
          <a:bodyPr/>
          <a:lstStyle/>
          <a:p>
            <a:pPr>
              <a:defRPr sz="1300" b="0" i="1"/>
            </a:pPr>
            <a:r>
              <a:rPr lang="en-US" sz="1300" b="0" i="1"/>
              <a:t>Biểu đồ 3.1.6: Đặc điểm số giờ làm việc trong tuần của HV có việc làm</a:t>
            </a:r>
          </a:p>
        </c:rich>
      </c:tx>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showLegendKey val="0"/>
          <c:showVal val="1"/>
          <c:showCatName val="0"/>
          <c:showSerName val="0"/>
          <c:showPercent val="0"/>
          <c:showBubbleSize val="0"/>
        </c:dLbl>
      </c:pivotFmt>
      <c:pivotFmt>
        <c:idx val="2"/>
        <c:dLbl>
          <c:idx val="0"/>
          <c:spPr/>
          <c:txPr>
            <a:bodyPr/>
            <a:lstStyle/>
            <a:p>
              <a:pPr>
                <a:defRPr/>
              </a:pPr>
              <a:endParaRPr lang="en-US"/>
            </a:p>
          </c:txPr>
          <c:dLblPos val="t"/>
          <c:showLegendKey val="0"/>
          <c:showVal val="1"/>
          <c:showCatName val="0"/>
          <c:showSerName val="0"/>
          <c:showPercent val="0"/>
          <c:showBubbleSize val="0"/>
        </c:dLbl>
      </c:pivotFmt>
      <c:pivotFmt>
        <c:idx val="3"/>
        <c:dLbl>
          <c:idx val="0"/>
          <c:layout>
            <c:manualLayout>
              <c:x val="-1.5414258188824663E-2"/>
              <c:y val="-5.2287574523517469E-2"/>
            </c:manualLayout>
          </c:layout>
          <c:showLegendKey val="0"/>
          <c:showVal val="1"/>
          <c:showCatName val="0"/>
          <c:showSerName val="0"/>
          <c:showPercent val="0"/>
          <c:showBubbleSize val="0"/>
        </c:dLbl>
      </c:pivotFmt>
      <c:pivotFmt>
        <c:idx val="4"/>
        <c:dLbl>
          <c:idx val="0"/>
          <c:layout>
            <c:manualLayout>
              <c:x val="-1.0276172125883014E-2"/>
              <c:y val="-4.8801736221949638E-2"/>
            </c:manualLayout>
          </c:layout>
          <c:showLegendKey val="0"/>
          <c:showVal val="1"/>
          <c:showCatName val="0"/>
          <c:showSerName val="0"/>
          <c:showPercent val="0"/>
          <c:showBubbleSize val="0"/>
        </c:dLbl>
      </c:pivotFmt>
      <c:pivotFmt>
        <c:idx val="5"/>
        <c:dLbl>
          <c:idx val="0"/>
          <c:layout>
            <c:manualLayout>
              <c:x val="-2.569043031470777E-3"/>
              <c:y val="-2.788670641254265E-2"/>
            </c:manualLayout>
          </c:layout>
          <c:showLegendKey val="0"/>
          <c:showVal val="1"/>
          <c:showCatName val="0"/>
          <c:showSerName val="0"/>
          <c:showPercent val="0"/>
          <c:showBubbleSize val="0"/>
        </c:dLbl>
      </c:pivotFmt>
      <c:pivotFmt>
        <c:idx val="6"/>
        <c:dLbl>
          <c:idx val="0"/>
          <c:layout>
            <c:manualLayout>
              <c:x val="-5.1380860629415539E-3"/>
              <c:y val="-4.1830059618813975E-2"/>
            </c:manualLayout>
          </c:layout>
          <c:showLegendKey val="0"/>
          <c:showVal val="1"/>
          <c:showCatName val="0"/>
          <c:showSerName val="0"/>
          <c:showPercent val="0"/>
          <c:showBubbleSize val="0"/>
        </c:dLbl>
      </c:pivotFmt>
      <c:pivotFmt>
        <c:idx val="7"/>
        <c:dLbl>
          <c:idx val="0"/>
          <c:layout>
            <c:manualLayout>
              <c:x val="-2.5690430314707301E-3"/>
              <c:y val="-4.1830059618813975E-2"/>
            </c:manualLayout>
          </c:layout>
          <c:showLegendKey val="0"/>
          <c:showVal val="1"/>
          <c:showCatName val="0"/>
          <c:showSerName val="0"/>
          <c:showPercent val="0"/>
          <c:showBubbleSize val="0"/>
        </c:dLbl>
      </c:pivotFmt>
      <c:pivotFmt>
        <c:idx val="8"/>
        <c:dLbl>
          <c:idx val="0"/>
          <c:layout>
            <c:manualLayout>
              <c:x val="0"/>
              <c:y val="-3.1372544714110481E-2"/>
            </c:manualLayout>
          </c:layout>
          <c:showLegendKey val="0"/>
          <c:showVal val="1"/>
          <c:showCatName val="0"/>
          <c:showSerName val="0"/>
          <c:showPercent val="0"/>
          <c:showBubbleSize val="0"/>
        </c:dLbl>
      </c:pivotFmt>
      <c:pivotFmt>
        <c:idx val="9"/>
        <c:dLbl>
          <c:idx val="0"/>
          <c:layout>
            <c:manualLayout>
              <c:x val="2.569043031470777E-3"/>
              <c:y val="-3.4858383015678313E-2"/>
            </c:manualLayout>
          </c:layout>
          <c:showLegendKey val="0"/>
          <c:showVal val="1"/>
          <c:showCatName val="0"/>
          <c:showSerName val="0"/>
          <c:showPercent val="0"/>
          <c:showBubbleSize val="0"/>
        </c:dLbl>
      </c:pivotFmt>
      <c:pivotFmt>
        <c:idx val="10"/>
        <c:dLbl>
          <c:idx val="0"/>
          <c:layout>
            <c:manualLayout>
              <c:x val="0"/>
              <c:y val="-3.4858383015678313E-2"/>
            </c:manualLayout>
          </c:layout>
          <c:showLegendKey val="0"/>
          <c:showVal val="1"/>
          <c:showCatName val="0"/>
          <c:showSerName val="0"/>
          <c:showPercent val="0"/>
          <c:showBubbleSize val="0"/>
        </c:dLbl>
      </c:pivotFmt>
      <c:pivotFmt>
        <c:idx val="11"/>
      </c:pivotFmt>
      <c:pivotFmt>
        <c:idx val="12"/>
        <c:marker>
          <c:symbol val="none"/>
        </c:marker>
        <c:dLbl>
          <c:idx val="0"/>
          <c:spPr/>
          <c:txPr>
            <a:bodyPr/>
            <a:lstStyle/>
            <a:p>
              <a:pPr>
                <a:defRPr/>
              </a:pPr>
              <a:endParaRPr lang="en-US"/>
            </a:p>
          </c:txP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spPr/>
          <c:txPr>
            <a:bodyPr/>
            <a:lstStyle/>
            <a:p>
              <a:pPr>
                <a:defRPr/>
              </a:pPr>
              <a:endParaRPr lang="en-US"/>
            </a:p>
          </c:txPr>
          <c:showLegendKey val="0"/>
          <c:showVal val="1"/>
          <c:showCatName val="0"/>
          <c:showSerName val="0"/>
          <c:showPercent val="0"/>
          <c:showBubbleSize val="0"/>
        </c:dLbl>
      </c:pivotFmt>
      <c:pivotFmt>
        <c:idx val="15"/>
        <c:dLbl>
          <c:idx val="0"/>
          <c:layout>
            <c:manualLayout>
              <c:x val="0"/>
              <c:y val="-3.4858383015678313E-2"/>
            </c:manualLayout>
          </c:layout>
          <c:showLegendKey val="0"/>
          <c:showVal val="1"/>
          <c:showCatName val="0"/>
          <c:showSerName val="0"/>
          <c:showPercent val="0"/>
          <c:showBubbleSize val="0"/>
        </c:dLbl>
      </c:pivotFmt>
      <c:pivotFmt>
        <c:idx val="16"/>
        <c:dLbl>
          <c:idx val="0"/>
          <c:layout>
            <c:manualLayout>
              <c:x val="2.569043031470777E-3"/>
              <c:y val="-3.4858383015678313E-2"/>
            </c:manualLayout>
          </c:layout>
          <c:showLegendKey val="0"/>
          <c:showVal val="1"/>
          <c:showCatName val="0"/>
          <c:showSerName val="0"/>
          <c:showPercent val="0"/>
          <c:showBubbleSize val="0"/>
        </c:dLbl>
      </c:pivotFmt>
      <c:pivotFmt>
        <c:idx val="17"/>
        <c:dLbl>
          <c:idx val="0"/>
          <c:layout>
            <c:manualLayout>
              <c:x val="0"/>
              <c:y val="-3.1372544714110481E-2"/>
            </c:manualLayout>
          </c:layout>
          <c:showLegendKey val="0"/>
          <c:showVal val="1"/>
          <c:showCatName val="0"/>
          <c:showSerName val="0"/>
          <c:showPercent val="0"/>
          <c:showBubbleSize val="0"/>
        </c:dLbl>
      </c:pivotFmt>
      <c:pivotFmt>
        <c:idx val="18"/>
        <c:dLbl>
          <c:idx val="0"/>
          <c:layout>
            <c:manualLayout>
              <c:x val="-2.5690430314707301E-3"/>
              <c:y val="-4.1830059618813975E-2"/>
            </c:manualLayout>
          </c:layout>
          <c:showLegendKey val="0"/>
          <c:showVal val="1"/>
          <c:showCatName val="0"/>
          <c:showSerName val="0"/>
          <c:showPercent val="0"/>
          <c:showBubbleSize val="0"/>
        </c:dLbl>
      </c:pivotFmt>
      <c:pivotFmt>
        <c:idx val="19"/>
        <c:dLbl>
          <c:idx val="0"/>
          <c:layout>
            <c:manualLayout>
              <c:x val="-5.1380860629415539E-3"/>
              <c:y val="-4.1830059618813975E-2"/>
            </c:manualLayout>
          </c:layout>
          <c:showLegendKey val="0"/>
          <c:showVal val="1"/>
          <c:showCatName val="0"/>
          <c:showSerName val="0"/>
          <c:showPercent val="0"/>
          <c:showBubbleSize val="0"/>
        </c:dLbl>
      </c:pivotFmt>
      <c:pivotFmt>
        <c:idx val="20"/>
        <c:dLbl>
          <c:idx val="0"/>
          <c:layout>
            <c:manualLayout>
              <c:x val="-2.569043031470777E-3"/>
              <c:y val="-2.788670641254265E-2"/>
            </c:manualLayout>
          </c:layout>
          <c:showLegendKey val="0"/>
          <c:showVal val="1"/>
          <c:showCatName val="0"/>
          <c:showSerName val="0"/>
          <c:showPercent val="0"/>
          <c:showBubbleSize val="0"/>
        </c:dLbl>
      </c:pivotFmt>
      <c:pivotFmt>
        <c:idx val="21"/>
        <c:dLbl>
          <c:idx val="0"/>
          <c:layout>
            <c:manualLayout>
              <c:x val="-1.0276172125883014E-2"/>
              <c:y val="-4.8801736221949638E-2"/>
            </c:manualLayout>
          </c:layout>
          <c:showLegendKey val="0"/>
          <c:showVal val="1"/>
          <c:showCatName val="0"/>
          <c:showSerName val="0"/>
          <c:showPercent val="0"/>
          <c:showBubbleSize val="0"/>
        </c:dLbl>
      </c:pivotFmt>
      <c:pivotFmt>
        <c:idx val="22"/>
        <c:dLbl>
          <c:idx val="0"/>
          <c:layout>
            <c:manualLayout>
              <c:x val="-1.5414258188824663E-2"/>
              <c:y val="-5.2287574523517469E-2"/>
            </c:manualLayout>
          </c:layout>
          <c:showLegendKey val="0"/>
          <c:showVal val="1"/>
          <c:showCatName val="0"/>
          <c:showSerName val="0"/>
          <c:showPercent val="0"/>
          <c:showBubbleSize val="0"/>
        </c:dLbl>
      </c:pivotFmt>
      <c:pivotFmt>
        <c:idx val="23"/>
        <c:marker>
          <c:symbol val="none"/>
        </c:marker>
        <c:dLbl>
          <c:idx val="0"/>
          <c:spPr/>
          <c:txPr>
            <a:bodyPr/>
            <a:lstStyle/>
            <a:p>
              <a:pPr>
                <a:defRPr/>
              </a:pPr>
              <a:endParaRPr lang="en-US"/>
            </a:p>
          </c:txPr>
          <c:showLegendKey val="0"/>
          <c:showVal val="1"/>
          <c:showCatName val="0"/>
          <c:showSerName val="0"/>
          <c:showPercent val="0"/>
          <c:showBubbleSize val="0"/>
        </c:dLbl>
      </c:pivotFmt>
      <c:pivotFmt>
        <c:idx val="24"/>
        <c:dLbl>
          <c:idx val="0"/>
          <c:spPr/>
          <c:txPr>
            <a:bodyPr/>
            <a:lstStyle/>
            <a:p>
              <a:pPr>
                <a:defRPr/>
              </a:pPr>
              <a:endParaRPr lang="en-US"/>
            </a:p>
          </c:txPr>
          <c:dLblPos val="t"/>
          <c:showLegendKey val="0"/>
          <c:showVal val="1"/>
          <c:showCatName val="0"/>
          <c:showSerName val="0"/>
          <c:showPercent val="0"/>
          <c:showBubbleSize val="0"/>
        </c:dLbl>
      </c:pivotFmt>
      <c:pivotFmt>
        <c:idx val="25"/>
        <c:dLbl>
          <c:idx val="0"/>
          <c:spPr/>
          <c:txPr>
            <a:bodyPr/>
            <a:lstStyle/>
            <a:p>
              <a:pPr>
                <a:defRPr/>
              </a:pPr>
              <a:endParaRPr lang="en-US"/>
            </a:p>
          </c:txPr>
          <c:showLegendKey val="0"/>
          <c:showVal val="1"/>
          <c:showCatName val="0"/>
          <c:showSerName val="0"/>
          <c:showPercent val="0"/>
          <c:showBubbleSize val="0"/>
        </c:dLbl>
      </c:pivotFmt>
      <c:pivotFmt>
        <c:idx val="26"/>
        <c:dLbl>
          <c:idx val="0"/>
          <c:layout>
            <c:manualLayout>
              <c:x val="0"/>
              <c:y val="-3.4858383015678313E-2"/>
            </c:manualLayout>
          </c:layout>
          <c:showLegendKey val="0"/>
          <c:showVal val="1"/>
          <c:showCatName val="0"/>
          <c:showSerName val="0"/>
          <c:showPercent val="0"/>
          <c:showBubbleSize val="0"/>
        </c:dLbl>
      </c:pivotFmt>
      <c:pivotFmt>
        <c:idx val="27"/>
        <c:dLbl>
          <c:idx val="0"/>
          <c:layout>
            <c:manualLayout>
              <c:x val="2.569043031470777E-3"/>
              <c:y val="-3.4858383015678313E-2"/>
            </c:manualLayout>
          </c:layout>
          <c:showLegendKey val="0"/>
          <c:showVal val="1"/>
          <c:showCatName val="0"/>
          <c:showSerName val="0"/>
          <c:showPercent val="0"/>
          <c:showBubbleSize val="0"/>
        </c:dLbl>
      </c:pivotFmt>
      <c:pivotFmt>
        <c:idx val="28"/>
        <c:dLbl>
          <c:idx val="0"/>
          <c:layout>
            <c:manualLayout>
              <c:x val="0"/>
              <c:y val="-3.1372544714110481E-2"/>
            </c:manualLayout>
          </c:layout>
          <c:showLegendKey val="0"/>
          <c:showVal val="1"/>
          <c:showCatName val="0"/>
          <c:showSerName val="0"/>
          <c:showPercent val="0"/>
          <c:showBubbleSize val="0"/>
        </c:dLbl>
      </c:pivotFmt>
      <c:pivotFmt>
        <c:idx val="29"/>
        <c:dLbl>
          <c:idx val="0"/>
          <c:layout>
            <c:manualLayout>
              <c:x val="-2.5690430314707301E-3"/>
              <c:y val="-4.1830059618813975E-2"/>
            </c:manualLayout>
          </c:layout>
          <c:showLegendKey val="0"/>
          <c:showVal val="1"/>
          <c:showCatName val="0"/>
          <c:showSerName val="0"/>
          <c:showPercent val="0"/>
          <c:showBubbleSize val="0"/>
        </c:dLbl>
      </c:pivotFmt>
      <c:pivotFmt>
        <c:idx val="30"/>
        <c:dLbl>
          <c:idx val="0"/>
          <c:layout>
            <c:manualLayout>
              <c:x val="-5.1380860629415539E-3"/>
              <c:y val="-4.1830059618813975E-2"/>
            </c:manualLayout>
          </c:layout>
          <c:showLegendKey val="0"/>
          <c:showVal val="1"/>
          <c:showCatName val="0"/>
          <c:showSerName val="0"/>
          <c:showPercent val="0"/>
          <c:showBubbleSize val="0"/>
        </c:dLbl>
      </c:pivotFmt>
      <c:pivotFmt>
        <c:idx val="31"/>
        <c:dLbl>
          <c:idx val="0"/>
          <c:layout>
            <c:manualLayout>
              <c:x val="-2.569043031470777E-3"/>
              <c:y val="-2.788670641254265E-2"/>
            </c:manualLayout>
          </c:layout>
          <c:showLegendKey val="0"/>
          <c:showVal val="1"/>
          <c:showCatName val="0"/>
          <c:showSerName val="0"/>
          <c:showPercent val="0"/>
          <c:showBubbleSize val="0"/>
        </c:dLbl>
      </c:pivotFmt>
      <c:pivotFmt>
        <c:idx val="32"/>
        <c:dLbl>
          <c:idx val="0"/>
          <c:layout>
            <c:manualLayout>
              <c:x val="-1.0276172125883014E-2"/>
              <c:y val="-4.8801736221949638E-2"/>
            </c:manualLayout>
          </c:layout>
          <c:showLegendKey val="0"/>
          <c:showVal val="1"/>
          <c:showCatName val="0"/>
          <c:showSerName val="0"/>
          <c:showPercent val="0"/>
          <c:showBubbleSize val="0"/>
        </c:dLbl>
      </c:pivotFmt>
      <c:pivotFmt>
        <c:idx val="33"/>
        <c:dLbl>
          <c:idx val="0"/>
          <c:layout>
            <c:manualLayout>
              <c:x val="-1.5414258188824663E-2"/>
              <c:y val="-5.2287574523517469E-2"/>
            </c:manualLayout>
          </c:layout>
          <c:showLegendKey val="0"/>
          <c:showVal val="1"/>
          <c:showCatName val="0"/>
          <c:showSerName val="0"/>
          <c:showPercent val="0"/>
          <c:showBubbleSize val="0"/>
        </c:dLbl>
      </c:pivotFmt>
    </c:pivotFmts>
    <c:plotArea>
      <c:layout/>
      <c:barChart>
        <c:barDir val="col"/>
        <c:grouping val="stacked"/>
        <c:varyColors val="0"/>
        <c:ser>
          <c:idx val="0"/>
          <c:order val="0"/>
          <c:tx>
            <c:strRef>
              <c:f>'Số giờ LV bình quân'!$H$2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quân'!$H$3:$H$12</c:f>
              <c:numCache>
                <c:formatCode>General</c:formatCode>
                <c:ptCount val="9"/>
                <c:pt idx="0">
                  <c:v>1</c:v>
                </c:pt>
                <c:pt idx="1">
                  <c:v>1</c:v>
                </c:pt>
                <c:pt idx="2">
                  <c:v>1</c:v>
                </c:pt>
                <c:pt idx="3">
                  <c:v>2</c:v>
                </c:pt>
                <c:pt idx="4">
                  <c:v>1</c:v>
                </c:pt>
                <c:pt idx="5">
                  <c:v>3</c:v>
                </c:pt>
                <c:pt idx="6">
                  <c:v>100</c:v>
                </c:pt>
                <c:pt idx="7">
                  <c:v>3</c:v>
                </c:pt>
                <c:pt idx="8">
                  <c:v>1</c:v>
                </c:pt>
              </c:numCache>
            </c:numRef>
          </c:val>
        </c:ser>
        <c:dLbls>
          <c:showLegendKey val="0"/>
          <c:showVal val="0"/>
          <c:showCatName val="0"/>
          <c:showSerName val="0"/>
          <c:showPercent val="0"/>
          <c:showBubbleSize val="0"/>
        </c:dLbls>
        <c:gapWidth val="75"/>
        <c:overlap val="100"/>
        <c:axId val="184415744"/>
        <c:axId val="184417280"/>
      </c:barChart>
      <c:lineChart>
        <c:grouping val="standard"/>
        <c:varyColors val="0"/>
        <c:ser>
          <c:idx val="2"/>
          <c:order val="2"/>
          <c:tx>
            <c:strRef>
              <c:f>'Số giờ LV bình quân'!$J$2</c:f>
              <c:strCache>
                <c:ptCount val="1"/>
                <c:pt idx="0">
                  <c:v>Số giờ làm việc bình quân trong 1  tuần</c:v>
                </c:pt>
              </c:strCache>
            </c:strRef>
          </c:tx>
          <c:dLbls>
            <c:txPr>
              <a:bodyPr/>
              <a:lstStyle/>
              <a:p>
                <a:pPr>
                  <a:defRPr/>
                </a:pPr>
                <a:endParaRPr lang="en-US"/>
              </a:p>
            </c:txPr>
            <c:dLblPos val="t"/>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quân'!$J$3:$J$12</c:f>
              <c:numCache>
                <c:formatCode>General</c:formatCode>
                <c:ptCount val="9"/>
                <c:pt idx="0">
                  <c:v>20</c:v>
                </c:pt>
                <c:pt idx="1">
                  <c:v>28</c:v>
                </c:pt>
                <c:pt idx="2">
                  <c:v>36</c:v>
                </c:pt>
                <c:pt idx="3">
                  <c:v>42</c:v>
                </c:pt>
                <c:pt idx="4">
                  <c:v>42.5</c:v>
                </c:pt>
                <c:pt idx="5">
                  <c:v>44</c:v>
                </c:pt>
                <c:pt idx="6">
                  <c:v>48</c:v>
                </c:pt>
                <c:pt idx="7">
                  <c:v>50</c:v>
                </c:pt>
                <c:pt idx="8">
                  <c:v>56</c:v>
                </c:pt>
              </c:numCache>
            </c:numRef>
          </c:val>
          <c:smooth val="0"/>
        </c:ser>
        <c:dLbls>
          <c:showLegendKey val="0"/>
          <c:showVal val="0"/>
          <c:showCatName val="0"/>
          <c:showSerName val="0"/>
          <c:showPercent val="0"/>
          <c:showBubbleSize val="0"/>
        </c:dLbls>
        <c:marker val="1"/>
        <c:smooth val="0"/>
        <c:axId val="184415744"/>
        <c:axId val="184417280"/>
      </c:lineChart>
      <c:lineChart>
        <c:grouping val="standard"/>
        <c:varyColors val="0"/>
        <c:ser>
          <c:idx val="1"/>
          <c:order val="1"/>
          <c:tx>
            <c:strRef>
              <c:f>'Số giờ LV bình quân'!$I$2</c:f>
              <c:strCache>
                <c:ptCount val="1"/>
                <c:pt idx="0">
                  <c:v>Tỉ lệ HV</c:v>
                </c:pt>
              </c:strCache>
            </c:strRef>
          </c:tx>
          <c:dLbls>
            <c:dLbl>
              <c:idx val="0"/>
              <c:layout>
                <c:manualLayout>
                  <c:x val="0"/>
                  <c:y val="-3.4858383015678313E-2"/>
                </c:manualLayout>
              </c:layout>
              <c:showLegendKey val="0"/>
              <c:showVal val="1"/>
              <c:showCatName val="0"/>
              <c:showSerName val="0"/>
              <c:showPercent val="0"/>
              <c:showBubbleSize val="0"/>
            </c:dLbl>
            <c:dLbl>
              <c:idx val="1"/>
              <c:layout>
                <c:manualLayout>
                  <c:x val="2.569043031470777E-3"/>
                  <c:y val="-3.4858383015678313E-2"/>
                </c:manualLayout>
              </c:layout>
              <c:showLegendKey val="0"/>
              <c:showVal val="1"/>
              <c:showCatName val="0"/>
              <c:showSerName val="0"/>
              <c:showPercent val="0"/>
              <c:showBubbleSize val="0"/>
            </c:dLbl>
            <c:dLbl>
              <c:idx val="2"/>
              <c:layout>
                <c:manualLayout>
                  <c:x val="0"/>
                  <c:y val="-3.1372544714110481E-2"/>
                </c:manualLayout>
              </c:layout>
              <c:showLegendKey val="0"/>
              <c:showVal val="1"/>
              <c:showCatName val="0"/>
              <c:showSerName val="0"/>
              <c:showPercent val="0"/>
              <c:showBubbleSize val="0"/>
            </c:dLbl>
            <c:dLbl>
              <c:idx val="3"/>
              <c:layout>
                <c:manualLayout>
                  <c:x val="-2.5690430314707301E-3"/>
                  <c:y val="-4.1830059618813975E-2"/>
                </c:manualLayout>
              </c:layout>
              <c:showLegendKey val="0"/>
              <c:showVal val="1"/>
              <c:showCatName val="0"/>
              <c:showSerName val="0"/>
              <c:showPercent val="0"/>
              <c:showBubbleSize val="0"/>
            </c:dLbl>
            <c:dLbl>
              <c:idx val="4"/>
              <c:layout>
                <c:manualLayout>
                  <c:x val="-5.1380860629415539E-3"/>
                  <c:y val="-4.1830059618813975E-2"/>
                </c:manualLayout>
              </c:layout>
              <c:showLegendKey val="0"/>
              <c:showVal val="1"/>
              <c:showCatName val="0"/>
              <c:showSerName val="0"/>
              <c:showPercent val="0"/>
              <c:showBubbleSize val="0"/>
            </c:dLbl>
            <c:dLbl>
              <c:idx val="5"/>
              <c:layout>
                <c:manualLayout>
                  <c:x val="-2.569043031470777E-3"/>
                  <c:y val="-2.788670641254265E-2"/>
                </c:manualLayout>
              </c:layout>
              <c:showLegendKey val="0"/>
              <c:showVal val="1"/>
              <c:showCatName val="0"/>
              <c:showSerName val="0"/>
              <c:showPercent val="0"/>
              <c:showBubbleSize val="0"/>
            </c:dLbl>
            <c:dLbl>
              <c:idx val="7"/>
              <c:layout>
                <c:manualLayout>
                  <c:x val="-1.0276172125883014E-2"/>
                  <c:y val="-4.8801736221949638E-2"/>
                </c:manualLayout>
              </c:layout>
              <c:showLegendKey val="0"/>
              <c:showVal val="1"/>
              <c:showCatName val="0"/>
              <c:showSerName val="0"/>
              <c:showPercent val="0"/>
              <c:showBubbleSize val="0"/>
            </c:dLbl>
            <c:dLbl>
              <c:idx val="8"/>
              <c:layout>
                <c:manualLayout>
                  <c:x val="-1.5414258188824663E-2"/>
                  <c:y val="-5.2287574523517469E-2"/>
                </c:manualLayout>
              </c:layout>
              <c:showLegendKey val="0"/>
              <c:showVal val="1"/>
              <c:showCatName val="0"/>
              <c:showSerName val="0"/>
              <c:showPercent val="0"/>
              <c:showBubbleSize val="0"/>
            </c:dLbl>
            <c:txPr>
              <a:bodyPr/>
              <a:lstStyle/>
              <a:p>
                <a:pPr>
                  <a:defRPr/>
                </a:pPr>
                <a:endParaRPr lang="en-US"/>
              </a:p>
            </c:txPr>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quân'!$I$3:$I$12</c:f>
              <c:numCache>
                <c:formatCode>0.0%</c:formatCode>
                <c:ptCount val="9"/>
                <c:pt idx="0">
                  <c:v>8.8495575221238937E-3</c:v>
                </c:pt>
                <c:pt idx="1">
                  <c:v>8.8495575221238937E-3</c:v>
                </c:pt>
                <c:pt idx="2">
                  <c:v>8.8495575221238937E-3</c:v>
                </c:pt>
                <c:pt idx="3">
                  <c:v>1.7699115044247787E-2</c:v>
                </c:pt>
                <c:pt idx="4">
                  <c:v>8.8495575221238937E-3</c:v>
                </c:pt>
                <c:pt idx="5">
                  <c:v>2.6548672566371681E-2</c:v>
                </c:pt>
                <c:pt idx="6">
                  <c:v>0.88495575221238942</c:v>
                </c:pt>
                <c:pt idx="7">
                  <c:v>2.6548672566371681E-2</c:v>
                </c:pt>
                <c:pt idx="8">
                  <c:v>8.8495575221238937E-3</c:v>
                </c:pt>
              </c:numCache>
            </c:numRef>
          </c:val>
          <c:smooth val="0"/>
        </c:ser>
        <c:dLbls>
          <c:showLegendKey val="0"/>
          <c:showVal val="0"/>
          <c:showCatName val="0"/>
          <c:showSerName val="0"/>
          <c:showPercent val="0"/>
          <c:showBubbleSize val="0"/>
        </c:dLbls>
        <c:marker val="1"/>
        <c:smooth val="0"/>
        <c:axId val="184428800"/>
        <c:axId val="184427264"/>
      </c:lineChart>
      <c:catAx>
        <c:axId val="184415744"/>
        <c:scaling>
          <c:orientation val="minMax"/>
        </c:scaling>
        <c:delete val="0"/>
        <c:axPos val="b"/>
        <c:majorTickMark val="none"/>
        <c:minorTickMark val="none"/>
        <c:tickLblPos val="nextTo"/>
        <c:crossAx val="184417280"/>
        <c:crosses val="autoZero"/>
        <c:auto val="1"/>
        <c:lblAlgn val="ctr"/>
        <c:lblOffset val="100"/>
        <c:noMultiLvlLbl val="0"/>
      </c:catAx>
      <c:valAx>
        <c:axId val="184417280"/>
        <c:scaling>
          <c:orientation val="minMax"/>
        </c:scaling>
        <c:delete val="0"/>
        <c:axPos val="l"/>
        <c:majorGridlines/>
        <c:numFmt formatCode="General" sourceLinked="1"/>
        <c:majorTickMark val="none"/>
        <c:minorTickMark val="none"/>
        <c:tickLblPos val="nextTo"/>
        <c:spPr>
          <a:ln w="9525">
            <a:noFill/>
          </a:ln>
        </c:spPr>
        <c:crossAx val="184415744"/>
        <c:crosses val="autoZero"/>
        <c:crossBetween val="between"/>
      </c:valAx>
      <c:valAx>
        <c:axId val="184427264"/>
        <c:scaling>
          <c:orientation val="minMax"/>
        </c:scaling>
        <c:delete val="0"/>
        <c:axPos val="r"/>
        <c:numFmt formatCode="0.0%" sourceLinked="1"/>
        <c:majorTickMark val="out"/>
        <c:minorTickMark val="none"/>
        <c:tickLblPos val="nextTo"/>
        <c:crossAx val="184428800"/>
        <c:crosses val="max"/>
        <c:crossBetween val="between"/>
        <c:majorUnit val="0.2"/>
      </c:valAx>
      <c:catAx>
        <c:axId val="184428800"/>
        <c:scaling>
          <c:orientation val="minMax"/>
        </c:scaling>
        <c:delete val="1"/>
        <c:axPos val="b"/>
        <c:majorTickMark val="out"/>
        <c:minorTickMark val="none"/>
        <c:tickLblPos val="nextTo"/>
        <c:crossAx val="18442726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[nhap-lieu-bang-hoi-tong-hop-2412018.xlsx]Mức lương!PivotTable8</c:name>
    <c:fmtId val="-1"/>
  </c:pivotSource>
  <c:chart>
    <c:title>
      <c:tx>
        <c:rich>
          <a:bodyPr/>
          <a:lstStyle/>
          <a:p>
            <a:pPr>
              <a:defRPr sz="1300" b="0" i="1"/>
            </a:pPr>
            <a:r>
              <a:rPr lang="en-US" sz="1300" b="0" i="1"/>
              <a:t>Biểu đồ 3.1.7: Mức lương của HV đang</a:t>
            </a:r>
            <a:r>
              <a:rPr lang="en-US" sz="1300" b="0" i="1" baseline="0"/>
              <a:t> </a:t>
            </a:r>
            <a:r>
              <a:rPr lang="en-US" sz="1300" b="0" i="1"/>
              <a:t>có việc làm</a:t>
            </a:r>
          </a:p>
        </c:rich>
      </c:tx>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297294568948117E-2"/>
          <c:y val="0.14305370942030227"/>
          <c:w val="0.82543105188774479"/>
          <c:h val="0.53864282697890553"/>
        </c:manualLayout>
      </c:layout>
      <c:barChart>
        <c:barDir val="col"/>
        <c:grouping val="stacked"/>
        <c:varyColors val="0"/>
        <c:ser>
          <c:idx val="0"/>
          <c:order val="0"/>
          <c:tx>
            <c:strRef>
              <c:f>'Mức lương'!$H$2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'Mức lương'!$G$3:$G$8</c:f>
              <c:strCache>
                <c:ptCount val="5"/>
                <c:pt idx="0">
                  <c:v>1.Dưới 2 triệu</c:v>
                </c:pt>
                <c:pt idx="1">
                  <c:v>2. Từ 2-4 triệu</c:v>
                </c:pt>
                <c:pt idx="2">
                  <c:v>3.Từ 4-6 triệu</c:v>
                </c:pt>
                <c:pt idx="3">
                  <c:v>4. Từ 6-8 triệu</c:v>
                </c:pt>
                <c:pt idx="4">
                  <c:v>5. Trên 8 triệu</c:v>
                </c:pt>
              </c:strCache>
            </c:strRef>
          </c:cat>
          <c:val>
            <c:numRef>
              <c:f>'Mức lương'!$H$3:$H$8</c:f>
              <c:numCache>
                <c:formatCode>General</c:formatCode>
                <c:ptCount val="5"/>
                <c:pt idx="0">
                  <c:v>1</c:v>
                </c:pt>
                <c:pt idx="1">
                  <c:v>9</c:v>
                </c:pt>
                <c:pt idx="2">
                  <c:v>51</c:v>
                </c:pt>
                <c:pt idx="3">
                  <c:v>42</c:v>
                </c:pt>
                <c:pt idx="4">
                  <c:v>10</c:v>
                </c:pt>
              </c:numCache>
            </c:numRef>
          </c:val>
        </c:ser>
        <c:dLbls>
          <c:showLegendKey val="0"/>
          <c:showVal val="0"/>
          <c:showCatName val="0"/>
          <c:showSerName val="0"/>
          <c:showPercent val="0"/>
          <c:showBubbleSize val="0"/>
        </c:dLbls>
        <c:gapWidth val="75"/>
        <c:overlap val="100"/>
        <c:axId val="184462720"/>
        <c:axId val="184480896"/>
      </c:barChart>
      <c:lineChart>
        <c:grouping val="standard"/>
        <c:varyColors val="0"/>
        <c:ser>
          <c:idx val="1"/>
          <c:order val="1"/>
          <c:tx>
            <c:strRef>
              <c:f>'Mức lương'!$I$2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'Mức lương'!$G$3:$G$8</c:f>
              <c:strCache>
                <c:ptCount val="5"/>
                <c:pt idx="0">
                  <c:v>1.Dưới 2 triệu</c:v>
                </c:pt>
                <c:pt idx="1">
                  <c:v>2. Từ 2-4 triệu</c:v>
                </c:pt>
                <c:pt idx="2">
                  <c:v>3.Từ 4-6 triệu</c:v>
                </c:pt>
                <c:pt idx="3">
                  <c:v>4. Từ 6-8 triệu</c:v>
                </c:pt>
                <c:pt idx="4">
                  <c:v>5. Trên 8 triệu</c:v>
                </c:pt>
              </c:strCache>
            </c:strRef>
          </c:cat>
          <c:val>
            <c:numRef>
              <c:f>'Mức lương'!$I$3:$I$8</c:f>
              <c:numCache>
                <c:formatCode>0.0%</c:formatCode>
                <c:ptCount val="5"/>
                <c:pt idx="0">
                  <c:v>8.8495575221238937E-3</c:v>
                </c:pt>
                <c:pt idx="1">
                  <c:v>7.9646017699115043E-2</c:v>
                </c:pt>
                <c:pt idx="2">
                  <c:v>0.45132743362831856</c:v>
                </c:pt>
                <c:pt idx="3">
                  <c:v>0.37168141592920356</c:v>
                </c:pt>
                <c:pt idx="4">
                  <c:v>8.8495575221238937E-2</c:v>
                </c:pt>
              </c:numCache>
            </c:numRef>
          </c:val>
          <c:smooth val="0"/>
        </c:ser>
        <c:dLbls>
          <c:showLegendKey val="0"/>
          <c:showVal val="0"/>
          <c:showCatName val="0"/>
          <c:showSerName val="0"/>
          <c:showPercent val="0"/>
          <c:showBubbleSize val="0"/>
        </c:dLbls>
        <c:marker val="1"/>
        <c:smooth val="0"/>
        <c:axId val="184488320"/>
        <c:axId val="184482432"/>
      </c:lineChart>
      <c:catAx>
        <c:axId val="184462720"/>
        <c:scaling>
          <c:orientation val="minMax"/>
        </c:scaling>
        <c:delete val="0"/>
        <c:axPos val="b"/>
        <c:majorTickMark val="none"/>
        <c:minorTickMark val="none"/>
        <c:tickLblPos val="nextTo"/>
        <c:crossAx val="184480896"/>
        <c:crosses val="autoZero"/>
        <c:auto val="1"/>
        <c:lblAlgn val="ctr"/>
        <c:lblOffset val="100"/>
        <c:noMultiLvlLbl val="0"/>
      </c:catAx>
      <c:valAx>
        <c:axId val="184480896"/>
        <c:scaling>
          <c:orientation val="minMax"/>
        </c:scaling>
        <c:delete val="0"/>
        <c:axPos val="l"/>
        <c:majorGridlines/>
        <c:numFmt formatCode="General" sourceLinked="1"/>
        <c:majorTickMark val="none"/>
        <c:minorTickMark val="none"/>
        <c:tickLblPos val="nextTo"/>
        <c:spPr>
          <a:ln w="9525">
            <a:noFill/>
          </a:ln>
        </c:spPr>
        <c:crossAx val="184462720"/>
        <c:crosses val="autoZero"/>
        <c:crossBetween val="between"/>
      </c:valAx>
      <c:valAx>
        <c:axId val="184482432"/>
        <c:scaling>
          <c:orientation val="minMax"/>
        </c:scaling>
        <c:delete val="0"/>
        <c:axPos val="r"/>
        <c:numFmt formatCode="0.0%" sourceLinked="1"/>
        <c:majorTickMark val="out"/>
        <c:minorTickMark val="none"/>
        <c:tickLblPos val="nextTo"/>
        <c:crossAx val="184488320"/>
        <c:crosses val="max"/>
        <c:crossBetween val="between"/>
        <c:majorUnit val="0.1"/>
      </c:valAx>
      <c:catAx>
        <c:axId val="184488320"/>
        <c:scaling>
          <c:orientation val="minMax"/>
        </c:scaling>
        <c:delete val="1"/>
        <c:axPos val="b"/>
        <c:majorTickMark val="out"/>
        <c:minorTickMark val="none"/>
        <c:tickLblPos val="nextTo"/>
        <c:crossAx val="184482432"/>
        <c:crosses val="autoZero"/>
        <c:auto val="1"/>
        <c:lblAlgn val="ctr"/>
        <c:lblOffset val="100"/>
        <c:noMultiLvlLbl val="0"/>
      </c:catAx>
    </c:plotArea>
    <c:legend>
      <c:legendPos val="b"/>
      <c:layout>
        <c:manualLayout>
          <c:xMode val="edge"/>
          <c:yMode val="edge"/>
          <c:x val="0.23033313143549364"/>
          <c:y val="0.89350896247804767"/>
          <c:w val="0.53933355205599298"/>
          <c:h val="0.1058260845322719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mức độ đáp ứng LT!PivotTable9</c:name>
    <c:fmtId val="-1"/>
  </c:pivotSource>
  <c:chart>
    <c:title>
      <c:tx>
        <c:rich>
          <a:bodyPr/>
          <a:lstStyle/>
          <a:p>
            <a:pPr>
              <a:defRPr sz="1300" b="0" i="1"/>
            </a:pPr>
            <a:r>
              <a:rPr lang="en-US" sz="1300" b="0" i="1"/>
              <a:t>Biểu đồ 3.1.8.1: </a:t>
            </a:r>
            <a:r>
              <a:rPr lang="vi-VN" sz="1300" b="0" i="1"/>
              <a:t>Đánh giá về mức độ đáp ứng về lý thuyết của HV</a:t>
            </a:r>
            <a:r>
              <a:rPr lang="en-US" sz="1300" b="0" i="1"/>
              <a:t> đang</a:t>
            </a:r>
            <a:r>
              <a:rPr lang="vi-VN" sz="1300" b="0" i="1"/>
              <a:t> có việc làm</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showLegendKey val="0"/>
          <c:showVal val="1"/>
          <c:showCatName val="0"/>
          <c:showSerName val="0"/>
          <c:showPercent val="0"/>
          <c:showBubbleSize val="0"/>
        </c:dLbl>
      </c:pivotFmt>
      <c:pivotFmt>
        <c:idx val="2"/>
        <c:dLbl>
          <c:idx val="0"/>
          <c:spPr/>
          <c:txPr>
            <a:bodyPr/>
            <a:lstStyle/>
            <a:p>
              <a:pPr>
                <a:defRPr/>
              </a:pPr>
              <a:endParaRPr lang="en-US"/>
            </a:p>
          </c:txPr>
          <c:dLblPos val="r"/>
          <c:showLegendKey val="0"/>
          <c:showVal val="1"/>
          <c:showCatName val="0"/>
          <c:showSerName val="0"/>
          <c:showPercent val="0"/>
          <c:showBubbleSize val="0"/>
        </c:dLbl>
      </c:pivotFmt>
      <c:pivotFmt>
        <c:idx val="3"/>
        <c:dLbl>
          <c:idx val="0"/>
          <c:layout>
            <c:manualLayout>
              <c:x val="-2.7777777777777779E-3"/>
              <c:y val="-3.6308617531122085E-2"/>
            </c:manualLayout>
          </c:layout>
          <c:showLegendKey val="0"/>
          <c:showVal val="1"/>
          <c:showCatName val="0"/>
          <c:showSerName val="0"/>
          <c:showPercent val="0"/>
          <c:showBubbleSize val="0"/>
        </c:dLbl>
      </c:pivotFmt>
      <c:pivotFmt>
        <c:idx val="4"/>
        <c:dLbl>
          <c:idx val="0"/>
          <c:layout>
            <c:manualLayout>
              <c:x val="-5.5555555555554534E-3"/>
              <c:y val="-2.8240035857539342E-2"/>
            </c:manualLayout>
          </c:layout>
          <c:showLegendKey val="0"/>
          <c:showVal val="1"/>
          <c:showCatName val="0"/>
          <c:showSerName val="0"/>
          <c:showPercent val="0"/>
          <c:showBubbleSize val="0"/>
        </c:dLbl>
      </c:pivotFmt>
      <c:pivotFmt>
        <c:idx val="5"/>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r"/>
          <c:showLegendKey val="0"/>
          <c:showVal val="1"/>
          <c:showCatName val="0"/>
          <c:showSerName val="0"/>
          <c:showPercent val="0"/>
          <c:showBubbleSize val="0"/>
        </c:dLbl>
      </c:pivotFmt>
      <c:pivotFmt>
        <c:idx val="8"/>
        <c:dLbl>
          <c:idx val="0"/>
          <c:spPr/>
          <c:txPr>
            <a:bodyPr/>
            <a:lstStyle/>
            <a:p>
              <a:pPr>
                <a:defRPr/>
              </a:pPr>
              <a:endParaRPr lang="en-US"/>
            </a:p>
          </c:txPr>
          <c:showLegendKey val="0"/>
          <c:showVal val="1"/>
          <c:showCatName val="0"/>
          <c:showSerName val="0"/>
          <c:showPercent val="0"/>
          <c:showBubbleSize val="0"/>
        </c:dLbl>
      </c:pivotFmt>
      <c:pivotFmt>
        <c:idx val="9"/>
        <c:dLbl>
          <c:idx val="0"/>
          <c:layout>
            <c:manualLayout>
              <c:x val="-2.7777777777777779E-3"/>
              <c:y val="-3.6308617531122085E-2"/>
            </c:manualLayout>
          </c:layout>
          <c:showLegendKey val="0"/>
          <c:showVal val="1"/>
          <c:showCatName val="0"/>
          <c:showSerName val="0"/>
          <c:showPercent val="0"/>
          <c:showBubbleSize val="0"/>
        </c:dLbl>
      </c:pivotFmt>
      <c:pivotFmt>
        <c:idx val="10"/>
        <c:dLbl>
          <c:idx val="0"/>
          <c:layout>
            <c:manualLayout>
              <c:x val="-5.5555555555554534E-3"/>
              <c:y val="-2.8240035857539342E-2"/>
            </c:manualLayout>
          </c:layout>
          <c:showLegendKey val="0"/>
          <c:showVal val="1"/>
          <c:showCatName val="0"/>
          <c:showSerName val="0"/>
          <c:showPercent val="0"/>
          <c:showBubbleSize val="0"/>
        </c:dLbl>
      </c:pivotFmt>
      <c:pivotFmt>
        <c:idx val="11"/>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2"/>
        <c:dLbl>
          <c:idx val="0"/>
          <c:spPr/>
          <c:txPr>
            <a:bodyPr/>
            <a:lstStyle/>
            <a:p>
              <a:pPr>
                <a:defRPr/>
              </a:pPr>
              <a:endParaRPr lang="en-US"/>
            </a:p>
          </c:txPr>
          <c:dLblPos val="r"/>
          <c:showLegendKey val="0"/>
          <c:showVal val="1"/>
          <c:showCatName val="0"/>
          <c:showSerName val="0"/>
          <c:showPercent val="0"/>
          <c:showBubbleSize val="0"/>
        </c:dLbl>
      </c:pivotFmt>
      <c:pivotFmt>
        <c:idx val="13"/>
        <c:dLbl>
          <c:idx val="0"/>
          <c:spPr/>
          <c:txPr>
            <a:bodyPr/>
            <a:lstStyle/>
            <a:p>
              <a:pPr>
                <a:defRPr/>
              </a:pPr>
              <a:endParaRPr lang="en-US"/>
            </a:p>
          </c:txPr>
          <c:showLegendKey val="0"/>
          <c:showVal val="1"/>
          <c:showCatName val="0"/>
          <c:showSerName val="0"/>
          <c:showPercent val="0"/>
          <c:showBubbleSize val="0"/>
        </c:dLbl>
      </c:pivotFmt>
      <c:pivotFmt>
        <c:idx val="14"/>
        <c:dLbl>
          <c:idx val="0"/>
          <c:layout>
            <c:manualLayout>
              <c:x val="-2.7777777777777779E-3"/>
              <c:y val="-3.6308617531122085E-2"/>
            </c:manualLayout>
          </c:layout>
          <c:showLegendKey val="0"/>
          <c:showVal val="1"/>
          <c:showCatName val="0"/>
          <c:showSerName val="0"/>
          <c:showPercent val="0"/>
          <c:showBubbleSize val="0"/>
        </c:dLbl>
      </c:pivotFmt>
      <c:pivotFmt>
        <c:idx val="15"/>
        <c:dLbl>
          <c:idx val="0"/>
          <c:layout>
            <c:manualLayout>
              <c:x val="-5.5555555555554534E-3"/>
              <c:y val="-2.8240035857539342E-2"/>
            </c:manualLayout>
          </c:layout>
          <c:showLegendKey val="0"/>
          <c:showVal val="1"/>
          <c:showCatName val="0"/>
          <c:showSerName val="0"/>
          <c:showPercent val="0"/>
          <c:showBubbleSize val="0"/>
        </c:dLbl>
      </c:pivotFmt>
    </c:pivotFmts>
    <c:plotArea>
      <c:layout>
        <c:manualLayout>
          <c:layoutTarget val="inner"/>
          <c:xMode val="edge"/>
          <c:yMode val="edge"/>
          <c:x val="0.12703018372703412"/>
          <c:y val="0.25761805939174964"/>
          <c:w val="0.77875918635170605"/>
          <c:h val="0.49348665144860293"/>
        </c:manualLayout>
      </c:layout>
      <c:barChart>
        <c:barDir val="col"/>
        <c:grouping val="clustered"/>
        <c:varyColors val="0"/>
        <c:ser>
          <c:idx val="0"/>
          <c:order val="0"/>
          <c:tx>
            <c:strRef>
              <c:f>'Đánh giá mức độ đáp ứng LT'!$I$2</c:f>
              <c:strCache>
                <c:ptCount val="1"/>
                <c:pt idx="0">
                  <c:v>Số lượng HV</c:v>
                </c:pt>
              </c:strCache>
            </c:strRef>
          </c:tx>
          <c:invertIfNegative val="0"/>
          <c:dLbls>
            <c:dLbl>
              <c:idx val="3"/>
              <c:layout>
                <c:manualLayout>
                  <c:x val="0"/>
                  <c:y val="4.1929471621142612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LT'!$I$3:$I$7</c:f>
              <c:numCache>
                <c:formatCode>General</c:formatCode>
                <c:ptCount val="4"/>
                <c:pt idx="0">
                  <c:v>14</c:v>
                </c:pt>
                <c:pt idx="1">
                  <c:v>75</c:v>
                </c:pt>
                <c:pt idx="2">
                  <c:v>22</c:v>
                </c:pt>
                <c:pt idx="3">
                  <c:v>2</c:v>
                </c:pt>
              </c:numCache>
            </c:numRef>
          </c:val>
        </c:ser>
        <c:dLbls>
          <c:showLegendKey val="0"/>
          <c:showVal val="0"/>
          <c:showCatName val="0"/>
          <c:showSerName val="0"/>
          <c:showPercent val="0"/>
          <c:showBubbleSize val="0"/>
        </c:dLbls>
        <c:gapWidth val="75"/>
        <c:overlap val="-25"/>
        <c:axId val="184567680"/>
        <c:axId val="184566144"/>
      </c:barChart>
      <c:lineChart>
        <c:grouping val="standard"/>
        <c:varyColors val="0"/>
        <c:ser>
          <c:idx val="2"/>
          <c:order val="2"/>
          <c:tx>
            <c:strRef>
              <c:f>'Đánh giá mức độ đáp ứng LT'!$K$2</c:f>
              <c:strCache>
                <c:ptCount val="1"/>
                <c:pt idx="0">
                  <c:v>Điểm bình quân đánh giá của học viên</c:v>
                </c:pt>
              </c:strCache>
            </c:strRef>
          </c:tx>
          <c:dLbls>
            <c:txPr>
              <a:bodyPr/>
              <a:lstStyle/>
              <a:p>
                <a:pPr>
                  <a:defRPr/>
                </a:pPr>
                <a:endParaRPr lang="en-US"/>
              </a:p>
            </c:txPr>
            <c:dLblPos val="r"/>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LT'!$K$3:$K$7</c:f>
              <c:numCache>
                <c:formatCode>General</c:formatCode>
                <c:ptCount val="4"/>
                <c:pt idx="0">
                  <c:v>5</c:v>
                </c:pt>
                <c:pt idx="1">
                  <c:v>4</c:v>
                </c:pt>
                <c:pt idx="2">
                  <c:v>3</c:v>
                </c:pt>
                <c:pt idx="3">
                  <c:v>1</c:v>
                </c:pt>
              </c:numCache>
            </c:numRef>
          </c:val>
          <c:smooth val="0"/>
        </c:ser>
        <c:dLbls>
          <c:showLegendKey val="0"/>
          <c:showVal val="0"/>
          <c:showCatName val="0"/>
          <c:showSerName val="0"/>
          <c:showPercent val="0"/>
          <c:showBubbleSize val="0"/>
        </c:dLbls>
        <c:marker val="1"/>
        <c:smooth val="0"/>
        <c:axId val="184567680"/>
        <c:axId val="184566144"/>
      </c:lineChart>
      <c:lineChart>
        <c:grouping val="standard"/>
        <c:varyColors val="0"/>
        <c:ser>
          <c:idx val="1"/>
          <c:order val="1"/>
          <c:tx>
            <c:strRef>
              <c:f>'Đánh giá mức độ đáp ứng LT'!$J$2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LT'!$J$3:$J$7</c:f>
              <c:numCache>
                <c:formatCode>0.0%</c:formatCode>
                <c:ptCount val="4"/>
                <c:pt idx="0">
                  <c:v>0.12389380530973451</c:v>
                </c:pt>
                <c:pt idx="1">
                  <c:v>0.66371681415929207</c:v>
                </c:pt>
                <c:pt idx="2">
                  <c:v>0.19469026548672566</c:v>
                </c:pt>
                <c:pt idx="3">
                  <c:v>1.7699115044247787E-2</c:v>
                </c:pt>
              </c:numCache>
            </c:numRef>
          </c:val>
          <c:smooth val="0"/>
        </c:ser>
        <c:dLbls>
          <c:showLegendKey val="0"/>
          <c:showVal val="0"/>
          <c:showCatName val="0"/>
          <c:showSerName val="0"/>
          <c:showPercent val="0"/>
          <c:showBubbleSize val="0"/>
        </c:dLbls>
        <c:marker val="1"/>
        <c:smooth val="0"/>
        <c:axId val="184583296"/>
        <c:axId val="184569216"/>
      </c:lineChart>
      <c:valAx>
        <c:axId val="184566144"/>
        <c:scaling>
          <c:orientation val="minMax"/>
        </c:scaling>
        <c:delete val="0"/>
        <c:axPos val="r"/>
        <c:majorGridlines/>
        <c:numFmt formatCode="General" sourceLinked="1"/>
        <c:majorTickMark val="none"/>
        <c:minorTickMark val="none"/>
        <c:tickLblPos val="nextTo"/>
        <c:spPr>
          <a:ln w="9525">
            <a:noFill/>
          </a:ln>
        </c:spPr>
        <c:crossAx val="184567680"/>
        <c:crosses val="max"/>
        <c:crossBetween val="between"/>
        <c:majorUnit val="20"/>
      </c:valAx>
      <c:catAx>
        <c:axId val="184567680"/>
        <c:scaling>
          <c:orientation val="minMax"/>
        </c:scaling>
        <c:delete val="0"/>
        <c:axPos val="b"/>
        <c:majorTickMark val="none"/>
        <c:minorTickMark val="none"/>
        <c:tickLblPos val="nextTo"/>
        <c:crossAx val="184566144"/>
        <c:crosses val="autoZero"/>
        <c:auto val="1"/>
        <c:lblAlgn val="ctr"/>
        <c:lblOffset val="100"/>
        <c:noMultiLvlLbl val="0"/>
      </c:catAx>
      <c:valAx>
        <c:axId val="184569216"/>
        <c:scaling>
          <c:orientation val="minMax"/>
          <c:max val="0.8"/>
        </c:scaling>
        <c:delete val="0"/>
        <c:axPos val="l"/>
        <c:numFmt formatCode="0.0%" sourceLinked="1"/>
        <c:majorTickMark val="out"/>
        <c:minorTickMark val="none"/>
        <c:tickLblPos val="nextTo"/>
        <c:crossAx val="184583296"/>
        <c:crosses val="autoZero"/>
        <c:crossBetween val="between"/>
        <c:majorUnit val="0.2"/>
      </c:valAx>
      <c:catAx>
        <c:axId val="184583296"/>
        <c:scaling>
          <c:orientation val="minMax"/>
        </c:scaling>
        <c:delete val="1"/>
        <c:axPos val="b"/>
        <c:majorTickMark val="out"/>
        <c:minorTickMark val="none"/>
        <c:tickLblPos val="nextTo"/>
        <c:crossAx val="184569216"/>
        <c:crosses val="autoZero"/>
        <c:auto val="1"/>
        <c:lblAlgn val="ctr"/>
        <c:lblOffset val="100"/>
        <c:noMultiLvlLbl val="0"/>
      </c:catAx>
    </c:plotArea>
    <c:legend>
      <c:legendPos val="b"/>
      <c:layout>
        <c:manualLayout>
          <c:xMode val="edge"/>
          <c:yMode val="edge"/>
          <c:x val="0"/>
          <c:y val="0.82506012522819949"/>
          <c:w val="1"/>
          <c:h val="0.1725845727617381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mức độ đáp KNN!PivotTable1</c:name>
    <c:fmtId val="-1"/>
  </c:pivotSource>
  <c:chart>
    <c:title>
      <c:tx>
        <c:rich>
          <a:bodyPr/>
          <a:lstStyle/>
          <a:p>
            <a:pPr>
              <a:defRPr sz="1300" b="0" i="1"/>
            </a:pPr>
            <a:r>
              <a:rPr lang="en-US" sz="1300" b="0" i="1"/>
              <a:t>Biểu đồ: </a:t>
            </a:r>
            <a:r>
              <a:rPr lang="vi-VN" sz="1300" b="0" i="1"/>
              <a:t>Đánh giá về mức độ đáp ứng về kỹ năng nghề của HV </a:t>
            </a:r>
            <a:r>
              <a:rPr lang="en-US" sz="1300" b="0" i="1"/>
              <a:t>đang</a:t>
            </a:r>
            <a:r>
              <a:rPr lang="en-US" sz="1300" b="0" i="1" baseline="0"/>
              <a:t> </a:t>
            </a:r>
            <a:r>
              <a:rPr lang="vi-VN" sz="1300" b="0" i="1"/>
              <a:t>có việc làm</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4"/>
        <c:dLbl>
          <c:idx val="0"/>
          <c:spPr/>
          <c:txPr>
            <a:bodyPr/>
            <a:lstStyle/>
            <a:p>
              <a:pPr>
                <a:defRPr/>
              </a:pPr>
              <a:endParaRPr lang="en-US"/>
            </a:p>
          </c:txP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1294685039370078"/>
          <c:y val="0.23200035911128228"/>
          <c:w val="0.80375918635170607"/>
          <c:h val="0.50129749623243236"/>
        </c:manualLayout>
      </c:layout>
      <c:barChart>
        <c:barDir val="col"/>
        <c:grouping val="clustered"/>
        <c:varyColors val="0"/>
        <c:ser>
          <c:idx val="0"/>
          <c:order val="0"/>
          <c:tx>
            <c:strRef>
              <c:f>'Đánh giá mức độ đáp KNN'!$H$2</c:f>
              <c:strCache>
                <c:ptCount val="1"/>
                <c:pt idx="0">
                  <c:v>Số lượng HV</c:v>
                </c:pt>
              </c:strCache>
            </c:strRef>
          </c:tx>
          <c:invertIfNegative val="0"/>
          <c:dLbls>
            <c:dLbl>
              <c:idx val="3"/>
              <c:layout>
                <c:manualLayout>
                  <c:x val="-2.136752136752137E-3"/>
                  <c:y val="4.605954877563378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KNN'!$H$3:$H$7</c:f>
              <c:numCache>
                <c:formatCode>General</c:formatCode>
                <c:ptCount val="4"/>
                <c:pt idx="0">
                  <c:v>11</c:v>
                </c:pt>
                <c:pt idx="1">
                  <c:v>77</c:v>
                </c:pt>
                <c:pt idx="2">
                  <c:v>23</c:v>
                </c:pt>
                <c:pt idx="3">
                  <c:v>2</c:v>
                </c:pt>
              </c:numCache>
            </c:numRef>
          </c:val>
        </c:ser>
        <c:dLbls>
          <c:showLegendKey val="0"/>
          <c:showVal val="0"/>
          <c:showCatName val="0"/>
          <c:showSerName val="0"/>
          <c:showPercent val="0"/>
          <c:showBubbleSize val="0"/>
        </c:dLbls>
        <c:gapWidth val="75"/>
        <c:overlap val="-25"/>
        <c:axId val="184658176"/>
        <c:axId val="184656640"/>
      </c:barChart>
      <c:lineChart>
        <c:grouping val="standard"/>
        <c:varyColors val="0"/>
        <c:ser>
          <c:idx val="2"/>
          <c:order val="2"/>
          <c:tx>
            <c:strRef>
              <c:f>'Đánh giá mức độ đáp KNN'!$J$2</c:f>
              <c:strCache>
                <c:ptCount val="1"/>
                <c:pt idx="0">
                  <c:v>Điểm bình quân đánh giá của HV</c:v>
                </c:pt>
              </c:strCache>
            </c:strRef>
          </c:tx>
          <c:dLbls>
            <c:txPr>
              <a:bodyPr/>
              <a:lstStyle/>
              <a:p>
                <a:pPr>
                  <a:defRPr/>
                </a:pPr>
                <a:endParaRPr lang="en-US"/>
              </a:p>
            </c:txPr>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KNN'!$J$3:$J$7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84658176"/>
        <c:axId val="184656640"/>
      </c:lineChart>
      <c:lineChart>
        <c:grouping val="standard"/>
        <c:varyColors val="0"/>
        <c:ser>
          <c:idx val="1"/>
          <c:order val="1"/>
          <c:tx>
            <c:strRef>
              <c:f>'Đánh giá mức độ đáp KNN'!$I$2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KNN'!$I$3:$I$7</c:f>
              <c:numCache>
                <c:formatCode>0.0%</c:formatCode>
                <c:ptCount val="4"/>
                <c:pt idx="0">
                  <c:v>9.7345132743362831E-2</c:v>
                </c:pt>
                <c:pt idx="1">
                  <c:v>0.68141592920353977</c:v>
                </c:pt>
                <c:pt idx="2">
                  <c:v>0.20353982300884957</c:v>
                </c:pt>
                <c:pt idx="3">
                  <c:v>1.7699115044247787E-2</c:v>
                </c:pt>
              </c:numCache>
            </c:numRef>
          </c:val>
          <c:smooth val="0"/>
        </c:ser>
        <c:dLbls>
          <c:showLegendKey val="0"/>
          <c:showVal val="0"/>
          <c:showCatName val="0"/>
          <c:showSerName val="0"/>
          <c:showPercent val="0"/>
          <c:showBubbleSize val="0"/>
        </c:dLbls>
        <c:marker val="1"/>
        <c:smooth val="0"/>
        <c:axId val="184661504"/>
        <c:axId val="184659968"/>
      </c:lineChart>
      <c:valAx>
        <c:axId val="184656640"/>
        <c:scaling>
          <c:orientation val="minMax"/>
        </c:scaling>
        <c:delete val="0"/>
        <c:axPos val="r"/>
        <c:majorGridlines/>
        <c:numFmt formatCode="General" sourceLinked="1"/>
        <c:majorTickMark val="none"/>
        <c:minorTickMark val="none"/>
        <c:tickLblPos val="nextTo"/>
        <c:spPr>
          <a:ln w="9525">
            <a:noFill/>
          </a:ln>
        </c:spPr>
        <c:crossAx val="184658176"/>
        <c:crosses val="max"/>
        <c:crossBetween val="between"/>
      </c:valAx>
      <c:catAx>
        <c:axId val="184658176"/>
        <c:scaling>
          <c:orientation val="minMax"/>
        </c:scaling>
        <c:delete val="0"/>
        <c:axPos val="b"/>
        <c:majorTickMark val="none"/>
        <c:minorTickMark val="none"/>
        <c:tickLblPos val="nextTo"/>
        <c:crossAx val="184656640"/>
        <c:crosses val="autoZero"/>
        <c:auto val="1"/>
        <c:lblAlgn val="ctr"/>
        <c:lblOffset val="100"/>
        <c:noMultiLvlLbl val="0"/>
      </c:catAx>
      <c:valAx>
        <c:axId val="184659968"/>
        <c:scaling>
          <c:orientation val="minMax"/>
        </c:scaling>
        <c:delete val="0"/>
        <c:axPos val="l"/>
        <c:numFmt formatCode="0.0%" sourceLinked="1"/>
        <c:majorTickMark val="out"/>
        <c:minorTickMark val="none"/>
        <c:tickLblPos val="nextTo"/>
        <c:crossAx val="184661504"/>
        <c:crosses val="autoZero"/>
        <c:crossBetween val="between"/>
      </c:valAx>
      <c:catAx>
        <c:axId val="184661504"/>
        <c:scaling>
          <c:orientation val="minMax"/>
        </c:scaling>
        <c:delete val="1"/>
        <c:axPos val="b"/>
        <c:majorTickMark val="out"/>
        <c:minorTickMark val="none"/>
        <c:tickLblPos val="nextTo"/>
        <c:crossAx val="184659968"/>
        <c:crosses val="autoZero"/>
        <c:auto val="1"/>
        <c:lblAlgn val="ctr"/>
        <c:lblOffset val="100"/>
        <c:noMultiLvlLbl val="0"/>
      </c:catAx>
    </c:plotArea>
    <c:legend>
      <c:legendPos val="b"/>
      <c:layout>
        <c:manualLayout>
          <c:xMode val="edge"/>
          <c:yMode val="edge"/>
          <c:x val="0"/>
          <c:y val="0.87441891507246072"/>
          <c:w val="0.99619444444444449"/>
          <c:h val="9.8558918319016628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[nhap-lieu-bang-hoi-tong-hop-2412018.xlsx]Nhu cầu đào tạo!PivotTable2</c:name>
    <c:fmtId val="-1"/>
  </c:pivotSource>
  <c:chart>
    <c:title>
      <c:tx>
        <c:rich>
          <a:bodyPr/>
          <a:lstStyle/>
          <a:p>
            <a:pPr>
              <a:defRPr sz="1300" b="0" i="1"/>
            </a:pPr>
            <a:r>
              <a:rPr lang="en-US" sz="1300" b="0" i="1"/>
              <a:t>Biểu đồ 3.1.9: </a:t>
            </a:r>
            <a:r>
              <a:rPr lang="vi-VN" sz="1300" b="0" i="1"/>
              <a:t>Đặc điểm về nhu cầu đào tạo của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vi-VN" sz="1300" b="0" i="1"/>
              <a:t> có việc làm</a:t>
            </a:r>
          </a:p>
        </c:rich>
      </c:tx>
      <c:overlay val="0"/>
    </c:title>
    <c:autoTitleDeleted val="0"/>
    <c:pivotFmts>
      <c:pivotFmt>
        <c:idx val="0"/>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1"/>
        <c:marker>
          <c:symbol val="none"/>
        </c:marker>
      </c:pivotFmt>
      <c:pivotFmt>
        <c:idx val="2"/>
        <c:dLbl>
          <c:idx val="0"/>
          <c:layout>
            <c:manualLayout>
              <c:x val="-0.11559467772195751"/>
              <c:y val="3.690288713910761E-2"/>
            </c:manualLayout>
          </c:layout>
          <c:showLegendKey val="0"/>
          <c:showVal val="1"/>
          <c:showCatName val="0"/>
          <c:showSerName val="0"/>
          <c:showPercent val="1"/>
          <c:showBubbleSize val="0"/>
          <c:separator>
</c:separator>
        </c:dLbl>
      </c:pivotFmt>
      <c:pivotFmt>
        <c:idx val="3"/>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4"/>
        <c:dLbl>
          <c:idx val="0"/>
          <c:layout>
            <c:manualLayout>
              <c:x val="-0.11559467772195751"/>
              <c:y val="3.690288713910761E-2"/>
            </c:manualLayout>
          </c:layout>
          <c:showLegendKey val="0"/>
          <c:showVal val="1"/>
          <c:showCatName val="0"/>
          <c:showSerName val="0"/>
          <c:showPercent val="1"/>
          <c:showBubbleSize val="0"/>
          <c:separator>
</c:separator>
        </c:dLbl>
      </c:pivotFmt>
      <c:pivotFmt>
        <c:idx val="5"/>
        <c:marker>
          <c:symbol val="none"/>
        </c:marker>
      </c:pivotFmt>
      <c:pivotFmt>
        <c:idx val="6"/>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7"/>
        <c:dLbl>
          <c:idx val="0"/>
          <c:layout>
            <c:manualLayout>
              <c:x val="-0.11559467772195751"/>
              <c:y val="3.690288713910761E-2"/>
            </c:manualLayout>
          </c:layout>
          <c:showLegendKey val="0"/>
          <c:showVal val="1"/>
          <c:showCatName val="0"/>
          <c:showSerName val="0"/>
          <c:showPercent val="1"/>
          <c:showBubbleSize val="0"/>
          <c:separator>
</c:separator>
        </c:dLbl>
      </c:pivotFmt>
      <c:pivotFmt>
        <c:idx val="8"/>
        <c:marker>
          <c:symbol val="none"/>
        </c:marker>
      </c:pivotFmt>
    </c:pivotFmts>
    <c:view3D>
      <c:rotX val="30"/>
      <c:rotY val="0"/>
      <c:rAngAx val="0"/>
      <c:perspective val="30"/>
    </c:view3D>
    <c:floor>
      <c:thickness val="0"/>
    </c:floor>
    <c:sideWall>
      <c:thickness val="0"/>
    </c:sideWall>
    <c:backWall>
      <c:thickness val="0"/>
    </c:backWall>
    <c:plotArea>
      <c:layout>
        <c:manualLayout>
          <c:layoutTarget val="inner"/>
          <c:xMode val="edge"/>
          <c:yMode val="edge"/>
          <c:x val="1.1645299145299142E-2"/>
          <c:y val="0.21134388355733233"/>
          <c:w val="0.9819444444444444"/>
          <c:h val="0.58998575388455121"/>
        </c:manualLayout>
      </c:layout>
      <c:pie3DChart>
        <c:varyColors val="1"/>
        <c:ser>
          <c:idx val="0"/>
          <c:order val="0"/>
          <c:tx>
            <c:strRef>
              <c:f>'Nhu cầu đào tạo'!$D$2</c:f>
              <c:strCache>
                <c:ptCount val="1"/>
                <c:pt idx="0">
                  <c:v>Số lượng học viên</c:v>
                </c:pt>
              </c:strCache>
            </c:strRef>
          </c:tx>
          <c:dLbls>
            <c:dLbl>
              <c:idx val="0"/>
              <c:layout>
                <c:manualLayout>
                  <c:x val="-9.6363988155326735E-2"/>
                  <c:y val="4.3915583483340882E-2"/>
                </c:manualLayout>
              </c:layout>
              <c:showLegendKey val="0"/>
              <c:showVal val="1"/>
              <c:showCatName val="0"/>
              <c:showSerName val="0"/>
              <c:showPercent val="1"/>
              <c:showBubbleSize val="0"/>
              <c:separator>
</c:separator>
            </c:dLbl>
            <c:txPr>
              <a:bodyPr/>
              <a:lstStyle/>
              <a:p>
                <a:pPr>
                  <a:defRPr b="1"/>
                </a:pPr>
                <a:endParaRPr lang="en-US"/>
              </a:p>
            </c:txPr>
            <c:showLegendKey val="0"/>
            <c:showVal val="1"/>
            <c:showCatName val="0"/>
            <c:showSerName val="0"/>
            <c:showPercent val="1"/>
            <c:showBubbleSize val="0"/>
            <c:separator>
</c:separator>
            <c:showLeaderLines val="1"/>
          </c:dLbls>
          <c:cat>
            <c:strRef>
              <c:f>'Nhu cầu đào tạo'!$C$3:$C$5</c:f>
              <c:strCache>
                <c:ptCount val="2"/>
                <c:pt idx="0">
                  <c:v>Có</c:v>
                </c:pt>
                <c:pt idx="1">
                  <c:v>Không</c:v>
                </c:pt>
              </c:strCache>
            </c:strRef>
          </c:cat>
          <c:val>
            <c:numRef>
              <c:f>'Nhu cầu đào tạo'!$D$3:$D$5</c:f>
              <c:numCache>
                <c:formatCode>General</c:formatCode>
                <c:ptCount val="2"/>
                <c:pt idx="0">
                  <c:v>44</c:v>
                </c:pt>
                <c:pt idx="1">
                  <c:v>69</c:v>
                </c:pt>
              </c:numCache>
            </c:numRef>
          </c:val>
        </c:ser>
        <c:ser>
          <c:idx val="1"/>
          <c:order val="1"/>
          <c:tx>
            <c:strRef>
              <c:f>'Nhu cầu đào tạo'!$E$2</c:f>
              <c:strCache>
                <c:ptCount val="1"/>
                <c:pt idx="0">
                  <c:v>Tỉ lệ học viên</c:v>
                </c:pt>
              </c:strCache>
            </c:strRef>
          </c:tx>
          <c:cat>
            <c:strRef>
              <c:f>'Nhu cầu đào tạo'!$C$3:$C$5</c:f>
              <c:strCache>
                <c:ptCount val="2"/>
                <c:pt idx="0">
                  <c:v>Có</c:v>
                </c:pt>
                <c:pt idx="1">
                  <c:v>Không</c:v>
                </c:pt>
              </c:strCache>
            </c:strRef>
          </c:cat>
          <c:val>
            <c:numRef>
              <c:f>'Nhu cầu đào tạo'!$E$3:$E$5</c:f>
              <c:numCache>
                <c:formatCode>0.0%</c:formatCode>
                <c:ptCount val="2"/>
                <c:pt idx="0">
                  <c:v>0.38938053097345132</c:v>
                </c:pt>
                <c:pt idx="1">
                  <c:v>0.61061946902654862</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36036324786324786"/>
          <c:y val="0.81336926152113176"/>
          <c:w val="0.27500000000000002"/>
          <c:h val="0.1509835228929717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3.2.1: Đặc điểm về </a:t>
            </a:r>
            <a:r>
              <a:rPr lang="vi-VN" sz="1300" b="0" i="1"/>
              <a:t>lý do đối với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vi-VN" sz="1300" b="0" i="1"/>
              <a:t> đang đi học tiếp</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'Lý do đi học'!$C$2</c:f>
              <c:strCache>
                <c:ptCount val="1"/>
                <c:pt idx="0">
                  <c:v>Số lượng HV</c:v>
                </c:pt>
              </c:strCache>
            </c:strRef>
          </c:tx>
          <c:dLbls>
            <c:dLbl>
              <c:idx val="1"/>
              <c:layout>
                <c:manualLayout>
                  <c:x val="4.9155394037283799E-2"/>
                  <c:y val="0.14753926390269179"/>
                </c:manualLayout>
              </c:layout>
              <c:showLegendKey val="0"/>
              <c:showVal val="1"/>
              <c:showCatName val="0"/>
              <c:showSerName val="0"/>
              <c:showPercent val="1"/>
              <c:showBubbleSize val="0"/>
              <c:separator>
</c:separator>
            </c:dLbl>
            <c:txPr>
              <a:bodyPr/>
              <a:lstStyle/>
              <a:p>
                <a:pPr>
                  <a:defRPr b="1"/>
                </a:pPr>
                <a:endParaRPr lang="en-US"/>
              </a:p>
            </c:txPr>
            <c:showLegendKey val="0"/>
            <c:showVal val="1"/>
            <c:showCatName val="0"/>
            <c:showSerName val="0"/>
            <c:showPercent val="1"/>
            <c:showBubbleSize val="0"/>
            <c:separator>
</c:separator>
            <c:showLeaderLines val="1"/>
          </c:dLbls>
          <c:cat>
            <c:strRef>
              <c:f>'Lý do đi học'!$B$3:$B$4</c:f>
              <c:strCache>
                <c:ptCount val="2"/>
                <c:pt idx="0">
                  <c:v>Học nâng cao trình độ</c:v>
                </c:pt>
                <c:pt idx="1">
                  <c:v>Lý do khác</c:v>
                </c:pt>
              </c:strCache>
            </c:strRef>
          </c:cat>
          <c:val>
            <c:numRef>
              <c:f>'Lý do đi học'!$C$3:$C$4</c:f>
              <c:numCache>
                <c:formatCode>General</c:formatCode>
                <c:ptCount val="2"/>
                <c:pt idx="0">
                  <c:v>32</c:v>
                </c:pt>
                <c:pt idx="1">
                  <c:v>3</c:v>
                </c:pt>
              </c:numCache>
            </c:numRef>
          </c:val>
        </c:ser>
        <c:dLbls>
          <c:showLegendKey val="0"/>
          <c:showVal val="0"/>
          <c:showCatName val="0"/>
          <c:showSerName val="0"/>
          <c:showPercent val="0"/>
          <c:showBubbleSize val="0"/>
          <c:showLeaderLines val="1"/>
        </c:dLbls>
      </c:pie3DChart>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nghề!PivotTable6</c:name>
    <c:fmtId val="-1"/>
  </c:pivotSource>
  <c:chart>
    <c:title>
      <c:tx>
        <c:rich>
          <a:bodyPr/>
          <a:lstStyle/>
          <a:p>
            <a:pPr>
              <a:defRPr sz="1300" b="0" i="1"/>
            </a:pPr>
            <a:r>
              <a:rPr lang="en-US" sz="1300" b="0" i="1"/>
              <a:t>Biểu</a:t>
            </a:r>
            <a:r>
              <a:rPr lang="en-US" sz="1300" b="0" i="1" baseline="0"/>
              <a:t> đồ 3.2.2.1: Tỉ lệ về cấp trình độ Đại học và ngành nghề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9338415144915397"/>
          <c:y val="0.28045251342462374"/>
          <c:w val="0.56535522042795494"/>
          <c:h val="0.32903732003963759"/>
        </c:manualLayout>
      </c:layout>
      <c:barChart>
        <c:barDir val="col"/>
        <c:grouping val="clustered"/>
        <c:varyColors val="0"/>
        <c:ser>
          <c:idx val="0"/>
          <c:order val="0"/>
          <c:tx>
            <c:strRef>
              <c:f>'Cấp trình độ Nganh nghề'!$D$21:$D$23</c:f>
              <c:strCache>
                <c:ptCount val="1"/>
                <c:pt idx="0">
                  <c:v>1.Đại học - Số lượng HVTN</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nghề'!$C$24:$C$27</c:f>
              <c:strCache>
                <c:ptCount val="3"/>
                <c:pt idx="0">
                  <c:v>Công nghệ Kỹ thuật Cơ khí</c:v>
                </c:pt>
                <c:pt idx="1">
                  <c:v>Công nghệ Kỹ thuật Điện - Điện Tử</c:v>
                </c:pt>
                <c:pt idx="2">
                  <c:v>Công nghệ Kỹ thuật Ô tô</c:v>
                </c:pt>
              </c:strCache>
            </c:strRef>
          </c:cat>
          <c:val>
            <c:numRef>
              <c:f>'Cấp trình độ Nganh nghề'!$D$24:$D$27</c:f>
              <c:numCache>
                <c:formatCode>General</c:formatCode>
                <c:ptCount val="3"/>
                <c:pt idx="0">
                  <c:v>3</c:v>
                </c:pt>
                <c:pt idx="1">
                  <c:v>8</c:v>
                </c:pt>
                <c:pt idx="2">
                  <c:v>9</c:v>
                </c:pt>
              </c:numCache>
            </c:numRef>
          </c:val>
        </c:ser>
        <c:dLbls>
          <c:showLegendKey val="0"/>
          <c:showVal val="0"/>
          <c:showCatName val="0"/>
          <c:showSerName val="0"/>
          <c:showPercent val="0"/>
          <c:showBubbleSize val="0"/>
        </c:dLbls>
        <c:gapWidth val="75"/>
        <c:overlap val="-25"/>
        <c:axId val="185309440"/>
        <c:axId val="185319424"/>
      </c:barChart>
      <c:lineChart>
        <c:grouping val="standard"/>
        <c:varyColors val="0"/>
        <c:ser>
          <c:idx val="1"/>
          <c:order val="1"/>
          <c:tx>
            <c:strRef>
              <c:f>'Cấp trình độ Nganh nghề'!$E$21:$E$23</c:f>
              <c:strCache>
                <c:ptCount val="1"/>
                <c:pt idx="0">
                  <c:v>1.Đại học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nghề'!$C$24:$C$27</c:f>
              <c:strCache>
                <c:ptCount val="3"/>
                <c:pt idx="0">
                  <c:v>Công nghệ Kỹ thuật Cơ khí</c:v>
                </c:pt>
                <c:pt idx="1">
                  <c:v>Công nghệ Kỹ thuật Điện - Điện Tử</c:v>
                </c:pt>
                <c:pt idx="2">
                  <c:v>Công nghệ Kỹ thuật Ô tô</c:v>
                </c:pt>
              </c:strCache>
            </c:strRef>
          </c:cat>
          <c:val>
            <c:numRef>
              <c:f>'Cấp trình độ Nganh nghề'!$E$24:$E$27</c:f>
              <c:numCache>
                <c:formatCode>0.0%</c:formatCode>
                <c:ptCount val="3"/>
                <c:pt idx="0">
                  <c:v>0.15</c:v>
                </c:pt>
                <c:pt idx="1">
                  <c:v>0.4</c:v>
                </c:pt>
                <c:pt idx="2">
                  <c:v>0.45</c:v>
                </c:pt>
              </c:numCache>
            </c:numRef>
          </c:val>
          <c:smooth val="0"/>
        </c:ser>
        <c:dLbls>
          <c:showLegendKey val="0"/>
          <c:showVal val="0"/>
          <c:showCatName val="0"/>
          <c:showSerName val="0"/>
          <c:showPercent val="0"/>
          <c:showBubbleSize val="0"/>
        </c:dLbls>
        <c:marker val="1"/>
        <c:smooth val="0"/>
        <c:axId val="185322496"/>
        <c:axId val="185320960"/>
      </c:lineChart>
      <c:catAx>
        <c:axId val="185309440"/>
        <c:scaling>
          <c:orientation val="minMax"/>
        </c:scaling>
        <c:delete val="0"/>
        <c:axPos val="b"/>
        <c:majorTickMark val="none"/>
        <c:minorTickMark val="none"/>
        <c:tickLblPos val="nextTo"/>
        <c:crossAx val="185319424"/>
        <c:crosses val="autoZero"/>
        <c:auto val="1"/>
        <c:lblAlgn val="ctr"/>
        <c:lblOffset val="100"/>
        <c:noMultiLvlLbl val="0"/>
      </c:catAx>
      <c:valAx>
        <c:axId val="185319424"/>
        <c:scaling>
          <c:orientation val="minMax"/>
        </c:scaling>
        <c:delete val="0"/>
        <c:axPos val="l"/>
        <c:majorGridlines/>
        <c:numFmt formatCode="General" sourceLinked="1"/>
        <c:majorTickMark val="none"/>
        <c:minorTickMark val="none"/>
        <c:tickLblPos val="nextTo"/>
        <c:spPr>
          <a:ln w="9525">
            <a:noFill/>
          </a:ln>
        </c:spPr>
        <c:crossAx val="185309440"/>
        <c:crosses val="autoZero"/>
        <c:crossBetween val="between"/>
        <c:majorUnit val="2"/>
      </c:valAx>
      <c:valAx>
        <c:axId val="185320960"/>
        <c:scaling>
          <c:orientation val="minMax"/>
        </c:scaling>
        <c:delete val="0"/>
        <c:axPos val="r"/>
        <c:numFmt formatCode="0.0%" sourceLinked="1"/>
        <c:majorTickMark val="out"/>
        <c:minorTickMark val="none"/>
        <c:tickLblPos val="nextTo"/>
        <c:crossAx val="185322496"/>
        <c:crosses val="max"/>
        <c:crossBetween val="between"/>
        <c:majorUnit val="0.1"/>
      </c:valAx>
      <c:catAx>
        <c:axId val="185322496"/>
        <c:scaling>
          <c:orientation val="minMax"/>
        </c:scaling>
        <c:delete val="1"/>
        <c:axPos val="b"/>
        <c:majorTickMark val="out"/>
        <c:minorTickMark val="none"/>
        <c:tickLblPos val="nextTo"/>
        <c:crossAx val="185320960"/>
        <c:crosses val="autoZero"/>
        <c:auto val="1"/>
        <c:lblAlgn val="ctr"/>
        <c:lblOffset val="100"/>
        <c:noMultiLvlLbl val="0"/>
      </c:catAx>
    </c:plotArea>
    <c:legend>
      <c:legendPos val="b"/>
      <c:layout>
        <c:manualLayout>
          <c:xMode val="edge"/>
          <c:yMode val="edge"/>
          <c:x val="9.0354116330755158E-2"/>
          <c:y val="0.88663886219149823"/>
          <c:w val="0.81929176733848963"/>
          <c:h val="0.1133612518275506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nghề!PivotTable7</c:name>
    <c:fmtId val="-1"/>
  </c:pivotSource>
  <c:chart>
    <c:title>
      <c:tx>
        <c:rich>
          <a:bodyPr/>
          <a:lstStyle/>
          <a:p>
            <a:pPr>
              <a:defRPr sz="1300" b="0" i="1"/>
            </a:pPr>
            <a:r>
              <a:rPr lang="en-US" sz="1300" b="0" i="1"/>
              <a:t>Biểu</a:t>
            </a:r>
            <a:r>
              <a:rPr lang="en-US" sz="1300" b="0" i="1" baseline="0"/>
              <a:t> đồ 3.2.2.2: Đặc điểm về Cấp trình độ Cao đẳng và ngành nghề mà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2.7777777777777779E-3"/>
              <c:y val="6.3494823563721201E-2"/>
            </c:manualLayout>
          </c:layout>
          <c:dLblPos val="outEnd"/>
          <c:showLegendKey val="0"/>
          <c:showVal val="1"/>
          <c:showCatName val="0"/>
          <c:showSerName val="0"/>
          <c:showPercent val="0"/>
          <c:showBubbleSize val="0"/>
        </c:dLbl>
      </c:pivotFmt>
      <c:pivotFmt>
        <c:idx val="3"/>
        <c:dLbl>
          <c:idx val="0"/>
          <c:layout>
            <c:manualLayout>
              <c:x val="0"/>
              <c:y val="6.8124453193350837E-2"/>
            </c:manualLayout>
          </c:layout>
          <c:dLblPos val="outEnd"/>
          <c:showLegendKey val="0"/>
          <c:showVal val="1"/>
          <c:showCatName val="0"/>
          <c:showSerName val="0"/>
          <c:showPercent val="0"/>
          <c:showBubbleSize val="0"/>
        </c:dLbl>
      </c:pivotFmt>
      <c:pivotFmt>
        <c:idx val="4"/>
        <c:dLbl>
          <c:idx val="0"/>
          <c:layout>
            <c:manualLayout>
              <c:x val="-5.5555555555556572E-3"/>
              <c:y val="6.3494823563721201E-2"/>
            </c:manualLayout>
          </c:layout>
          <c:dLblPos val="outEnd"/>
          <c:showLegendKey val="0"/>
          <c:showVal val="1"/>
          <c:showCatName val="0"/>
          <c:showSerName val="0"/>
          <c:showPercent val="0"/>
          <c:showBubbleSize val="0"/>
        </c:dLbl>
      </c:pivotFmt>
      <c:pivotFmt>
        <c:idx val="5"/>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6"/>
        <c:dLbl>
          <c:idx val="0"/>
          <c:layout>
            <c:manualLayout>
              <c:x val="2.7777777777777779E-3"/>
              <c:y val="6.3494823563721201E-2"/>
            </c:manualLayout>
          </c:layout>
          <c:dLblPos val="outEnd"/>
          <c:showLegendKey val="0"/>
          <c:showVal val="1"/>
          <c:showCatName val="0"/>
          <c:showSerName val="0"/>
          <c:showPercent val="0"/>
          <c:showBubbleSize val="0"/>
        </c:dLbl>
      </c:pivotFmt>
      <c:pivotFmt>
        <c:idx val="7"/>
        <c:dLbl>
          <c:idx val="0"/>
          <c:layout>
            <c:manualLayout>
              <c:x val="0"/>
              <c:y val="6.8124453193350837E-2"/>
            </c:manualLayout>
          </c:layout>
          <c:dLblPos val="outEnd"/>
          <c:showLegendKey val="0"/>
          <c:showVal val="1"/>
          <c:showCatName val="0"/>
          <c:showSerName val="0"/>
          <c:showPercent val="0"/>
          <c:showBubbleSize val="0"/>
        </c:dLbl>
      </c:pivotFmt>
      <c:pivotFmt>
        <c:idx val="8"/>
        <c:dLbl>
          <c:idx val="0"/>
          <c:layout>
            <c:manualLayout>
              <c:x val="-5.5555555555556572E-3"/>
              <c:y val="6.3494823563721201E-2"/>
            </c:manualLayout>
          </c:layout>
          <c:dLblPos val="outEnd"/>
          <c:showLegendKey val="0"/>
          <c:showVal val="1"/>
          <c:showCatName val="0"/>
          <c:showSerName val="0"/>
          <c:showPercent val="0"/>
          <c:showBubbleSize val="0"/>
        </c:dLbl>
      </c:pivotFmt>
      <c:pivotFmt>
        <c:idx val="9"/>
        <c:dLbl>
          <c:idx val="0"/>
          <c:spPr/>
          <c:txPr>
            <a:bodyPr/>
            <a:lstStyle/>
            <a:p>
              <a:pPr>
                <a:defRPr/>
              </a:pPr>
              <a:endParaRPr lang="en-US"/>
            </a:p>
          </c:txPr>
          <c:dLblPos val="t"/>
          <c:showLegendKey val="0"/>
          <c:showVal val="1"/>
          <c:showCatName val="0"/>
          <c:showSerName val="0"/>
          <c:showPercent val="0"/>
          <c:showBubbleSize val="0"/>
        </c:dLbl>
      </c:pivotFmt>
      <c:pivotFmt>
        <c:idx val="1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1"/>
        <c:dLbl>
          <c:idx val="0"/>
          <c:layout>
            <c:manualLayout>
              <c:x val="2.7777777777777779E-3"/>
              <c:y val="6.3494823563721201E-2"/>
            </c:manualLayout>
          </c:layout>
          <c:dLblPos val="outEnd"/>
          <c:showLegendKey val="0"/>
          <c:showVal val="1"/>
          <c:showCatName val="0"/>
          <c:showSerName val="0"/>
          <c:showPercent val="0"/>
          <c:showBubbleSize val="0"/>
        </c:dLbl>
      </c:pivotFmt>
      <c:pivotFmt>
        <c:idx val="12"/>
        <c:dLbl>
          <c:idx val="0"/>
          <c:layout>
            <c:manualLayout>
              <c:x val="0"/>
              <c:y val="6.8124453193350837E-2"/>
            </c:manualLayout>
          </c:layout>
          <c:dLblPos val="outEnd"/>
          <c:showLegendKey val="0"/>
          <c:showVal val="1"/>
          <c:showCatName val="0"/>
          <c:showSerName val="0"/>
          <c:showPercent val="0"/>
          <c:showBubbleSize val="0"/>
        </c:dLbl>
      </c:pivotFmt>
      <c:pivotFmt>
        <c:idx val="13"/>
        <c:dLbl>
          <c:idx val="0"/>
          <c:layout>
            <c:manualLayout>
              <c:x val="-5.5555555555556572E-3"/>
              <c:y val="6.3494823563721201E-2"/>
            </c:manualLayout>
          </c:layout>
          <c:dLblPos val="outEnd"/>
          <c:showLegendKey val="0"/>
          <c:showVal val="1"/>
          <c:showCatName val="0"/>
          <c:showSerName val="0"/>
          <c:showPercent val="0"/>
          <c:showBubbleSize val="0"/>
        </c:dLbl>
      </c:pivotFmt>
      <c:pivotFmt>
        <c:idx val="14"/>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7109394979473722"/>
          <c:y val="0.23258768790264853"/>
          <c:w val="0.61261727906673347"/>
          <c:h val="0.2927086227827862"/>
        </c:manualLayout>
      </c:layout>
      <c:barChart>
        <c:barDir val="col"/>
        <c:grouping val="clustered"/>
        <c:varyColors val="0"/>
        <c:ser>
          <c:idx val="0"/>
          <c:order val="0"/>
          <c:tx>
            <c:strRef>
              <c:f>'Cấp trình độ Nganh nghề'!$D$30:$D$32</c:f>
              <c:strCache>
                <c:ptCount val="1"/>
                <c:pt idx="0">
                  <c:v>2.Cao đẳng - Số lượng HVTN</c:v>
                </c:pt>
              </c:strCache>
            </c:strRef>
          </c:tx>
          <c:invertIfNegative val="0"/>
          <c:dLbls>
            <c:dLbl>
              <c:idx val="2"/>
              <c:layout>
                <c:manualLayout>
                  <c:x val="2.7777777777777779E-3"/>
                  <c:y val="6.3494823563721201E-2"/>
                </c:manualLayout>
              </c:layout>
              <c:dLblPos val="outEnd"/>
              <c:showLegendKey val="0"/>
              <c:showVal val="1"/>
              <c:showCatName val="0"/>
              <c:showSerName val="0"/>
              <c:showPercent val="0"/>
              <c:showBubbleSize val="0"/>
            </c:dLbl>
            <c:dLbl>
              <c:idx val="3"/>
              <c:layout>
                <c:manualLayout>
                  <c:x val="0"/>
                  <c:y val="6.8124453193350837E-2"/>
                </c:manualLayout>
              </c:layout>
              <c:dLblPos val="outEnd"/>
              <c:showLegendKey val="0"/>
              <c:showVal val="1"/>
              <c:showCatName val="0"/>
              <c:showSerName val="0"/>
              <c:showPercent val="0"/>
              <c:showBubbleSize val="0"/>
            </c:dLbl>
            <c:dLbl>
              <c:idx val="4"/>
              <c:layout>
                <c:manualLayout>
                  <c:x val="-5.5555555555556572E-3"/>
                  <c:y val="6.349482356372120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nghề'!$C$33:$C$38</c:f>
              <c:strCache>
                <c:ptCount val="5"/>
                <c:pt idx="0">
                  <c:v>Công nghệ Kỹ thuật Cơ khí</c:v>
                </c:pt>
                <c:pt idx="1">
                  <c:v>Công nghệ Kỹ thuật Điện - Điện Tử</c:v>
                </c:pt>
                <c:pt idx="2">
                  <c:v>Công nghệ thông tin</c:v>
                </c:pt>
                <c:pt idx="3">
                  <c:v>Diễn viên kịch điện ảnh</c:v>
                </c:pt>
                <c:pt idx="4">
                  <c:v>Hướng dẫn viên du lịch</c:v>
                </c:pt>
              </c:strCache>
            </c:strRef>
          </c:cat>
          <c:val>
            <c:numRef>
              <c:f>'Cấp trình độ Nganh nghề'!$D$33:$D$38</c:f>
              <c:numCache>
                <c:formatCode>General</c:formatCode>
                <c:ptCount val="5"/>
                <c:pt idx="0">
                  <c:v>5</c:v>
                </c:pt>
                <c:pt idx="1">
                  <c:v>2</c:v>
                </c:pt>
                <c:pt idx="2">
                  <c:v>1</c:v>
                </c:pt>
                <c:pt idx="3">
                  <c:v>1</c:v>
                </c:pt>
                <c:pt idx="4">
                  <c:v>1</c:v>
                </c:pt>
              </c:numCache>
            </c:numRef>
          </c:val>
        </c:ser>
        <c:dLbls>
          <c:showLegendKey val="0"/>
          <c:showVal val="0"/>
          <c:showCatName val="0"/>
          <c:showSerName val="0"/>
          <c:showPercent val="0"/>
          <c:showBubbleSize val="0"/>
        </c:dLbls>
        <c:gapWidth val="75"/>
        <c:overlap val="-25"/>
        <c:axId val="185381248"/>
        <c:axId val="185382784"/>
      </c:barChart>
      <c:lineChart>
        <c:grouping val="standard"/>
        <c:varyColors val="0"/>
        <c:ser>
          <c:idx val="1"/>
          <c:order val="1"/>
          <c:tx>
            <c:strRef>
              <c:f>'Cấp trình độ Nganh nghề'!$E$30:$E$32</c:f>
              <c:strCache>
                <c:ptCount val="1"/>
                <c:pt idx="0">
                  <c:v>2.Cao đẳng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nghề'!$C$33:$C$38</c:f>
              <c:strCache>
                <c:ptCount val="5"/>
                <c:pt idx="0">
                  <c:v>Công nghệ Kỹ thuật Cơ khí</c:v>
                </c:pt>
                <c:pt idx="1">
                  <c:v>Công nghệ Kỹ thuật Điện - Điện Tử</c:v>
                </c:pt>
                <c:pt idx="2">
                  <c:v>Công nghệ thông tin</c:v>
                </c:pt>
                <c:pt idx="3">
                  <c:v>Diễn viên kịch điện ảnh</c:v>
                </c:pt>
                <c:pt idx="4">
                  <c:v>Hướng dẫn viên du lịch</c:v>
                </c:pt>
              </c:strCache>
            </c:strRef>
          </c:cat>
          <c:val>
            <c:numRef>
              <c:f>'Cấp trình độ Nganh nghề'!$E$33:$E$38</c:f>
              <c:numCache>
                <c:formatCode>0.0%</c:formatCode>
                <c:ptCount val="5"/>
                <c:pt idx="0">
                  <c:v>0.5</c:v>
                </c:pt>
                <c:pt idx="1">
                  <c:v>0.2</c:v>
                </c:pt>
                <c:pt idx="2">
                  <c:v>0.1</c:v>
                </c:pt>
                <c:pt idx="3">
                  <c:v>0.1</c:v>
                </c:pt>
                <c:pt idx="4">
                  <c:v>0.1</c:v>
                </c:pt>
              </c:numCache>
            </c:numRef>
          </c:val>
          <c:smooth val="0"/>
        </c:ser>
        <c:dLbls>
          <c:showLegendKey val="0"/>
          <c:showVal val="0"/>
          <c:showCatName val="0"/>
          <c:showSerName val="0"/>
          <c:showPercent val="0"/>
          <c:showBubbleSize val="0"/>
        </c:dLbls>
        <c:marker val="1"/>
        <c:smooth val="0"/>
        <c:axId val="185406592"/>
        <c:axId val="185384320"/>
      </c:lineChart>
      <c:catAx>
        <c:axId val="185381248"/>
        <c:scaling>
          <c:orientation val="minMax"/>
        </c:scaling>
        <c:delete val="0"/>
        <c:axPos val="b"/>
        <c:majorTickMark val="none"/>
        <c:minorTickMark val="none"/>
        <c:tickLblPos val="nextTo"/>
        <c:crossAx val="185382784"/>
        <c:crosses val="autoZero"/>
        <c:auto val="1"/>
        <c:lblAlgn val="ctr"/>
        <c:lblOffset val="100"/>
        <c:noMultiLvlLbl val="0"/>
      </c:catAx>
      <c:valAx>
        <c:axId val="185382784"/>
        <c:scaling>
          <c:orientation val="minMax"/>
        </c:scaling>
        <c:delete val="0"/>
        <c:axPos val="l"/>
        <c:majorGridlines/>
        <c:numFmt formatCode="General" sourceLinked="1"/>
        <c:majorTickMark val="none"/>
        <c:minorTickMark val="none"/>
        <c:tickLblPos val="nextTo"/>
        <c:spPr>
          <a:ln w="9525">
            <a:noFill/>
          </a:ln>
        </c:spPr>
        <c:crossAx val="185381248"/>
        <c:crosses val="autoZero"/>
        <c:crossBetween val="between"/>
      </c:valAx>
      <c:valAx>
        <c:axId val="185384320"/>
        <c:scaling>
          <c:orientation val="minMax"/>
        </c:scaling>
        <c:delete val="0"/>
        <c:axPos val="r"/>
        <c:numFmt formatCode="0.0%" sourceLinked="1"/>
        <c:majorTickMark val="out"/>
        <c:minorTickMark val="none"/>
        <c:tickLblPos val="nextTo"/>
        <c:crossAx val="185406592"/>
        <c:crosses val="max"/>
        <c:crossBetween val="between"/>
        <c:majorUnit val="0.15000000000000002"/>
      </c:valAx>
      <c:catAx>
        <c:axId val="185406592"/>
        <c:scaling>
          <c:orientation val="minMax"/>
        </c:scaling>
        <c:delete val="1"/>
        <c:axPos val="b"/>
        <c:majorTickMark val="out"/>
        <c:minorTickMark val="none"/>
        <c:tickLblPos val="nextTo"/>
        <c:crossAx val="18538432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nghề!PivotTable9</c:name>
    <c:fmtId val="-1"/>
  </c:pivotSource>
  <c:chart>
    <c:title>
      <c:tx>
        <c:rich>
          <a:bodyPr/>
          <a:lstStyle/>
          <a:p>
            <a:pPr>
              <a:defRPr sz="1300" b="0" i="1"/>
            </a:pPr>
            <a:r>
              <a:rPr lang="en-US" sz="1300" b="0" i="1"/>
              <a:t>Biểu</a:t>
            </a:r>
            <a:r>
              <a:rPr lang="en-US" sz="1300" b="0" i="1" baseline="0"/>
              <a:t> đồ 3.2.2.4: Đặc điểm về trình độ Sơ và và ngành nghề mà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4710993584010315"/>
          <c:y val="0.2684817358356521"/>
          <c:w val="0.66717997818330776"/>
          <c:h val="0.34104936444607559"/>
        </c:manualLayout>
      </c:layout>
      <c:barChart>
        <c:barDir val="col"/>
        <c:grouping val="clustered"/>
        <c:varyColors val="0"/>
        <c:ser>
          <c:idx val="0"/>
          <c:order val="0"/>
          <c:tx>
            <c:strRef>
              <c:f>'Cấp trình độ Nganh nghề'!$D$49:$D$51</c:f>
              <c:strCache>
                <c:ptCount val="1"/>
                <c:pt idx="0">
                  <c:v>4.Sơ cấp - Số lượng HVTN</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nghề'!$C$52:$C$55</c:f>
              <c:strCache>
                <c:ptCount val="3"/>
                <c:pt idx="0">
                  <c:v>Công nghệ thông tin</c:v>
                </c:pt>
                <c:pt idx="1">
                  <c:v>Ngoại ngữ, tin học</c:v>
                </c:pt>
                <c:pt idx="2">
                  <c:v>Ngôn ngữ Nhật</c:v>
                </c:pt>
              </c:strCache>
            </c:strRef>
          </c:cat>
          <c:val>
            <c:numRef>
              <c:f>'Cấp trình độ Nganh nghề'!$D$52:$D$55</c:f>
              <c:numCache>
                <c:formatCode>General</c:formatCode>
                <c:ptCount val="3"/>
                <c:pt idx="0">
                  <c:v>1</c:v>
                </c:pt>
                <c:pt idx="1">
                  <c:v>1</c:v>
                </c:pt>
                <c:pt idx="2">
                  <c:v>2</c:v>
                </c:pt>
              </c:numCache>
            </c:numRef>
          </c:val>
        </c:ser>
        <c:dLbls>
          <c:showLegendKey val="0"/>
          <c:showVal val="0"/>
          <c:showCatName val="0"/>
          <c:showSerName val="0"/>
          <c:showPercent val="0"/>
          <c:showBubbleSize val="0"/>
        </c:dLbls>
        <c:gapWidth val="75"/>
        <c:overlap val="-25"/>
        <c:axId val="185444608"/>
        <c:axId val="185458688"/>
      </c:barChart>
      <c:lineChart>
        <c:grouping val="standard"/>
        <c:varyColors val="0"/>
        <c:ser>
          <c:idx val="1"/>
          <c:order val="1"/>
          <c:tx>
            <c:strRef>
              <c:f>'Cấp trình độ Nganh nghề'!$E$49:$E$51</c:f>
              <c:strCache>
                <c:ptCount val="1"/>
                <c:pt idx="0">
                  <c:v>4.Sơ cấp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nghề'!$C$52:$C$55</c:f>
              <c:strCache>
                <c:ptCount val="3"/>
                <c:pt idx="0">
                  <c:v>Công nghệ thông tin</c:v>
                </c:pt>
                <c:pt idx="1">
                  <c:v>Ngoại ngữ, tin học</c:v>
                </c:pt>
                <c:pt idx="2">
                  <c:v>Ngôn ngữ Nhật</c:v>
                </c:pt>
              </c:strCache>
            </c:strRef>
          </c:cat>
          <c:val>
            <c:numRef>
              <c:f>'Cấp trình độ Nganh nghề'!$E$52:$E$55</c:f>
              <c:numCache>
                <c:formatCode>0.0%</c:formatCode>
                <c:ptCount val="3"/>
                <c:pt idx="0">
                  <c:v>0.25</c:v>
                </c:pt>
                <c:pt idx="1">
                  <c:v>0.25</c:v>
                </c:pt>
                <c:pt idx="2">
                  <c:v>0.5</c:v>
                </c:pt>
              </c:numCache>
            </c:numRef>
          </c:val>
          <c:smooth val="0"/>
        </c:ser>
        <c:dLbls>
          <c:showLegendKey val="0"/>
          <c:showVal val="0"/>
          <c:showCatName val="0"/>
          <c:showSerName val="0"/>
          <c:showPercent val="0"/>
          <c:showBubbleSize val="0"/>
        </c:dLbls>
        <c:marker val="1"/>
        <c:smooth val="0"/>
        <c:axId val="185461760"/>
        <c:axId val="185460224"/>
      </c:lineChart>
      <c:catAx>
        <c:axId val="185444608"/>
        <c:scaling>
          <c:orientation val="minMax"/>
        </c:scaling>
        <c:delete val="0"/>
        <c:axPos val="b"/>
        <c:majorTickMark val="none"/>
        <c:minorTickMark val="none"/>
        <c:tickLblPos val="nextTo"/>
        <c:crossAx val="185458688"/>
        <c:crosses val="autoZero"/>
        <c:auto val="1"/>
        <c:lblAlgn val="ctr"/>
        <c:lblOffset val="100"/>
        <c:noMultiLvlLbl val="0"/>
      </c:catAx>
      <c:valAx>
        <c:axId val="185458688"/>
        <c:scaling>
          <c:orientation val="minMax"/>
        </c:scaling>
        <c:delete val="0"/>
        <c:axPos val="l"/>
        <c:majorGridlines/>
        <c:numFmt formatCode="General" sourceLinked="1"/>
        <c:majorTickMark val="none"/>
        <c:minorTickMark val="none"/>
        <c:tickLblPos val="nextTo"/>
        <c:spPr>
          <a:ln w="9525">
            <a:noFill/>
          </a:ln>
        </c:spPr>
        <c:crossAx val="185444608"/>
        <c:crosses val="autoZero"/>
        <c:crossBetween val="between"/>
      </c:valAx>
      <c:valAx>
        <c:axId val="185460224"/>
        <c:scaling>
          <c:orientation val="minMax"/>
        </c:scaling>
        <c:delete val="0"/>
        <c:axPos val="r"/>
        <c:numFmt formatCode="0.0%" sourceLinked="1"/>
        <c:majorTickMark val="out"/>
        <c:minorTickMark val="none"/>
        <c:tickLblPos val="nextTo"/>
        <c:crossAx val="185461760"/>
        <c:crosses val="max"/>
        <c:crossBetween val="between"/>
      </c:valAx>
      <c:catAx>
        <c:axId val="185461760"/>
        <c:scaling>
          <c:orientation val="minMax"/>
        </c:scaling>
        <c:delete val="1"/>
        <c:axPos val="b"/>
        <c:majorTickMark val="out"/>
        <c:minorTickMark val="none"/>
        <c:tickLblPos val="nextTo"/>
        <c:crossAx val="18546022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làm!PivotTable1</c:name>
    <c:fmtId val="-1"/>
  </c:pivotSource>
  <c:chart>
    <c:title>
      <c:tx>
        <c:rich>
          <a:bodyPr/>
          <a:lstStyle/>
          <a:p>
            <a:pPr>
              <a:defRPr sz="1300" b="0"/>
            </a:pPr>
            <a:r>
              <a:rPr lang="en-US" sz="1300" b="0" i="1" baseline="0">
                <a:effectLst/>
              </a:rPr>
              <a:t>Biểu đồ 3.3.1a: Đặc điểm về lý do chưa đi làm của HV</a:t>
            </a:r>
            <a:endParaRPr lang="en-US" sz="1300">
              <a:effectLst/>
            </a:endParaRPr>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4.620824586653759E-17"/>
              <c:y val="9.0546812530685181E-2"/>
            </c:manualLayout>
          </c:layout>
          <c:dLblPos val="outEnd"/>
          <c:showLegendKey val="0"/>
          <c:showVal val="1"/>
          <c:showCatName val="0"/>
          <c:showSerName val="0"/>
          <c:showPercent val="0"/>
          <c:showBubbleSize val="0"/>
        </c:dLbl>
      </c:pivotFmt>
      <c:pivotFmt>
        <c:idx val="3"/>
        <c:dLbl>
          <c:idx val="0"/>
          <c:layout>
            <c:manualLayout>
              <c:x val="0"/>
              <c:y val="5.7643760298101226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layout>
            <c:manualLayout>
              <c:x val="4.620824586653759E-17"/>
              <c:y val="9.0546812530685181E-2"/>
            </c:manualLayout>
          </c:layout>
          <c:dLblPos val="outEnd"/>
          <c:showLegendKey val="0"/>
          <c:showVal val="1"/>
          <c:showCatName val="0"/>
          <c:showSerName val="0"/>
          <c:showPercent val="0"/>
          <c:showBubbleSize val="0"/>
        </c:dLbl>
      </c:pivotFmt>
      <c:pivotFmt>
        <c:idx val="6"/>
        <c:dLbl>
          <c:idx val="0"/>
          <c:layout>
            <c:manualLayout>
              <c:x val="0"/>
              <c:y val="5.7643760298101226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9"/>
        <c:dLbl>
          <c:idx val="0"/>
          <c:layout>
            <c:manualLayout>
              <c:x val="4.620824586653759E-17"/>
              <c:y val="9.0546812530685181E-2"/>
            </c:manualLayout>
          </c:layout>
          <c:dLblPos val="outEnd"/>
          <c:showLegendKey val="0"/>
          <c:showVal val="1"/>
          <c:showCatName val="0"/>
          <c:showSerName val="0"/>
          <c:showPercent val="0"/>
          <c:showBubbleSize val="0"/>
        </c:dLbl>
      </c:pivotFmt>
      <c:pivotFmt>
        <c:idx val="10"/>
        <c:dLbl>
          <c:idx val="0"/>
          <c:layout>
            <c:manualLayout>
              <c:x val="0"/>
              <c:y val="5.7643760298101226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320242238560366E-2"/>
          <c:y val="0.16126308632098349"/>
          <c:w val="0.81941602290261917"/>
          <c:h val="0.36218690870206199"/>
        </c:manualLayout>
      </c:layout>
      <c:barChart>
        <c:barDir val="col"/>
        <c:grouping val="clustered"/>
        <c:varyColors val="0"/>
        <c:ser>
          <c:idx val="0"/>
          <c:order val="0"/>
          <c:tx>
            <c:strRef>
              <c:f>'Lý do không đi làm'!$C$2</c:f>
              <c:strCache>
                <c:ptCount val="1"/>
                <c:pt idx="0">
                  <c:v>Số lượng HV đánh giá</c:v>
                </c:pt>
              </c:strCache>
            </c:strRef>
          </c:tx>
          <c:invertIfNegative val="0"/>
          <c:dLbls>
            <c:dLbl>
              <c:idx val="1"/>
              <c:layout>
                <c:manualLayout>
                  <c:x val="4.620824586653759E-17"/>
                  <c:y val="9.0546812530685181E-2"/>
                </c:manualLayout>
              </c:layout>
              <c:dLblPos val="outEnd"/>
              <c:showLegendKey val="0"/>
              <c:showVal val="1"/>
              <c:showCatName val="0"/>
              <c:showSerName val="0"/>
              <c:showPercent val="0"/>
              <c:showBubbleSize val="0"/>
            </c:dLbl>
            <c:dLbl>
              <c:idx val="3"/>
              <c:layout>
                <c:manualLayout>
                  <c:x val="-2.136752136752137E-3"/>
                  <c:y val="7.3361545398515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làm'!$B$3:$B$7</c:f>
              <c:strCache>
                <c:ptCount val="4"/>
                <c:pt idx="0">
                  <c:v>Kỹ năng nghề không đáp ứng được yêu cầu công việc </c:v>
                </c:pt>
                <c:pt idx="1">
                  <c:v>Ngành nghề được đào tạo đang dư thừa lao động trên thị trường</c:v>
                </c:pt>
                <c:pt idx="2">
                  <c:v>Ngoại ngữ không đạt</c:v>
                </c:pt>
                <c:pt idx="3">
                  <c:v>Thiếu kinh nghiệm làm việc</c:v>
                </c:pt>
              </c:strCache>
            </c:strRef>
          </c:cat>
          <c:val>
            <c:numRef>
              <c:f>'Lý do không đi làm'!$C$3:$C$7</c:f>
              <c:numCache>
                <c:formatCode>General</c:formatCode>
                <c:ptCount val="4"/>
                <c:pt idx="0">
                  <c:v>11</c:v>
                </c:pt>
                <c:pt idx="1">
                  <c:v>4</c:v>
                </c:pt>
                <c:pt idx="2">
                  <c:v>9</c:v>
                </c:pt>
                <c:pt idx="3">
                  <c:v>1</c:v>
                </c:pt>
              </c:numCache>
            </c:numRef>
          </c:val>
        </c:ser>
        <c:dLbls>
          <c:showLegendKey val="0"/>
          <c:showVal val="0"/>
          <c:showCatName val="0"/>
          <c:showSerName val="0"/>
          <c:showPercent val="0"/>
          <c:showBubbleSize val="0"/>
        </c:dLbls>
        <c:gapWidth val="75"/>
        <c:overlap val="-25"/>
        <c:axId val="188932480"/>
        <c:axId val="188934016"/>
      </c:barChart>
      <c:lineChart>
        <c:grouping val="standard"/>
        <c:varyColors val="0"/>
        <c:ser>
          <c:idx val="1"/>
          <c:order val="1"/>
          <c:tx>
            <c:strRef>
              <c:f>'Lý do không đi làm'!$D$2</c:f>
              <c:strCache>
                <c:ptCount val="1"/>
                <c:pt idx="0">
                  <c:v>Tỉ lệ HV đánh giá</c:v>
                </c:pt>
              </c:strCache>
            </c:strRef>
          </c:tx>
          <c:dLbls>
            <c:txPr>
              <a:bodyPr/>
              <a:lstStyle/>
              <a:p>
                <a:pPr>
                  <a:defRPr/>
                </a:pPr>
                <a:endParaRPr lang="en-US"/>
              </a:p>
            </c:txPr>
            <c:dLblPos val="t"/>
            <c:showLegendKey val="0"/>
            <c:showVal val="1"/>
            <c:showCatName val="0"/>
            <c:showSerName val="0"/>
            <c:showPercent val="0"/>
            <c:showBubbleSize val="0"/>
            <c:showLeaderLines val="0"/>
          </c:dLbls>
          <c:cat>
            <c:strRef>
              <c:f>'Lý do không đi làm'!$B$3:$B$7</c:f>
              <c:strCache>
                <c:ptCount val="4"/>
                <c:pt idx="0">
                  <c:v>Kỹ năng nghề không đáp ứng được yêu cầu công việc </c:v>
                </c:pt>
                <c:pt idx="1">
                  <c:v>Ngành nghề được đào tạo đang dư thừa lao động trên thị trường</c:v>
                </c:pt>
                <c:pt idx="2">
                  <c:v>Ngoại ngữ không đạt</c:v>
                </c:pt>
                <c:pt idx="3">
                  <c:v>Thiếu kinh nghiệm làm việc</c:v>
                </c:pt>
              </c:strCache>
            </c:strRef>
          </c:cat>
          <c:val>
            <c:numRef>
              <c:f>'Lý do không đi làm'!$D$3:$D$7</c:f>
              <c:numCache>
                <c:formatCode>0.00%</c:formatCode>
                <c:ptCount val="4"/>
                <c:pt idx="0">
                  <c:v>0.44</c:v>
                </c:pt>
                <c:pt idx="1">
                  <c:v>0.16</c:v>
                </c:pt>
                <c:pt idx="2">
                  <c:v>0.36</c:v>
                </c:pt>
                <c:pt idx="3">
                  <c:v>0.04</c:v>
                </c:pt>
              </c:numCache>
            </c:numRef>
          </c:val>
          <c:smooth val="0"/>
        </c:ser>
        <c:dLbls>
          <c:showLegendKey val="0"/>
          <c:showVal val="0"/>
          <c:showCatName val="0"/>
          <c:showSerName val="0"/>
          <c:showPercent val="0"/>
          <c:showBubbleSize val="0"/>
        </c:dLbls>
        <c:marker val="1"/>
        <c:smooth val="0"/>
        <c:axId val="188949632"/>
        <c:axId val="188935552"/>
      </c:lineChart>
      <c:catAx>
        <c:axId val="188932480"/>
        <c:scaling>
          <c:orientation val="minMax"/>
        </c:scaling>
        <c:delete val="0"/>
        <c:axPos val="b"/>
        <c:majorTickMark val="none"/>
        <c:minorTickMark val="none"/>
        <c:tickLblPos val="nextTo"/>
        <c:crossAx val="188934016"/>
        <c:crosses val="autoZero"/>
        <c:auto val="1"/>
        <c:lblAlgn val="ctr"/>
        <c:lblOffset val="100"/>
        <c:noMultiLvlLbl val="0"/>
      </c:catAx>
      <c:valAx>
        <c:axId val="188934016"/>
        <c:scaling>
          <c:orientation val="minMax"/>
        </c:scaling>
        <c:delete val="0"/>
        <c:axPos val="l"/>
        <c:majorGridlines/>
        <c:numFmt formatCode="General" sourceLinked="1"/>
        <c:majorTickMark val="none"/>
        <c:minorTickMark val="none"/>
        <c:tickLblPos val="nextTo"/>
        <c:spPr>
          <a:ln w="9525">
            <a:noFill/>
          </a:ln>
        </c:spPr>
        <c:crossAx val="188932480"/>
        <c:crosses val="autoZero"/>
        <c:crossBetween val="between"/>
        <c:majorUnit val="3"/>
      </c:valAx>
      <c:valAx>
        <c:axId val="188935552"/>
        <c:scaling>
          <c:orientation val="minMax"/>
        </c:scaling>
        <c:delete val="0"/>
        <c:axPos val="r"/>
        <c:numFmt formatCode="0.00%" sourceLinked="1"/>
        <c:majorTickMark val="out"/>
        <c:minorTickMark val="none"/>
        <c:tickLblPos val="nextTo"/>
        <c:crossAx val="188949632"/>
        <c:crosses val="max"/>
        <c:crossBetween val="between"/>
        <c:majorUnit val="0.125"/>
      </c:valAx>
      <c:catAx>
        <c:axId val="188949632"/>
        <c:scaling>
          <c:orientation val="minMax"/>
        </c:scaling>
        <c:delete val="1"/>
        <c:axPos val="b"/>
        <c:majorTickMark val="out"/>
        <c:minorTickMark val="none"/>
        <c:tickLblPos val="nextTo"/>
        <c:crossAx val="188935552"/>
        <c:crosses val="autoZero"/>
        <c:auto val="1"/>
        <c:lblAlgn val="ctr"/>
        <c:lblOffset val="100"/>
        <c:noMultiLvlLbl val="0"/>
      </c:catAx>
    </c:plotArea>
    <c:legend>
      <c:legendPos val="b"/>
      <c:layout>
        <c:manualLayout>
          <c:xMode val="edge"/>
          <c:yMode val="edge"/>
          <c:x val="9.0449865789460626E-2"/>
          <c:y val="0.83786683091277447"/>
          <c:w val="0.7454413468586697"/>
          <c:h val="0.128995998525803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làm!PivotTable6</c:name>
    <c:fmtId val="-1"/>
  </c:pivotSource>
  <c:chart>
    <c:title>
      <c:tx>
        <c:rich>
          <a:bodyPr/>
          <a:lstStyle/>
          <a:p>
            <a:pPr>
              <a:defRPr sz="1300"/>
            </a:pPr>
            <a:r>
              <a:rPr lang="en-US" sz="1300" b="0" i="1" u="none" strike="noStrike" baseline="0">
                <a:effectLst/>
              </a:rPr>
              <a:t>Biểu đồ 3.3.1b: Đặc điểm về lý do chưa đi làm của HV</a:t>
            </a:r>
            <a:endParaRPr lang="en-US" sz="1300"/>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3.5369184032138144E-2"/>
            </c:manualLayout>
          </c:layout>
          <c:dLblPos val="outEnd"/>
          <c:showLegendKey val="0"/>
          <c:showVal val="1"/>
          <c:showCatName val="0"/>
          <c:showSerName val="0"/>
          <c:showPercent val="0"/>
          <c:showBubbleSize val="0"/>
        </c:dLbl>
      </c:pivotFmt>
      <c:pivotFmt>
        <c:idx val="3"/>
        <c:dLbl>
          <c:idx val="0"/>
          <c:layout>
            <c:manualLayout>
              <c:x val="0"/>
              <c:y val="3.5369184032138144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5"/>
        <c:dLbl>
          <c:idx val="0"/>
          <c:layout>
            <c:manualLayout>
              <c:x val="0"/>
              <c:y val="3.5369184032138144E-2"/>
            </c:manualLayout>
          </c:layout>
          <c:dLblPos val="outEnd"/>
          <c:showLegendKey val="0"/>
          <c:showVal val="1"/>
          <c:showCatName val="0"/>
          <c:showSerName val="0"/>
          <c:showPercent val="0"/>
          <c:showBubbleSize val="0"/>
        </c:dLbl>
      </c:pivotFmt>
      <c:pivotFmt>
        <c:idx val="6"/>
        <c:dLbl>
          <c:idx val="0"/>
          <c:layout>
            <c:manualLayout>
              <c:x val="0"/>
              <c:y val="3.5369184032138144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9"/>
        <c:dLbl>
          <c:idx val="0"/>
          <c:layout>
            <c:manualLayout>
              <c:x val="0"/>
              <c:y val="3.5369184032138144E-2"/>
            </c:manualLayout>
          </c:layout>
          <c:dLblPos val="outEnd"/>
          <c:showLegendKey val="0"/>
          <c:showVal val="1"/>
          <c:showCatName val="0"/>
          <c:showSerName val="0"/>
          <c:showPercent val="0"/>
          <c:showBubbleSize val="0"/>
        </c:dLbl>
      </c:pivotFmt>
      <c:pivotFmt>
        <c:idx val="10"/>
        <c:dLbl>
          <c:idx val="0"/>
          <c:layout>
            <c:manualLayout>
              <c:x val="0"/>
              <c:y val="3.5369184032138144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7238910572420055E-2"/>
          <c:y val="0.20005066934200794"/>
          <c:w val="0.82593632152982133"/>
          <c:h val="0.30794900637420325"/>
        </c:manualLayout>
      </c:layout>
      <c:barChart>
        <c:barDir val="col"/>
        <c:grouping val="clustered"/>
        <c:varyColors val="0"/>
        <c:ser>
          <c:idx val="0"/>
          <c:order val="0"/>
          <c:tx>
            <c:strRef>
              <c:f>'Lý do không đi làm'!$C$39</c:f>
              <c:strCache>
                <c:ptCount val="1"/>
                <c:pt idx="0">
                  <c:v>Số lượng HV đánh giá</c:v>
                </c:pt>
              </c:strCache>
            </c:strRef>
          </c:tx>
          <c:invertIfNegative val="0"/>
          <c:dLbls>
            <c:dLbl>
              <c:idx val="0"/>
              <c:layout>
                <c:manualLayout>
                  <c:x val="0"/>
                  <c:y val="3.5369184032138144E-2"/>
                </c:manualLayout>
              </c:layout>
              <c:dLblPos val="outEnd"/>
              <c:showLegendKey val="0"/>
              <c:showVal val="1"/>
              <c:showCatName val="0"/>
              <c:showSerName val="0"/>
              <c:showPercent val="0"/>
              <c:showBubbleSize val="0"/>
            </c:dLbl>
            <c:dLbl>
              <c:idx val="3"/>
              <c:layout>
                <c:manualLayout>
                  <c:x val="0"/>
                  <c:y val="3.536918403213814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làm'!$B$40:$B$44</c:f>
              <c:strCache>
                <c:ptCount val="4"/>
                <c:pt idx="0">
                  <c:v>Kỹ năng nghề không đáp ứng được yêu cầu công việc </c:v>
                </c:pt>
                <c:pt idx="1">
                  <c:v>Ngoại ngữ không đạt</c:v>
                </c:pt>
                <c:pt idx="2">
                  <c:v>Thiếu kinh nghiệm làm việc</c:v>
                </c:pt>
                <c:pt idx="3">
                  <c:v>Trình độ máy tính không đạt </c:v>
                </c:pt>
              </c:strCache>
            </c:strRef>
          </c:cat>
          <c:val>
            <c:numRef>
              <c:f>'Lý do không đi làm'!$C$40:$C$44</c:f>
              <c:numCache>
                <c:formatCode>General</c:formatCode>
                <c:ptCount val="4"/>
                <c:pt idx="0">
                  <c:v>1</c:v>
                </c:pt>
                <c:pt idx="1">
                  <c:v>9</c:v>
                </c:pt>
                <c:pt idx="2">
                  <c:v>13</c:v>
                </c:pt>
                <c:pt idx="3">
                  <c:v>1</c:v>
                </c:pt>
              </c:numCache>
            </c:numRef>
          </c:val>
        </c:ser>
        <c:dLbls>
          <c:showLegendKey val="0"/>
          <c:showVal val="0"/>
          <c:showCatName val="0"/>
          <c:showSerName val="0"/>
          <c:showPercent val="0"/>
          <c:showBubbleSize val="0"/>
        </c:dLbls>
        <c:gapWidth val="75"/>
        <c:overlap val="-25"/>
        <c:axId val="189004032"/>
        <c:axId val="189014016"/>
      </c:barChart>
      <c:lineChart>
        <c:grouping val="standard"/>
        <c:varyColors val="0"/>
        <c:ser>
          <c:idx val="1"/>
          <c:order val="1"/>
          <c:tx>
            <c:strRef>
              <c:f>'Lý do không đi làm'!$D$39</c:f>
              <c:strCache>
                <c:ptCount val="1"/>
                <c:pt idx="0">
                  <c:v>Tỉ lệ HV đánh giá</c:v>
                </c:pt>
              </c:strCache>
            </c:strRef>
          </c:tx>
          <c:dLbls>
            <c:dLbl>
              <c:idx val="2"/>
              <c:layout>
                <c:manualLayout>
                  <c:x val="-5.6012621012462481E-2"/>
                  <c:y val="-6.9221724164962251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'Lý do không đi làm'!$B$40:$B$44</c:f>
              <c:strCache>
                <c:ptCount val="4"/>
                <c:pt idx="0">
                  <c:v>Kỹ năng nghề không đáp ứng được yêu cầu công việc </c:v>
                </c:pt>
                <c:pt idx="1">
                  <c:v>Ngoại ngữ không đạt</c:v>
                </c:pt>
                <c:pt idx="2">
                  <c:v>Thiếu kinh nghiệm làm việc</c:v>
                </c:pt>
                <c:pt idx="3">
                  <c:v>Trình độ máy tính không đạt </c:v>
                </c:pt>
              </c:strCache>
            </c:strRef>
          </c:cat>
          <c:val>
            <c:numRef>
              <c:f>'Lý do không đi làm'!$D$40:$D$44</c:f>
              <c:numCache>
                <c:formatCode>0.0%</c:formatCode>
                <c:ptCount val="4"/>
                <c:pt idx="0">
                  <c:v>4.1666666666666664E-2</c:v>
                </c:pt>
                <c:pt idx="1">
                  <c:v>0.375</c:v>
                </c:pt>
                <c:pt idx="2">
                  <c:v>0.54166666666666663</c:v>
                </c:pt>
                <c:pt idx="3">
                  <c:v>4.1666666666666664E-2</c:v>
                </c:pt>
              </c:numCache>
            </c:numRef>
          </c:val>
          <c:smooth val="0"/>
        </c:ser>
        <c:dLbls>
          <c:showLegendKey val="0"/>
          <c:showVal val="0"/>
          <c:showCatName val="0"/>
          <c:showSerName val="0"/>
          <c:showPercent val="0"/>
          <c:showBubbleSize val="0"/>
        </c:dLbls>
        <c:marker val="1"/>
        <c:smooth val="0"/>
        <c:axId val="189017088"/>
        <c:axId val="189015552"/>
      </c:lineChart>
      <c:catAx>
        <c:axId val="189004032"/>
        <c:scaling>
          <c:orientation val="minMax"/>
        </c:scaling>
        <c:delete val="0"/>
        <c:axPos val="b"/>
        <c:majorTickMark val="none"/>
        <c:minorTickMark val="none"/>
        <c:tickLblPos val="nextTo"/>
        <c:crossAx val="189014016"/>
        <c:crosses val="autoZero"/>
        <c:auto val="1"/>
        <c:lblAlgn val="ctr"/>
        <c:lblOffset val="100"/>
        <c:noMultiLvlLbl val="0"/>
      </c:catAx>
      <c:valAx>
        <c:axId val="189014016"/>
        <c:scaling>
          <c:orientation val="minMax"/>
          <c:max val="15"/>
        </c:scaling>
        <c:delete val="0"/>
        <c:axPos val="l"/>
        <c:majorGridlines/>
        <c:numFmt formatCode="General" sourceLinked="1"/>
        <c:majorTickMark val="none"/>
        <c:minorTickMark val="none"/>
        <c:tickLblPos val="nextTo"/>
        <c:spPr>
          <a:ln w="9525">
            <a:noFill/>
          </a:ln>
        </c:spPr>
        <c:crossAx val="189004032"/>
        <c:crosses val="autoZero"/>
        <c:crossBetween val="between"/>
        <c:majorUnit val="3"/>
      </c:valAx>
      <c:valAx>
        <c:axId val="189015552"/>
        <c:scaling>
          <c:orientation val="minMax"/>
        </c:scaling>
        <c:delete val="0"/>
        <c:axPos val="r"/>
        <c:numFmt formatCode="0.0%" sourceLinked="1"/>
        <c:majorTickMark val="out"/>
        <c:minorTickMark val="none"/>
        <c:tickLblPos val="nextTo"/>
        <c:crossAx val="189017088"/>
        <c:crosses val="max"/>
        <c:crossBetween val="between"/>
        <c:majorUnit val="0.2"/>
      </c:valAx>
      <c:catAx>
        <c:axId val="189017088"/>
        <c:scaling>
          <c:orientation val="minMax"/>
        </c:scaling>
        <c:delete val="1"/>
        <c:axPos val="b"/>
        <c:majorTickMark val="out"/>
        <c:minorTickMark val="none"/>
        <c:tickLblPos val="nextTo"/>
        <c:crossAx val="189015552"/>
        <c:crosses val="autoZero"/>
        <c:auto val="1"/>
        <c:lblAlgn val="ctr"/>
        <c:lblOffset val="100"/>
        <c:noMultiLvlLbl val="0"/>
      </c:catAx>
    </c:plotArea>
    <c:legend>
      <c:legendPos val="b"/>
      <c:layout>
        <c:manualLayout>
          <c:xMode val="edge"/>
          <c:yMode val="edge"/>
          <c:x val="0.16944056489583098"/>
          <c:y val="0.87778501133345055"/>
          <c:w val="0.66111870244407367"/>
          <c:h val="0.12221498866654945"/>
        </c:manualLayout>
      </c:layout>
      <c:overlay val="0"/>
    </c:legend>
    <c:plotVisOnly val="1"/>
    <c:dispBlanksAs val="gap"/>
    <c:showDLblsOverMax val="0"/>
  </c:chart>
  <c:txPr>
    <a:bodyPr/>
    <a:lstStyle/>
    <a:p>
      <a:pPr>
        <a:defRPr sz="1300" b="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làm!PivotTable5</c:name>
    <c:fmtId val="-1"/>
  </c:pivotSource>
  <c:chart>
    <c:title>
      <c:tx>
        <c:rich>
          <a:bodyPr/>
          <a:lstStyle/>
          <a:p>
            <a:pPr>
              <a:defRPr sz="1300"/>
            </a:pPr>
            <a:r>
              <a:rPr lang="en-US" sz="1300" b="0" i="1" baseline="0">
                <a:effectLst/>
              </a:rPr>
              <a:t>Biểu đồ 3.3.1c: Đặc điểm về lý do chưa đi làm của HV</a:t>
            </a:r>
            <a:endParaRPr lang="en-US" sz="1300">
              <a:effectLst/>
            </a:endParaRPr>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332121946295174E-2"/>
          <c:y val="0.20071564681451629"/>
          <c:w val="0.82533774940345173"/>
          <c:h val="0.37388490188199269"/>
        </c:manualLayout>
      </c:layout>
      <c:barChart>
        <c:barDir val="col"/>
        <c:grouping val="clustered"/>
        <c:varyColors val="0"/>
        <c:ser>
          <c:idx val="0"/>
          <c:order val="0"/>
          <c:tx>
            <c:strRef>
              <c:f>'Lý do không đi làm'!$C$30</c:f>
              <c:strCache>
                <c:ptCount val="1"/>
                <c:pt idx="0">
                  <c:v>Số lượng HV đánh giá</c:v>
                </c:pt>
              </c:strCache>
            </c:strRef>
          </c:tx>
          <c:invertIfNegative val="0"/>
          <c:dLbls>
            <c:dLbl>
              <c:idx val="0"/>
              <c:layout>
                <c:manualLayout>
                  <c:x val="0"/>
                  <c:y val="7.5691702863447244E-2"/>
                </c:manualLayout>
              </c:layout>
              <c:dLblPos val="outEnd"/>
              <c:showLegendKey val="0"/>
              <c:showVal val="1"/>
              <c:showCatName val="0"/>
              <c:showSerName val="0"/>
              <c:showPercent val="0"/>
              <c:showBubbleSize val="0"/>
            </c:dLbl>
            <c:dLbl>
              <c:idx val="1"/>
              <c:layout>
                <c:manualLayout>
                  <c:x val="0"/>
                  <c:y val="6.9345919636401618E-2"/>
                </c:manualLayout>
              </c:layout>
              <c:dLblPos val="outEnd"/>
              <c:showLegendKey val="0"/>
              <c:showVal val="1"/>
              <c:showCatName val="0"/>
              <c:showSerName val="0"/>
              <c:showPercent val="0"/>
              <c:showBubbleSize val="0"/>
            </c:dLbl>
            <c:dLbl>
              <c:idx val="4"/>
              <c:layout>
                <c:manualLayout>
                  <c:x val="0"/>
                  <c:y val="7.569170286344724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làm'!$B$31:$B$36</c:f>
              <c:strCache>
                <c:ptCount val="5"/>
                <c:pt idx="0">
                  <c:v>Lý do khác</c:v>
                </c:pt>
                <c:pt idx="1">
                  <c:v>Ngoại ngữ không đạt</c:v>
                </c:pt>
                <c:pt idx="2">
                  <c:v>Thiếu kinh nghiệm làm việc</c:v>
                </c:pt>
                <c:pt idx="3">
                  <c:v>Thiếu thông tin về việc làm </c:v>
                </c:pt>
                <c:pt idx="4">
                  <c:v>Trình độ máy tính không đạt </c:v>
                </c:pt>
              </c:strCache>
            </c:strRef>
          </c:cat>
          <c:val>
            <c:numRef>
              <c:f>'Lý do không đi làm'!$C$31:$C$36</c:f>
              <c:numCache>
                <c:formatCode>General</c:formatCode>
                <c:ptCount val="5"/>
                <c:pt idx="0">
                  <c:v>1</c:v>
                </c:pt>
                <c:pt idx="1">
                  <c:v>1</c:v>
                </c:pt>
                <c:pt idx="2">
                  <c:v>7</c:v>
                </c:pt>
                <c:pt idx="3">
                  <c:v>12</c:v>
                </c:pt>
                <c:pt idx="4">
                  <c:v>1</c:v>
                </c:pt>
              </c:numCache>
            </c:numRef>
          </c:val>
        </c:ser>
        <c:dLbls>
          <c:showLegendKey val="0"/>
          <c:showVal val="0"/>
          <c:showCatName val="0"/>
          <c:showSerName val="0"/>
          <c:showPercent val="0"/>
          <c:showBubbleSize val="0"/>
        </c:dLbls>
        <c:gapWidth val="75"/>
        <c:overlap val="-25"/>
        <c:axId val="189202816"/>
        <c:axId val="189204352"/>
      </c:barChart>
      <c:lineChart>
        <c:grouping val="standard"/>
        <c:varyColors val="0"/>
        <c:ser>
          <c:idx val="1"/>
          <c:order val="1"/>
          <c:tx>
            <c:strRef>
              <c:f>'Lý do không đi làm'!$D$30</c:f>
              <c:strCache>
                <c:ptCount val="1"/>
                <c:pt idx="0">
                  <c:v>Tỉ lệ HV đánh giá</c:v>
                </c:pt>
              </c:strCache>
            </c:strRef>
          </c:tx>
          <c:dLbls>
            <c:dLbl>
              <c:idx val="3"/>
              <c:layout>
                <c:manualLayout>
                  <c:x val="-5.6175213675213678E-2"/>
                  <c:y val="-6.012389517638443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'Lý do không đi làm'!$B$31:$B$36</c:f>
              <c:strCache>
                <c:ptCount val="5"/>
                <c:pt idx="0">
                  <c:v>Lý do khác</c:v>
                </c:pt>
                <c:pt idx="1">
                  <c:v>Ngoại ngữ không đạt</c:v>
                </c:pt>
                <c:pt idx="2">
                  <c:v>Thiếu kinh nghiệm làm việc</c:v>
                </c:pt>
                <c:pt idx="3">
                  <c:v>Thiếu thông tin về việc làm </c:v>
                </c:pt>
                <c:pt idx="4">
                  <c:v>Trình độ máy tính không đạt </c:v>
                </c:pt>
              </c:strCache>
            </c:strRef>
          </c:cat>
          <c:val>
            <c:numRef>
              <c:f>'Lý do không đi làm'!$D$31:$D$36</c:f>
              <c:numCache>
                <c:formatCode>0.0%</c:formatCode>
                <c:ptCount val="5"/>
                <c:pt idx="0">
                  <c:v>4.5454545454545456E-2</c:v>
                </c:pt>
                <c:pt idx="1">
                  <c:v>4.5454545454545456E-2</c:v>
                </c:pt>
                <c:pt idx="2">
                  <c:v>0.31818181818181818</c:v>
                </c:pt>
                <c:pt idx="3">
                  <c:v>0.54545454545454541</c:v>
                </c:pt>
                <c:pt idx="4">
                  <c:v>4.5454545454545456E-2</c:v>
                </c:pt>
              </c:numCache>
            </c:numRef>
          </c:val>
          <c:smooth val="0"/>
        </c:ser>
        <c:dLbls>
          <c:showLegendKey val="0"/>
          <c:showVal val="0"/>
          <c:showCatName val="0"/>
          <c:showSerName val="0"/>
          <c:showPercent val="0"/>
          <c:showBubbleSize val="0"/>
        </c:dLbls>
        <c:marker val="1"/>
        <c:smooth val="0"/>
        <c:axId val="189211776"/>
        <c:axId val="189205888"/>
      </c:lineChart>
      <c:catAx>
        <c:axId val="189202816"/>
        <c:scaling>
          <c:orientation val="minMax"/>
        </c:scaling>
        <c:delete val="0"/>
        <c:axPos val="b"/>
        <c:majorTickMark val="none"/>
        <c:minorTickMark val="none"/>
        <c:tickLblPos val="nextTo"/>
        <c:crossAx val="189204352"/>
        <c:crosses val="autoZero"/>
        <c:auto val="1"/>
        <c:lblAlgn val="ctr"/>
        <c:lblOffset val="100"/>
        <c:noMultiLvlLbl val="0"/>
      </c:catAx>
      <c:valAx>
        <c:axId val="189204352"/>
        <c:scaling>
          <c:orientation val="minMax"/>
        </c:scaling>
        <c:delete val="0"/>
        <c:axPos val="l"/>
        <c:majorGridlines/>
        <c:numFmt formatCode="General" sourceLinked="1"/>
        <c:majorTickMark val="none"/>
        <c:minorTickMark val="none"/>
        <c:tickLblPos val="nextTo"/>
        <c:spPr>
          <a:ln w="9525">
            <a:noFill/>
          </a:ln>
        </c:spPr>
        <c:crossAx val="189202816"/>
        <c:crosses val="autoZero"/>
        <c:crossBetween val="between"/>
      </c:valAx>
      <c:valAx>
        <c:axId val="189205888"/>
        <c:scaling>
          <c:orientation val="minMax"/>
        </c:scaling>
        <c:delete val="0"/>
        <c:axPos val="r"/>
        <c:numFmt formatCode="0.0%" sourceLinked="1"/>
        <c:majorTickMark val="out"/>
        <c:minorTickMark val="none"/>
        <c:tickLblPos val="nextTo"/>
        <c:crossAx val="189211776"/>
        <c:crosses val="max"/>
        <c:crossBetween val="between"/>
      </c:valAx>
      <c:catAx>
        <c:axId val="189211776"/>
        <c:scaling>
          <c:orientation val="minMax"/>
        </c:scaling>
        <c:delete val="1"/>
        <c:axPos val="b"/>
        <c:majorTickMark val="out"/>
        <c:minorTickMark val="none"/>
        <c:tickLblPos val="nextTo"/>
        <c:crossAx val="189205888"/>
        <c:crosses val="autoZero"/>
        <c:auto val="1"/>
        <c:lblAlgn val="ctr"/>
        <c:lblOffset val="100"/>
        <c:noMultiLvlLbl val="0"/>
      </c:catAx>
    </c:plotArea>
    <c:legend>
      <c:legendPos val="b"/>
      <c:layout>
        <c:manualLayout>
          <c:xMode val="edge"/>
          <c:yMode val="edge"/>
          <c:x val="0.16635036005114742"/>
          <c:y val="0.89156078381768544"/>
          <c:w val="0.66302577562420084"/>
          <c:h val="0.10843921618231456"/>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làm!PivotTable7</c:name>
    <c:fmtId val="-1"/>
  </c:pivotSource>
  <c:chart>
    <c:title>
      <c:tx>
        <c:rich>
          <a:bodyPr/>
          <a:lstStyle/>
          <a:p>
            <a:pPr>
              <a:defRPr sz="1300"/>
            </a:pPr>
            <a:r>
              <a:rPr lang="en-US" sz="1300" b="0" i="1" baseline="0">
                <a:effectLst/>
              </a:rPr>
              <a:t>Biểu đồ 3.3.2: Đặc điểm về công việc mà HV đã xin</a:t>
            </a:r>
            <a:endParaRPr lang="en-US" sz="1300">
              <a:effectLst/>
            </a:endParaRPr>
          </a:p>
        </c:rich>
      </c:tx>
      <c:layout>
        <c:manualLayout>
          <c:xMode val="edge"/>
          <c:yMode val="edge"/>
          <c:x val="0.20531466613243227"/>
          <c:y val="0"/>
        </c:manualLayout>
      </c:layout>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9675013606393568E-2"/>
          <c:y val="0.25450616921344121"/>
          <c:w val="0.82516955335644038"/>
          <c:h val="0.30763427616240713"/>
        </c:manualLayout>
      </c:layout>
      <c:barChart>
        <c:barDir val="col"/>
        <c:grouping val="clustered"/>
        <c:varyColors val="0"/>
        <c:ser>
          <c:idx val="0"/>
          <c:order val="0"/>
          <c:tx>
            <c:strRef>
              <c:f>'Lý do không đi làm'!$C$53</c:f>
              <c:strCache>
                <c:ptCount val="1"/>
                <c:pt idx="0">
                  <c:v>Số lượng HV</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'Lý do không đi làm'!$B$54:$B$57</c:f>
              <c:strCache>
                <c:ptCount val="3"/>
                <c:pt idx="0">
                  <c:v>1.CV liên quan đến nghề được đào tạo</c:v>
                </c:pt>
                <c:pt idx="1">
                  <c:v>2.CV không liên quan đến nghề được đào tạo</c:v>
                </c:pt>
                <c:pt idx="2">
                  <c:v>3.Cả 2 công việc trên</c:v>
                </c:pt>
              </c:strCache>
            </c:strRef>
          </c:cat>
          <c:val>
            <c:numRef>
              <c:f>'Lý do không đi làm'!$C$54:$C$57</c:f>
              <c:numCache>
                <c:formatCode>General</c:formatCode>
                <c:ptCount val="3"/>
                <c:pt idx="0">
                  <c:v>5</c:v>
                </c:pt>
                <c:pt idx="1">
                  <c:v>6</c:v>
                </c:pt>
                <c:pt idx="2">
                  <c:v>14</c:v>
                </c:pt>
              </c:numCache>
            </c:numRef>
          </c:val>
        </c:ser>
        <c:dLbls>
          <c:showLegendKey val="0"/>
          <c:showVal val="0"/>
          <c:showCatName val="0"/>
          <c:showSerName val="0"/>
          <c:showPercent val="0"/>
          <c:showBubbleSize val="0"/>
        </c:dLbls>
        <c:gapWidth val="75"/>
        <c:overlap val="-25"/>
        <c:axId val="189262080"/>
        <c:axId val="189267968"/>
      </c:barChart>
      <c:lineChart>
        <c:grouping val="standard"/>
        <c:varyColors val="0"/>
        <c:ser>
          <c:idx val="1"/>
          <c:order val="1"/>
          <c:tx>
            <c:strRef>
              <c:f>'Lý do không đi làm'!$D$53</c:f>
              <c:strCache>
                <c:ptCount val="1"/>
                <c:pt idx="0">
                  <c:v>Tỉ lệ học viên</c:v>
                </c:pt>
              </c:strCache>
            </c:strRef>
          </c:tx>
          <c:dLbls>
            <c:txPr>
              <a:bodyPr/>
              <a:lstStyle/>
              <a:p>
                <a:pPr>
                  <a:defRPr/>
                </a:pPr>
                <a:endParaRPr lang="en-US"/>
              </a:p>
            </c:txPr>
            <c:dLblPos val="t"/>
            <c:showLegendKey val="0"/>
            <c:showVal val="1"/>
            <c:showCatName val="0"/>
            <c:showSerName val="0"/>
            <c:showPercent val="0"/>
            <c:showBubbleSize val="0"/>
            <c:showLeaderLines val="0"/>
          </c:dLbls>
          <c:cat>
            <c:strRef>
              <c:f>'Lý do không đi làm'!$B$54:$B$57</c:f>
              <c:strCache>
                <c:ptCount val="3"/>
                <c:pt idx="0">
                  <c:v>1.CV liên quan đến nghề được đào tạo</c:v>
                </c:pt>
                <c:pt idx="1">
                  <c:v>2.CV không liên quan đến nghề được đào tạo</c:v>
                </c:pt>
                <c:pt idx="2">
                  <c:v>3.Cả 2 công việc trên</c:v>
                </c:pt>
              </c:strCache>
            </c:strRef>
          </c:cat>
          <c:val>
            <c:numRef>
              <c:f>'Lý do không đi làm'!$D$54:$D$57</c:f>
              <c:numCache>
                <c:formatCode>0.0%</c:formatCode>
                <c:ptCount val="3"/>
                <c:pt idx="0">
                  <c:v>0.2</c:v>
                </c:pt>
                <c:pt idx="1">
                  <c:v>0.24</c:v>
                </c:pt>
                <c:pt idx="2">
                  <c:v>0.56000000000000005</c:v>
                </c:pt>
              </c:numCache>
            </c:numRef>
          </c:val>
          <c:smooth val="0"/>
        </c:ser>
        <c:dLbls>
          <c:showLegendKey val="0"/>
          <c:showVal val="0"/>
          <c:showCatName val="0"/>
          <c:showSerName val="0"/>
          <c:showPercent val="0"/>
          <c:showBubbleSize val="0"/>
        </c:dLbls>
        <c:marker val="1"/>
        <c:smooth val="0"/>
        <c:axId val="189271040"/>
        <c:axId val="189269504"/>
      </c:lineChart>
      <c:catAx>
        <c:axId val="189262080"/>
        <c:scaling>
          <c:orientation val="minMax"/>
        </c:scaling>
        <c:delete val="0"/>
        <c:axPos val="b"/>
        <c:majorTickMark val="none"/>
        <c:minorTickMark val="none"/>
        <c:tickLblPos val="nextTo"/>
        <c:crossAx val="189267968"/>
        <c:crosses val="autoZero"/>
        <c:auto val="1"/>
        <c:lblAlgn val="ctr"/>
        <c:lblOffset val="100"/>
        <c:noMultiLvlLbl val="0"/>
      </c:catAx>
      <c:valAx>
        <c:axId val="189267968"/>
        <c:scaling>
          <c:orientation val="minMax"/>
          <c:max val="15"/>
        </c:scaling>
        <c:delete val="0"/>
        <c:axPos val="l"/>
        <c:majorGridlines/>
        <c:numFmt formatCode="General" sourceLinked="1"/>
        <c:majorTickMark val="none"/>
        <c:minorTickMark val="none"/>
        <c:tickLblPos val="nextTo"/>
        <c:spPr>
          <a:ln w="9525">
            <a:noFill/>
          </a:ln>
        </c:spPr>
        <c:crossAx val="189262080"/>
        <c:crosses val="autoZero"/>
        <c:crossBetween val="between"/>
        <c:majorUnit val="5"/>
      </c:valAx>
      <c:valAx>
        <c:axId val="189269504"/>
        <c:scaling>
          <c:orientation val="minMax"/>
        </c:scaling>
        <c:delete val="0"/>
        <c:axPos val="r"/>
        <c:numFmt formatCode="0.0%" sourceLinked="1"/>
        <c:majorTickMark val="out"/>
        <c:minorTickMark val="none"/>
        <c:tickLblPos val="nextTo"/>
        <c:crossAx val="189271040"/>
        <c:crosses val="max"/>
        <c:crossBetween val="between"/>
        <c:majorUnit val="0.2"/>
      </c:valAx>
      <c:catAx>
        <c:axId val="189271040"/>
        <c:scaling>
          <c:orientation val="minMax"/>
        </c:scaling>
        <c:delete val="1"/>
        <c:axPos val="b"/>
        <c:majorTickMark val="out"/>
        <c:minorTickMark val="none"/>
        <c:tickLblPos val="nextTo"/>
        <c:crossAx val="189269504"/>
        <c:crosses val="autoZero"/>
        <c:auto val="1"/>
        <c:lblAlgn val="ctr"/>
        <c:lblOffset val="100"/>
        <c:noMultiLvlLbl val="0"/>
      </c:catAx>
    </c:plotArea>
    <c:legend>
      <c:legendPos val="b"/>
      <c:layout>
        <c:manualLayout>
          <c:xMode val="edge"/>
          <c:yMode val="edge"/>
          <c:x val="0.24792677121682585"/>
          <c:y val="0.85426976381565878"/>
          <c:w val="0.50414628287936558"/>
          <c:h val="0.1386369535543780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GV!PivotTable6</c:name>
    <c:fmtId val="-1"/>
  </c:pivotSource>
  <c:chart>
    <c:title>
      <c:tx>
        <c:rich>
          <a:bodyPr/>
          <a:lstStyle/>
          <a:p>
            <a:pPr>
              <a:defRPr sz="1300" b="0" i="1"/>
            </a:pPr>
            <a:r>
              <a:rPr lang="en-US" sz="1300" b="0" i="1"/>
              <a:t>Biểu đồ 4.1. </a:t>
            </a:r>
            <a:r>
              <a:rPr lang="vi-VN" sz="1300" b="0" i="1"/>
              <a:t>Đánh giá trình độ Giáo viên đáp ứng yêu cầu đào tạo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0.12091728160364729"/>
              <c:y val="-4.0281530482756726E-2"/>
            </c:manualLayout>
          </c:layout>
          <c:dLblPos val="r"/>
          <c:showLegendKey val="0"/>
          <c:showVal val="1"/>
          <c:showCatName val="0"/>
          <c:showSerName val="0"/>
          <c:showPercent val="0"/>
          <c:showBubbleSize val="0"/>
        </c:dLbl>
      </c:pivotFmt>
      <c:pivotFmt>
        <c:idx val="4"/>
        <c:dLbl>
          <c:idx val="0"/>
          <c:layout>
            <c:manualLayout>
              <c:x val="-0.1146491855982117"/>
              <c:y val="-5.8421831782194115E-2"/>
            </c:manualLayout>
          </c:layout>
          <c:dLblPos val="r"/>
          <c:showLegendKey val="0"/>
          <c:showVal val="1"/>
          <c:showCatName val="0"/>
          <c:showSerName val="0"/>
          <c:showPercent val="0"/>
          <c:showBubbleSize val="0"/>
        </c:dLbl>
      </c:pivotFmt>
      <c:pivotFmt>
        <c:idx val="5"/>
        <c:dLbl>
          <c:idx val="0"/>
          <c:layout>
            <c:manualLayout>
              <c:x val="-0.11230259987627202"/>
              <c:y val="-4.3909362199816074E-2"/>
            </c:manualLayout>
          </c:layout>
          <c:dLblPos val="r"/>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0.1146491855982117"/>
              <c:y val="-5.8421831782194115E-2"/>
            </c:manualLayout>
          </c:layout>
          <c:dLblPos val="r"/>
          <c:showLegendKey val="0"/>
          <c:showVal val="1"/>
          <c:showCatName val="0"/>
          <c:showSerName val="0"/>
          <c:showPercent val="0"/>
          <c:showBubbleSize val="0"/>
        </c:dLbl>
      </c:pivotFmt>
      <c:pivotFmt>
        <c:idx val="9"/>
        <c:dLbl>
          <c:idx val="0"/>
          <c:layout>
            <c:manualLayout>
              <c:x val="-0.12091728160364729"/>
              <c:y val="-4.0281530482756726E-2"/>
            </c:manualLayout>
          </c:layout>
          <c:dLblPos val="r"/>
          <c:showLegendKey val="0"/>
          <c:showVal val="1"/>
          <c:showCatName val="0"/>
          <c:showSerName val="0"/>
          <c:showPercent val="0"/>
          <c:showBubbleSize val="0"/>
        </c:dLbl>
      </c:pivotFmt>
      <c:pivotFmt>
        <c:idx val="10"/>
        <c:dLbl>
          <c:idx val="0"/>
          <c:layout>
            <c:manualLayout>
              <c:x val="-0.11230259987627202"/>
              <c:y val="-4.3909362199816074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0.1146491855982117"/>
              <c:y val="-5.8421831782194115E-2"/>
            </c:manualLayout>
          </c:layout>
          <c:dLblPos val="r"/>
          <c:showLegendKey val="0"/>
          <c:showVal val="1"/>
          <c:showCatName val="0"/>
          <c:showSerName val="0"/>
          <c:showPercent val="0"/>
          <c:showBubbleSize val="0"/>
        </c:dLbl>
      </c:pivotFmt>
      <c:pivotFmt>
        <c:idx val="15"/>
        <c:dLbl>
          <c:idx val="0"/>
          <c:layout>
            <c:manualLayout>
              <c:x val="-0.12091728160364729"/>
              <c:y val="-4.0281530482756726E-2"/>
            </c:manualLayout>
          </c:layout>
          <c:dLblPos val="r"/>
          <c:showLegendKey val="0"/>
          <c:showVal val="1"/>
          <c:showCatName val="0"/>
          <c:showSerName val="0"/>
          <c:showPercent val="0"/>
          <c:showBubbleSize val="0"/>
        </c:dLbl>
      </c:pivotFmt>
      <c:pivotFmt>
        <c:idx val="16"/>
        <c:dLbl>
          <c:idx val="0"/>
          <c:layout>
            <c:manualLayout>
              <c:x val="-0.11230259987627202"/>
              <c:y val="-4.3909362199816074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0.14587198131334062"/>
          <c:y val="0.22442477198567723"/>
          <c:w val="0.75528965577867357"/>
          <c:h val="0.3650177781428588"/>
        </c:manualLayout>
      </c:layout>
      <c:barChart>
        <c:barDir val="col"/>
        <c:grouping val="clustered"/>
        <c:varyColors val="0"/>
        <c:ser>
          <c:idx val="0"/>
          <c:order val="0"/>
          <c:tx>
            <c:strRef>
              <c:f>'Đánh giá GV'!$C$2</c:f>
              <c:strCache>
                <c:ptCount val="1"/>
                <c:pt idx="0">
                  <c:v>Số lượng HV đánh giá GV</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GV'!$C$3:$C$7</c:f>
              <c:numCache>
                <c:formatCode>General</c:formatCode>
                <c:ptCount val="4"/>
                <c:pt idx="0">
                  <c:v>24</c:v>
                </c:pt>
                <c:pt idx="1">
                  <c:v>119</c:v>
                </c:pt>
                <c:pt idx="2">
                  <c:v>5</c:v>
                </c:pt>
                <c:pt idx="3">
                  <c:v>1</c:v>
                </c:pt>
              </c:numCache>
            </c:numRef>
          </c:val>
        </c:ser>
        <c:dLbls>
          <c:showLegendKey val="0"/>
          <c:showVal val="0"/>
          <c:showCatName val="0"/>
          <c:showSerName val="0"/>
          <c:showPercent val="0"/>
          <c:showBubbleSize val="0"/>
        </c:dLbls>
        <c:gapWidth val="75"/>
        <c:overlap val="-25"/>
        <c:axId val="189464576"/>
        <c:axId val="189442304"/>
      </c:barChart>
      <c:lineChart>
        <c:grouping val="standard"/>
        <c:varyColors val="0"/>
        <c:ser>
          <c:idx val="1"/>
          <c:order val="1"/>
          <c:tx>
            <c:strRef>
              <c:f>'Đánh giá GV'!$D$2</c:f>
              <c:strCache>
                <c:ptCount val="1"/>
                <c:pt idx="0">
                  <c:v>Tỉ lệ HV đánh giá GV</c:v>
                </c:pt>
              </c:strCache>
            </c:strRef>
          </c:tx>
          <c:dLbls>
            <c:dLbl>
              <c:idx val="0"/>
              <c:layout>
                <c:manualLayout>
                  <c:x val="-0.1146491855982117"/>
                  <c:y val="-5.8421831782194115E-2"/>
                </c:manualLayout>
              </c:layout>
              <c:dLblPos val="r"/>
              <c:showLegendKey val="0"/>
              <c:showVal val="1"/>
              <c:showCatName val="0"/>
              <c:showSerName val="0"/>
              <c:showPercent val="0"/>
              <c:showBubbleSize val="0"/>
            </c:dLbl>
            <c:dLbl>
              <c:idx val="2"/>
              <c:layout>
                <c:manualLayout>
                  <c:x val="-0.12091728160364729"/>
                  <c:y val="-4.0281530482756726E-2"/>
                </c:manualLayout>
              </c:layout>
              <c:dLblPos val="r"/>
              <c:showLegendKey val="0"/>
              <c:showVal val="1"/>
              <c:showCatName val="0"/>
              <c:showSerName val="0"/>
              <c:showPercent val="0"/>
              <c:showBubbleSize val="0"/>
            </c:dLbl>
            <c:dLbl>
              <c:idx val="3"/>
              <c:layout>
                <c:manualLayout>
                  <c:x val="-0.11230259987627202"/>
                  <c:y val="-4.3909362199816074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GV'!$D$3:$D$7</c:f>
              <c:numCache>
                <c:formatCode>0.0%</c:formatCode>
                <c:ptCount val="4"/>
                <c:pt idx="0">
                  <c:v>0.16107382550335569</c:v>
                </c:pt>
                <c:pt idx="1">
                  <c:v>0.79865771812080533</c:v>
                </c:pt>
                <c:pt idx="2">
                  <c:v>3.3557046979865772E-2</c:v>
                </c:pt>
                <c:pt idx="3">
                  <c:v>6.7114093959731542E-3</c:v>
                </c:pt>
              </c:numCache>
            </c:numRef>
          </c:val>
          <c:smooth val="0"/>
        </c:ser>
        <c:dLbls>
          <c:showLegendKey val="0"/>
          <c:showVal val="0"/>
          <c:showCatName val="0"/>
          <c:showSerName val="0"/>
          <c:showPercent val="0"/>
          <c:showBubbleSize val="0"/>
        </c:dLbls>
        <c:marker val="1"/>
        <c:smooth val="0"/>
        <c:axId val="189418496"/>
        <c:axId val="189440768"/>
      </c:lineChart>
      <c:lineChart>
        <c:grouping val="standard"/>
        <c:varyColors val="0"/>
        <c:ser>
          <c:idx val="2"/>
          <c:order val="2"/>
          <c:tx>
            <c:strRef>
              <c:f>'Đánh giá GV'!$E$2</c:f>
              <c:strCache>
                <c:ptCount val="1"/>
                <c:pt idx="0">
                  <c:v>Điểm bình quân đánh giá GV</c:v>
                </c:pt>
              </c:strCache>
            </c:strRef>
          </c:tx>
          <c:dLbls>
            <c:txPr>
              <a:bodyPr/>
              <a:lstStyle/>
              <a:p>
                <a:pPr>
                  <a:defRPr/>
                </a:pPr>
                <a:endParaRPr lang="en-US"/>
              </a:p>
            </c:txPr>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89464576"/>
        <c:axId val="189442304"/>
      </c:lineChart>
      <c:catAx>
        <c:axId val="189418496"/>
        <c:scaling>
          <c:orientation val="minMax"/>
        </c:scaling>
        <c:delete val="0"/>
        <c:axPos val="b"/>
        <c:majorTickMark val="none"/>
        <c:minorTickMark val="none"/>
        <c:tickLblPos val="nextTo"/>
        <c:crossAx val="189440768"/>
        <c:crosses val="autoZero"/>
        <c:auto val="1"/>
        <c:lblAlgn val="ctr"/>
        <c:lblOffset val="100"/>
        <c:noMultiLvlLbl val="0"/>
      </c:catAx>
      <c:valAx>
        <c:axId val="189440768"/>
        <c:scaling>
          <c:orientation val="minMax"/>
        </c:scaling>
        <c:delete val="0"/>
        <c:axPos val="l"/>
        <c:majorGridlines/>
        <c:numFmt formatCode="0.0%" sourceLinked="1"/>
        <c:majorTickMark val="none"/>
        <c:minorTickMark val="none"/>
        <c:tickLblPos val="nextTo"/>
        <c:spPr>
          <a:ln w="9525">
            <a:noFill/>
          </a:ln>
        </c:spPr>
        <c:crossAx val="189418496"/>
        <c:crosses val="autoZero"/>
        <c:crossBetween val="between"/>
      </c:valAx>
      <c:valAx>
        <c:axId val="189442304"/>
        <c:scaling>
          <c:orientation val="minMax"/>
        </c:scaling>
        <c:delete val="0"/>
        <c:axPos val="r"/>
        <c:numFmt formatCode="General" sourceLinked="1"/>
        <c:majorTickMark val="out"/>
        <c:minorTickMark val="none"/>
        <c:tickLblPos val="nextTo"/>
        <c:crossAx val="189464576"/>
        <c:crosses val="max"/>
        <c:crossBetween val="between"/>
      </c:valAx>
      <c:catAx>
        <c:axId val="189464576"/>
        <c:scaling>
          <c:orientation val="minMax"/>
        </c:scaling>
        <c:delete val="1"/>
        <c:axPos val="b"/>
        <c:majorTickMark val="out"/>
        <c:minorTickMark val="none"/>
        <c:tickLblPos val="nextTo"/>
        <c:crossAx val="189442304"/>
        <c:crosses val="autoZero"/>
        <c:auto val="1"/>
        <c:lblAlgn val="ctr"/>
        <c:lblOffset val="100"/>
        <c:noMultiLvlLbl val="0"/>
      </c:catAx>
    </c:plotArea>
    <c:legend>
      <c:legendPos val="b"/>
      <c:layout>
        <c:manualLayout>
          <c:xMode val="edge"/>
          <c:yMode val="edge"/>
          <c:x val="0"/>
          <c:y val="0.84292666306689301"/>
          <c:w val="1"/>
          <c:h val="0.15707333958415248"/>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[nhap-lieu-bang-hoi-tong-hop-2412018.xlsx]Giáo trình-Nội dung!PivotTable3</c:name>
    <c:fmtId val="-1"/>
  </c:pivotSource>
  <c:chart>
    <c:title>
      <c:tx>
        <c:rich>
          <a:bodyPr/>
          <a:lstStyle/>
          <a:p>
            <a:pPr>
              <a:defRPr sz="1300" b="0" i="1"/>
            </a:pPr>
            <a:r>
              <a:rPr lang="en-US" sz="1300" b="0" i="1"/>
              <a:t>Biểu đồ 4.2: Đánh giá của</a:t>
            </a:r>
            <a:r>
              <a:rPr lang="en-US" sz="1300" b="0" i="1" baseline="0"/>
              <a:t> HV </a:t>
            </a:r>
            <a:r>
              <a:rPr lang="en-US" sz="1300" b="0" i="1"/>
              <a:t>về giáo trình và nội dung giảng dạy</a:t>
            </a:r>
          </a:p>
        </c:rich>
      </c:tx>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7.7818611600023235E-2"/>
              <c:y val="-3.5776957154485173E-2"/>
            </c:manualLayout>
          </c:layout>
          <c:dLblPos val="r"/>
          <c:showLegendKey val="0"/>
          <c:showVal val="1"/>
          <c:showCatName val="0"/>
          <c:showSerName val="0"/>
          <c:showPercent val="0"/>
          <c:showBubbleSize val="0"/>
        </c:dLbl>
      </c:pivotFmt>
      <c:pivotFmt>
        <c:idx val="4"/>
        <c:dLbl>
          <c:idx val="0"/>
          <c:layout>
            <c:manualLayout>
              <c:x val="-2.4485287225568628E-2"/>
              <c:y val="-4.6401125659932291E-2"/>
            </c:manualLayout>
          </c:layout>
          <c:dLblPos val="r"/>
          <c:showLegendKey val="0"/>
          <c:showVal val="1"/>
          <c:showCatName val="0"/>
          <c:showSerName val="0"/>
          <c:showPercent val="0"/>
          <c:showBubbleSize val="0"/>
        </c:dLbl>
      </c:pivotFmt>
      <c:pivotFmt>
        <c:idx val="5"/>
        <c:dLbl>
          <c:idx val="0"/>
          <c:layout>
            <c:manualLayout>
              <c:x val="-4.2544034848246114E-2"/>
              <c:y val="-6.4108073169011001E-2"/>
            </c:manualLayout>
          </c:layout>
          <c:dLblPos val="r"/>
          <c:showLegendKey val="0"/>
          <c:showVal val="1"/>
          <c:showCatName val="0"/>
          <c:showSerName val="0"/>
          <c:showPercent val="0"/>
          <c:showBubbleSize val="0"/>
        </c:dLbl>
      </c:pivotFmt>
      <c:pivotFmt>
        <c:idx val="6"/>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7.7818611600023235E-2"/>
              <c:y val="-3.5776957154485173E-2"/>
            </c:manualLayout>
          </c:layout>
          <c:dLblPos val="r"/>
          <c:showLegendKey val="0"/>
          <c:showVal val="1"/>
          <c:showCatName val="0"/>
          <c:showSerName val="0"/>
          <c:showPercent val="0"/>
          <c:showBubbleSize val="0"/>
        </c:dLbl>
      </c:pivotFmt>
      <c:pivotFmt>
        <c:idx val="9"/>
        <c:dLbl>
          <c:idx val="0"/>
          <c:layout>
            <c:manualLayout>
              <c:x val="-2.4485287225568628E-2"/>
              <c:y val="-4.6401125659932291E-2"/>
            </c:manualLayout>
          </c:layout>
          <c:dLblPos val="r"/>
          <c:showLegendKey val="0"/>
          <c:showVal val="1"/>
          <c:showCatName val="0"/>
          <c:showSerName val="0"/>
          <c:showPercent val="0"/>
          <c:showBubbleSize val="0"/>
        </c:dLbl>
      </c:pivotFmt>
      <c:pivotFmt>
        <c:idx val="10"/>
        <c:dLbl>
          <c:idx val="0"/>
          <c:layout>
            <c:manualLayout>
              <c:x val="-4.2544034848246114E-2"/>
              <c:y val="-6.4108073169011001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7.7818611600023235E-2"/>
              <c:y val="-3.5776957154485173E-2"/>
            </c:manualLayout>
          </c:layout>
          <c:dLblPos val="r"/>
          <c:showLegendKey val="0"/>
          <c:showVal val="1"/>
          <c:showCatName val="0"/>
          <c:showSerName val="0"/>
          <c:showPercent val="0"/>
          <c:showBubbleSize val="0"/>
        </c:dLbl>
      </c:pivotFmt>
      <c:pivotFmt>
        <c:idx val="15"/>
        <c:dLbl>
          <c:idx val="0"/>
          <c:layout>
            <c:manualLayout>
              <c:x val="-2.4485287225568628E-2"/>
              <c:y val="-4.6401125659932291E-2"/>
            </c:manualLayout>
          </c:layout>
          <c:dLblPos val="r"/>
          <c:showLegendKey val="0"/>
          <c:showVal val="1"/>
          <c:showCatName val="0"/>
          <c:showSerName val="0"/>
          <c:showPercent val="0"/>
          <c:showBubbleSize val="0"/>
        </c:dLbl>
      </c:pivotFmt>
      <c:pivotFmt>
        <c:idx val="16"/>
        <c:dLbl>
          <c:idx val="0"/>
          <c:layout>
            <c:manualLayout>
              <c:x val="-4.2544034848246114E-2"/>
              <c:y val="-6.4108073169011001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0.11068628440675685"/>
          <c:y val="0.21136218221803532"/>
          <c:w val="0.82148529863086484"/>
          <c:h val="0.42898576041637232"/>
        </c:manualLayout>
      </c:layout>
      <c:barChart>
        <c:barDir val="col"/>
        <c:grouping val="clustered"/>
        <c:varyColors val="0"/>
        <c:ser>
          <c:idx val="0"/>
          <c:order val="0"/>
          <c:tx>
            <c:strRef>
              <c:f>'Giáo trình-Nội dung'!$C$2</c:f>
              <c:strCache>
                <c:ptCount val="1"/>
                <c:pt idx="0">
                  <c:v>Số lượng HVTN đánh giá Giáo trình - Nội dung</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dung'!$C$3:$C$7</c:f>
              <c:numCache>
                <c:formatCode>General</c:formatCode>
                <c:ptCount val="4"/>
                <c:pt idx="0">
                  <c:v>18</c:v>
                </c:pt>
                <c:pt idx="1">
                  <c:v>112</c:v>
                </c:pt>
                <c:pt idx="2">
                  <c:v>15</c:v>
                </c:pt>
                <c:pt idx="3">
                  <c:v>4</c:v>
                </c:pt>
              </c:numCache>
            </c:numRef>
          </c:val>
        </c:ser>
        <c:dLbls>
          <c:showLegendKey val="0"/>
          <c:showVal val="0"/>
          <c:showCatName val="0"/>
          <c:showSerName val="0"/>
          <c:showPercent val="0"/>
          <c:showBubbleSize val="0"/>
        </c:dLbls>
        <c:gapWidth val="75"/>
        <c:overlap val="-25"/>
        <c:axId val="189543168"/>
        <c:axId val="189541376"/>
      </c:barChart>
      <c:lineChart>
        <c:grouping val="standard"/>
        <c:varyColors val="0"/>
        <c:ser>
          <c:idx val="1"/>
          <c:order val="1"/>
          <c:tx>
            <c:strRef>
              <c:f>'Giáo trình-Nội dung'!$D$2</c:f>
              <c:strCache>
                <c:ptCount val="1"/>
                <c:pt idx="0">
                  <c:v>Tỉ lệ HVTN đánh giá Giáo trình - Nội dung</c:v>
                </c:pt>
              </c:strCache>
            </c:strRef>
          </c:tx>
          <c:dLbls>
            <c:dLbl>
              <c:idx val="0"/>
              <c:layout>
                <c:manualLayout>
                  <c:x val="-7.7818611600023235E-2"/>
                  <c:y val="-3.5776957154485173E-2"/>
                </c:manualLayout>
              </c:layout>
              <c:dLblPos val="r"/>
              <c:showLegendKey val="0"/>
              <c:showVal val="1"/>
              <c:showCatName val="0"/>
              <c:showSerName val="0"/>
              <c:showPercent val="0"/>
              <c:showBubbleSize val="0"/>
            </c:dLbl>
            <c:dLbl>
              <c:idx val="2"/>
              <c:layout>
                <c:manualLayout>
                  <c:x val="-2.4485287225568628E-2"/>
                  <c:y val="-4.6401125659932291E-2"/>
                </c:manualLayout>
              </c:layout>
              <c:dLblPos val="r"/>
              <c:showLegendKey val="0"/>
              <c:showVal val="1"/>
              <c:showCatName val="0"/>
              <c:showSerName val="0"/>
              <c:showPercent val="0"/>
              <c:showBubbleSize val="0"/>
            </c:dLbl>
            <c:dLbl>
              <c:idx val="3"/>
              <c:layout>
                <c:manualLayout>
                  <c:x val="-4.2544034848246114E-2"/>
                  <c:y val="-6.4108073169011001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dung'!$D$3:$D$7</c:f>
              <c:numCache>
                <c:formatCode>0.0%</c:formatCode>
                <c:ptCount val="4"/>
                <c:pt idx="0">
                  <c:v>0.12080536912751678</c:v>
                </c:pt>
                <c:pt idx="1">
                  <c:v>0.75167785234899331</c:v>
                </c:pt>
                <c:pt idx="2">
                  <c:v>0.10067114093959731</c:v>
                </c:pt>
                <c:pt idx="3">
                  <c:v>2.6845637583892617E-2</c:v>
                </c:pt>
              </c:numCache>
            </c:numRef>
          </c:val>
          <c:smooth val="0"/>
        </c:ser>
        <c:dLbls>
          <c:showLegendKey val="0"/>
          <c:showVal val="0"/>
          <c:showCatName val="0"/>
          <c:showSerName val="0"/>
          <c:showPercent val="0"/>
          <c:showBubbleSize val="0"/>
        </c:dLbls>
        <c:marker val="1"/>
        <c:smooth val="0"/>
        <c:axId val="189538304"/>
        <c:axId val="189539840"/>
      </c:lineChart>
      <c:lineChart>
        <c:grouping val="standard"/>
        <c:varyColors val="0"/>
        <c:ser>
          <c:idx val="2"/>
          <c:order val="2"/>
          <c:tx>
            <c:strRef>
              <c:f>'Giáo trình-Nội dung'!$E$2</c:f>
              <c:strCache>
                <c:ptCount val="1"/>
                <c:pt idx="0">
                  <c:v>Điểm trung bình đánh giá Giáo trình - Nội dung</c:v>
                </c:pt>
              </c:strCache>
            </c:strRef>
          </c:tx>
          <c:dLbls>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89543168"/>
        <c:axId val="189541376"/>
      </c:lineChart>
      <c:catAx>
        <c:axId val="189538304"/>
        <c:scaling>
          <c:orientation val="minMax"/>
        </c:scaling>
        <c:delete val="0"/>
        <c:axPos val="b"/>
        <c:majorTickMark val="none"/>
        <c:minorTickMark val="none"/>
        <c:tickLblPos val="nextTo"/>
        <c:crossAx val="189539840"/>
        <c:crosses val="autoZero"/>
        <c:auto val="1"/>
        <c:lblAlgn val="ctr"/>
        <c:lblOffset val="100"/>
        <c:noMultiLvlLbl val="0"/>
      </c:catAx>
      <c:valAx>
        <c:axId val="189539840"/>
        <c:scaling>
          <c:orientation val="minMax"/>
        </c:scaling>
        <c:delete val="0"/>
        <c:axPos val="l"/>
        <c:majorGridlines/>
        <c:numFmt formatCode="0.0%" sourceLinked="1"/>
        <c:majorTickMark val="none"/>
        <c:minorTickMark val="none"/>
        <c:tickLblPos val="nextTo"/>
        <c:spPr>
          <a:ln w="9525">
            <a:noFill/>
          </a:ln>
        </c:spPr>
        <c:crossAx val="189538304"/>
        <c:crosses val="autoZero"/>
        <c:crossBetween val="between"/>
        <c:majorUnit val="0.2"/>
      </c:valAx>
      <c:valAx>
        <c:axId val="189541376"/>
        <c:scaling>
          <c:orientation val="minMax"/>
        </c:scaling>
        <c:delete val="0"/>
        <c:axPos val="r"/>
        <c:numFmt formatCode="General" sourceLinked="1"/>
        <c:majorTickMark val="out"/>
        <c:minorTickMark val="none"/>
        <c:tickLblPos val="nextTo"/>
        <c:crossAx val="189543168"/>
        <c:crosses val="max"/>
        <c:crossBetween val="between"/>
      </c:valAx>
      <c:catAx>
        <c:axId val="189543168"/>
        <c:scaling>
          <c:orientation val="minMax"/>
        </c:scaling>
        <c:delete val="1"/>
        <c:axPos val="b"/>
        <c:majorTickMark val="out"/>
        <c:minorTickMark val="none"/>
        <c:tickLblPos val="nextTo"/>
        <c:crossAx val="189541376"/>
        <c:crosses val="autoZero"/>
        <c:auto val="1"/>
        <c:lblAlgn val="ctr"/>
        <c:lblOffset val="100"/>
        <c:noMultiLvlLbl val="0"/>
      </c:catAx>
    </c:plotArea>
    <c:legend>
      <c:legendPos val="b"/>
      <c:layout>
        <c:manualLayout>
          <c:xMode val="edge"/>
          <c:yMode val="edge"/>
          <c:x val="9.2721358737330763E-3"/>
          <c:y val="0.80478996632333777"/>
          <c:w val="0.98466082088920226"/>
          <c:h val="0.15377103606277795"/>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[nhap-lieu-bang-hoi-tong-hop-2412018.xlsx]Mức độ đáp ứng CV!PivotTable1</c:name>
    <c:fmtId val="-1"/>
  </c:pivotSource>
  <c:chart>
    <c:title>
      <c:tx>
        <c:rich>
          <a:bodyPr/>
          <a:lstStyle/>
          <a:p>
            <a:pPr>
              <a:defRPr sz="1300" b="0" i="1"/>
            </a:pPr>
            <a:r>
              <a:rPr lang="en-US" sz="1300" b="0" i="1"/>
              <a:t>Biểu đồ 4.3: </a:t>
            </a:r>
            <a:r>
              <a:rPr lang="vi-VN" sz="1300" b="0" i="1"/>
              <a:t>Đánh giá trình độ kiến thức và kỹ năng nghề đáp ứng với công việc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2.1485729609571267E-2"/>
              <c:y val="-4.8152002694976465E-2"/>
            </c:manualLayout>
          </c:layout>
          <c:dLblPos val="r"/>
          <c:showLegendKey val="0"/>
          <c:showVal val="1"/>
          <c:showCatName val="0"/>
          <c:showSerName val="0"/>
          <c:showPercent val="0"/>
          <c:showBubbleSize val="0"/>
        </c:dLbl>
      </c:pivotFmt>
      <c:pivotFmt>
        <c:idx val="4"/>
        <c:dLbl>
          <c:idx val="0"/>
          <c:layout>
            <c:manualLayout>
              <c:x val="-5.3900645984191732E-2"/>
              <c:y val="-6.1809704657572108E-2"/>
            </c:manualLayout>
          </c:layout>
          <c:dLblPos val="r"/>
          <c:showLegendKey val="0"/>
          <c:showVal val="1"/>
          <c:showCatName val="0"/>
          <c:showSerName val="0"/>
          <c:showPercent val="0"/>
          <c:showBubbleSize val="0"/>
        </c:dLbl>
      </c:pivotFmt>
      <c:pivotFmt>
        <c:idx val="5"/>
        <c:dLbl>
          <c:idx val="0"/>
          <c:layout>
            <c:manualLayout>
              <c:x val="-8.3149790604744936E-2"/>
              <c:y val="-5.8395279166923199E-2"/>
            </c:manualLayout>
          </c:layout>
          <c:dLblPos val="r"/>
          <c:showLegendKey val="0"/>
          <c:showVal val="1"/>
          <c:showCatName val="0"/>
          <c:showSerName val="0"/>
          <c:showPercent val="0"/>
          <c:showBubbleSize val="0"/>
        </c:dLbl>
      </c:pivotFmt>
      <c:pivotFmt>
        <c:idx val="6"/>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8.3149790604744936E-2"/>
              <c:y val="-5.8395279166923199E-2"/>
            </c:manualLayout>
          </c:layout>
          <c:dLblPos val="r"/>
          <c:showLegendKey val="0"/>
          <c:showVal val="1"/>
          <c:showCatName val="0"/>
          <c:showSerName val="0"/>
          <c:showPercent val="0"/>
          <c:showBubbleSize val="0"/>
        </c:dLbl>
      </c:pivotFmt>
      <c:pivotFmt>
        <c:idx val="9"/>
        <c:dLbl>
          <c:idx val="0"/>
          <c:layout>
            <c:manualLayout>
              <c:x val="-2.1485729609571267E-2"/>
              <c:y val="-4.8152002694976465E-2"/>
            </c:manualLayout>
          </c:layout>
          <c:dLblPos val="r"/>
          <c:showLegendKey val="0"/>
          <c:showVal val="1"/>
          <c:showCatName val="0"/>
          <c:showSerName val="0"/>
          <c:showPercent val="0"/>
          <c:showBubbleSize val="0"/>
        </c:dLbl>
      </c:pivotFmt>
      <c:pivotFmt>
        <c:idx val="10"/>
        <c:dLbl>
          <c:idx val="0"/>
          <c:layout>
            <c:manualLayout>
              <c:x val="-5.3900645984191732E-2"/>
              <c:y val="-6.1809704657572108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8.3149790604744936E-2"/>
              <c:y val="-5.8395279166923199E-2"/>
            </c:manualLayout>
          </c:layout>
          <c:dLblPos val="r"/>
          <c:showLegendKey val="0"/>
          <c:showVal val="1"/>
          <c:showCatName val="0"/>
          <c:showSerName val="0"/>
          <c:showPercent val="0"/>
          <c:showBubbleSize val="0"/>
        </c:dLbl>
      </c:pivotFmt>
      <c:pivotFmt>
        <c:idx val="15"/>
        <c:dLbl>
          <c:idx val="0"/>
          <c:layout>
            <c:manualLayout>
              <c:x val="-2.1485729609571267E-2"/>
              <c:y val="-4.8152002694976465E-2"/>
            </c:manualLayout>
          </c:layout>
          <c:dLblPos val="r"/>
          <c:showLegendKey val="0"/>
          <c:showVal val="1"/>
          <c:showCatName val="0"/>
          <c:showSerName val="0"/>
          <c:showPercent val="0"/>
          <c:showBubbleSize val="0"/>
        </c:dLbl>
      </c:pivotFmt>
      <c:pivotFmt>
        <c:idx val="16"/>
        <c:dLbl>
          <c:idx val="0"/>
          <c:layout>
            <c:manualLayout>
              <c:x val="-5.3900645984191732E-2"/>
              <c:y val="-6.1809704657572108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9.8587892859546403E-2"/>
          <c:y val="0.2337832770903637"/>
          <c:w val="0.83421565431167732"/>
          <c:h val="0.45300984295524704"/>
        </c:manualLayout>
      </c:layout>
      <c:barChart>
        <c:barDir val="col"/>
        <c:grouping val="clustered"/>
        <c:varyColors val="0"/>
        <c:ser>
          <c:idx val="0"/>
          <c:order val="0"/>
          <c:tx>
            <c:strRef>
              <c:f>'Mức độ đáp ứng CV'!$C$2</c:f>
              <c:strCache>
                <c:ptCount val="1"/>
                <c:pt idx="0">
                  <c:v>Số lượng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CV'!$C$3:$C$7</c:f>
              <c:numCache>
                <c:formatCode>General</c:formatCode>
                <c:ptCount val="4"/>
                <c:pt idx="0">
                  <c:v>21</c:v>
                </c:pt>
                <c:pt idx="1">
                  <c:v>113</c:v>
                </c:pt>
                <c:pt idx="2">
                  <c:v>11</c:v>
                </c:pt>
                <c:pt idx="3">
                  <c:v>4</c:v>
                </c:pt>
              </c:numCache>
            </c:numRef>
          </c:val>
        </c:ser>
        <c:dLbls>
          <c:showLegendKey val="0"/>
          <c:showVal val="0"/>
          <c:showCatName val="0"/>
          <c:showSerName val="0"/>
          <c:showPercent val="0"/>
          <c:showBubbleSize val="0"/>
        </c:dLbls>
        <c:gapWidth val="75"/>
        <c:overlap val="-25"/>
        <c:axId val="189646336"/>
        <c:axId val="189644800"/>
      </c:barChart>
      <c:lineChart>
        <c:grouping val="standard"/>
        <c:varyColors val="0"/>
        <c:ser>
          <c:idx val="1"/>
          <c:order val="1"/>
          <c:tx>
            <c:strRef>
              <c:f>'Mức độ đáp ứng CV'!$D$2</c:f>
              <c:strCache>
                <c:ptCount val="1"/>
                <c:pt idx="0">
                  <c:v>Tỉ lệ HV đánh giá</c:v>
                </c:pt>
              </c:strCache>
            </c:strRef>
          </c:tx>
          <c:dLbls>
            <c:dLbl>
              <c:idx val="0"/>
              <c:layout>
                <c:manualLayout>
                  <c:x val="-8.3149790604744936E-2"/>
                  <c:y val="-5.8395279166923199E-2"/>
                </c:manualLayout>
              </c:layout>
              <c:dLblPos val="r"/>
              <c:showLegendKey val="0"/>
              <c:showVal val="1"/>
              <c:showCatName val="0"/>
              <c:showSerName val="0"/>
              <c:showPercent val="0"/>
              <c:showBubbleSize val="0"/>
            </c:dLbl>
            <c:dLbl>
              <c:idx val="2"/>
              <c:layout>
                <c:manualLayout>
                  <c:x val="-2.1485729609571267E-2"/>
                  <c:y val="-4.8152002694976465E-2"/>
                </c:manualLayout>
              </c:layout>
              <c:dLblPos val="r"/>
              <c:showLegendKey val="0"/>
              <c:showVal val="1"/>
              <c:showCatName val="0"/>
              <c:showSerName val="0"/>
              <c:showPercent val="0"/>
              <c:showBubbleSize val="0"/>
            </c:dLbl>
            <c:dLbl>
              <c:idx val="3"/>
              <c:layout>
                <c:manualLayout>
                  <c:x val="-5.3900645984191732E-2"/>
                  <c:y val="-6.180970465757210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CV'!$D$3:$D$7</c:f>
              <c:numCache>
                <c:formatCode>0.0%</c:formatCode>
                <c:ptCount val="4"/>
                <c:pt idx="0">
                  <c:v>0.14093959731543623</c:v>
                </c:pt>
                <c:pt idx="1">
                  <c:v>0.75838926174496646</c:v>
                </c:pt>
                <c:pt idx="2">
                  <c:v>7.3825503355704702E-2</c:v>
                </c:pt>
                <c:pt idx="3">
                  <c:v>2.6845637583892617E-2</c:v>
                </c:pt>
              </c:numCache>
            </c:numRef>
          </c:val>
          <c:smooth val="0"/>
        </c:ser>
        <c:dLbls>
          <c:showLegendKey val="0"/>
          <c:showVal val="0"/>
          <c:showCatName val="0"/>
          <c:showSerName val="0"/>
          <c:showPercent val="0"/>
          <c:showBubbleSize val="0"/>
        </c:dLbls>
        <c:marker val="1"/>
        <c:smooth val="0"/>
        <c:axId val="189633280"/>
        <c:axId val="189634816"/>
      </c:lineChart>
      <c:lineChart>
        <c:grouping val="standard"/>
        <c:varyColors val="0"/>
        <c:ser>
          <c:idx val="2"/>
          <c:order val="2"/>
          <c:tx>
            <c:strRef>
              <c:f>'Mức độ đáp ứng CV'!$E$2</c:f>
              <c:strCache>
                <c:ptCount val="1"/>
                <c:pt idx="0">
                  <c:v>Điểm đánh giá bình quân mức độ đáp ứng công việc</c:v>
                </c:pt>
              </c:strCache>
            </c:strRef>
          </c:tx>
          <c:dLbls>
            <c:txPr>
              <a:bodyPr/>
              <a:lstStyle/>
              <a:p>
                <a:pPr>
                  <a:defRPr/>
                </a:pPr>
                <a:endParaRPr lang="en-US"/>
              </a:p>
            </c:txPr>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89646336"/>
        <c:axId val="189644800"/>
      </c:lineChart>
      <c:catAx>
        <c:axId val="189633280"/>
        <c:scaling>
          <c:orientation val="minMax"/>
        </c:scaling>
        <c:delete val="0"/>
        <c:axPos val="b"/>
        <c:majorTickMark val="none"/>
        <c:minorTickMark val="none"/>
        <c:tickLblPos val="nextTo"/>
        <c:crossAx val="189634816"/>
        <c:crosses val="autoZero"/>
        <c:auto val="1"/>
        <c:lblAlgn val="ctr"/>
        <c:lblOffset val="100"/>
        <c:noMultiLvlLbl val="0"/>
      </c:catAx>
      <c:valAx>
        <c:axId val="189634816"/>
        <c:scaling>
          <c:orientation val="minMax"/>
        </c:scaling>
        <c:delete val="0"/>
        <c:axPos val="l"/>
        <c:majorGridlines/>
        <c:numFmt formatCode="0.0%" sourceLinked="1"/>
        <c:majorTickMark val="none"/>
        <c:minorTickMark val="none"/>
        <c:tickLblPos val="nextTo"/>
        <c:spPr>
          <a:ln w="9525">
            <a:noFill/>
          </a:ln>
        </c:spPr>
        <c:crossAx val="189633280"/>
        <c:crosses val="autoZero"/>
        <c:crossBetween val="between"/>
        <c:majorUnit val="0.2"/>
      </c:valAx>
      <c:valAx>
        <c:axId val="189644800"/>
        <c:scaling>
          <c:orientation val="minMax"/>
          <c:max val="120"/>
        </c:scaling>
        <c:delete val="0"/>
        <c:axPos val="r"/>
        <c:numFmt formatCode="General" sourceLinked="1"/>
        <c:majorTickMark val="out"/>
        <c:minorTickMark val="none"/>
        <c:tickLblPos val="nextTo"/>
        <c:crossAx val="189646336"/>
        <c:crosses val="max"/>
        <c:crossBetween val="between"/>
        <c:majorUnit val="20"/>
      </c:valAx>
      <c:catAx>
        <c:axId val="189646336"/>
        <c:scaling>
          <c:orientation val="minMax"/>
        </c:scaling>
        <c:delete val="1"/>
        <c:axPos val="b"/>
        <c:majorTickMark val="out"/>
        <c:minorTickMark val="none"/>
        <c:tickLblPos val="nextTo"/>
        <c:crossAx val="189644800"/>
        <c:crosses val="autoZero"/>
        <c:auto val="1"/>
        <c:lblAlgn val="ctr"/>
        <c:lblOffset val="100"/>
        <c:noMultiLvlLbl val="0"/>
      </c:catAx>
    </c:plotArea>
    <c:legend>
      <c:legendPos val="b"/>
      <c:layout>
        <c:manualLayout>
          <c:xMode val="edge"/>
          <c:yMode val="edge"/>
          <c:x val="0"/>
          <c:y val="0.79120841895162086"/>
          <c:w val="1"/>
          <c:h val="0.2056177784564807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cai tiên1!PivotTable18</c:name>
    <c:fmtId val="-1"/>
  </c:pivotSource>
  <c:chart>
    <c:title>
      <c:tx>
        <c:rich>
          <a:bodyPr/>
          <a:lstStyle/>
          <a:p>
            <a:pPr>
              <a:defRPr sz="1300" b="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4.4.1: </a:t>
            </a:r>
            <a:r>
              <a:rPr lang="vi-VN" sz="1300" b="0" i="1">
                <a:latin typeface="Times New Roman" pitchFamily="18" charset="0"/>
                <a:cs typeface="Times New Roman" pitchFamily="18" charset="0"/>
              </a:rPr>
              <a:t>Lĩnh vực </a:t>
            </a:r>
            <a:r>
              <a:rPr lang="en-US" sz="1300" b="0" i="1">
                <a:latin typeface="Times New Roman" pitchFamily="18" charset="0"/>
                <a:cs typeface="Times New Roman" pitchFamily="18" charset="0"/>
              </a:rPr>
              <a:t>ưu</a:t>
            </a:r>
            <a:r>
              <a:rPr lang="en-US" sz="1300" b="0" i="1" baseline="0">
                <a:latin typeface="Times New Roman" pitchFamily="18" charset="0"/>
                <a:cs typeface="Times New Roman" pitchFamily="18" charset="0"/>
              </a:rPr>
              <a:t> tiên 1 </a:t>
            </a:r>
            <a:r>
              <a:rPr lang="vi-VN" sz="1300" b="0" i="1">
                <a:latin typeface="Times New Roman" pitchFamily="18" charset="0"/>
                <a:cs typeface="Times New Roman" pitchFamily="18" charset="0"/>
              </a:rPr>
              <a:t>Nhà trường cần cải tiến để nâng cao chất lượng đào tạo theo đề nghị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latin typeface="Times New Roman" pitchFamily="18" charset="0"/>
              <a:cs typeface="Times New Roman" pitchFamily="18" charset="0"/>
            </a:endParaRPr>
          </a:p>
        </c:rich>
      </c:tx>
      <c:layout>
        <c:manualLayout>
          <c:xMode val="edge"/>
          <c:yMode val="edge"/>
          <c:x val="0.10724678645938489"/>
          <c:y val="1.9365104890266778E-2"/>
        </c:manualLayout>
      </c:layout>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8.342745313244479E-2"/>
            </c:manualLayout>
          </c:layout>
          <c:dLblPos val="outEnd"/>
          <c:showLegendKey val="0"/>
          <c:showVal val="1"/>
          <c:showCatName val="0"/>
          <c:showSerName val="0"/>
          <c:showPercent val="0"/>
          <c:showBubbleSize val="0"/>
        </c:dLbl>
      </c:pivotFmt>
      <c:pivotFmt>
        <c:idx val="3"/>
        <c:dLbl>
          <c:idx val="0"/>
          <c:layout>
            <c:manualLayout>
              <c:x val="-2.5958702064896734E-2"/>
              <c:y val="4.8022410668812084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5"/>
        <c:dLbl>
          <c:idx val="0"/>
          <c:layout>
            <c:manualLayout>
              <c:x val="-2.5958702064896734E-2"/>
              <c:y val="4.8022410668812084E-2"/>
            </c:manualLayout>
          </c:layout>
          <c:dLblPos val="outEnd"/>
          <c:showLegendKey val="0"/>
          <c:showVal val="1"/>
          <c:showCatName val="0"/>
          <c:showSerName val="0"/>
          <c:showPercent val="0"/>
          <c:showBubbleSize val="0"/>
        </c:dLbl>
      </c:pivotFmt>
      <c:pivotFmt>
        <c:idx val="6"/>
        <c:dLbl>
          <c:idx val="0"/>
          <c:layout>
            <c:manualLayout>
              <c:x val="0"/>
              <c:y val="8.342745313244479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9"/>
        <c:dLbl>
          <c:idx val="0"/>
          <c:layout>
            <c:manualLayout>
              <c:x val="-2.5958702064896734E-2"/>
              <c:y val="4.8022410668812084E-2"/>
            </c:manualLayout>
          </c:layout>
          <c:dLblPos val="outEnd"/>
          <c:showLegendKey val="0"/>
          <c:showVal val="1"/>
          <c:showCatName val="0"/>
          <c:showSerName val="0"/>
          <c:showPercent val="0"/>
          <c:showBubbleSize val="0"/>
        </c:dLbl>
      </c:pivotFmt>
      <c:pivotFmt>
        <c:idx val="10"/>
        <c:dLbl>
          <c:idx val="0"/>
          <c:layout>
            <c:manualLayout>
              <c:x val="0"/>
              <c:y val="8.342745313244479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7.3513230774978747E-2"/>
          <c:y val="0.26809855061298116"/>
          <c:w val="0.90038949757614817"/>
          <c:h val="0.3961076871536815"/>
        </c:manualLayout>
      </c:layout>
      <c:barChart>
        <c:barDir val="col"/>
        <c:grouping val="clustered"/>
        <c:varyColors val="0"/>
        <c:ser>
          <c:idx val="0"/>
          <c:order val="0"/>
          <c:tx>
            <c:strRef>
              <c:f>'Lĩnh vực cai tiên1'!$C$2</c:f>
              <c:strCache>
                <c:ptCount val="1"/>
                <c:pt idx="0">
                  <c:v>Số lượng HVTN đề nghị</c:v>
                </c:pt>
              </c:strCache>
            </c:strRef>
          </c:tx>
          <c:invertIfNegative val="0"/>
          <c:dLbls>
            <c:dLbl>
              <c:idx val="0"/>
              <c:layout>
                <c:manualLayout>
                  <c:x val="-2.5958702064896734E-2"/>
                  <c:y val="4.8022410668812084E-2"/>
                </c:manualLayout>
              </c:layout>
              <c:dLblPos val="outEnd"/>
              <c:showLegendKey val="0"/>
              <c:showVal val="1"/>
              <c:showCatName val="0"/>
              <c:showSerName val="0"/>
              <c:showPercent val="0"/>
              <c:showBubbleSize val="0"/>
            </c:dLbl>
            <c:dLbl>
              <c:idx val="2"/>
              <c:layout>
                <c:manualLayout>
                  <c:x val="0"/>
                  <c:y val="8.342745313244479E-2"/>
                </c:manualLayout>
              </c:layout>
              <c:dLblPos val="outEnd"/>
              <c:showLegendKey val="0"/>
              <c:showVal val="1"/>
              <c:showCatName val="0"/>
              <c:showSerName val="0"/>
              <c:showPercent val="0"/>
              <c:showBubbleSize val="0"/>
            </c:dLbl>
            <c:txPr>
              <a:bodyPr/>
              <a:lstStyle/>
              <a:p>
                <a:pPr>
                  <a:defRPr sz="1200" b="1"/>
                </a:pPr>
                <a:endParaRPr lang="en-US"/>
              </a:p>
            </c:txPr>
            <c:dLblPos val="ctr"/>
            <c:showLegendKey val="0"/>
            <c:showVal val="1"/>
            <c:showCatName val="0"/>
            <c:showSerName val="0"/>
            <c:showPercent val="0"/>
            <c:showBubbleSize val="0"/>
            <c:showLeaderLines val="0"/>
          </c:dLbls>
          <c:cat>
            <c:strRef>
              <c:f>'Lĩnh vực cai tiên1'!$B$3:$B$7</c:f>
              <c:strCache>
                <c:ptCount val="4"/>
                <c:pt idx="0">
                  <c:v>Cơ sở vật chất (phòng học, thư viện .v.v.)</c:v>
                </c:pt>
                <c:pt idx="1">
                  <c:v>Tài liệu,chương trình (sách v.v.)</c:v>
                </c:pt>
                <c:pt idx="2">
                  <c:v>Thực tập/ thực hành tại doanh nghiệp </c:v>
                </c:pt>
                <c:pt idx="3">
                  <c:v>Trang thiết bị (máy móc, công cụ, v.v.) </c:v>
                </c:pt>
              </c:strCache>
            </c:strRef>
          </c:cat>
          <c:val>
            <c:numRef>
              <c:f>'Lĩnh vực cai tiên1'!$C$3:$C$7</c:f>
              <c:numCache>
                <c:formatCode>General</c:formatCode>
                <c:ptCount val="4"/>
                <c:pt idx="0">
                  <c:v>2</c:v>
                </c:pt>
                <c:pt idx="1">
                  <c:v>79</c:v>
                </c:pt>
                <c:pt idx="2">
                  <c:v>16</c:v>
                </c:pt>
                <c:pt idx="3">
                  <c:v>51</c:v>
                </c:pt>
              </c:numCache>
            </c:numRef>
          </c:val>
        </c:ser>
        <c:dLbls>
          <c:showLegendKey val="0"/>
          <c:showVal val="0"/>
          <c:showCatName val="0"/>
          <c:showSerName val="0"/>
          <c:showPercent val="0"/>
          <c:showBubbleSize val="0"/>
        </c:dLbls>
        <c:gapWidth val="75"/>
        <c:overlap val="-25"/>
        <c:axId val="189688448"/>
        <c:axId val="189710720"/>
      </c:barChart>
      <c:lineChart>
        <c:grouping val="standard"/>
        <c:varyColors val="0"/>
        <c:ser>
          <c:idx val="1"/>
          <c:order val="1"/>
          <c:tx>
            <c:strRef>
              <c:f>'Lĩnh vực cai tiên1'!$D$2</c:f>
              <c:strCache>
                <c:ptCount val="1"/>
                <c:pt idx="0">
                  <c:v>Tỉ lệ HVTN đề nghị</c:v>
                </c:pt>
              </c:strCache>
            </c:strRef>
          </c:tx>
          <c:dLbls>
            <c:txPr>
              <a:bodyPr/>
              <a:lstStyle/>
              <a:p>
                <a:pPr>
                  <a:defRPr/>
                </a:pPr>
                <a:endParaRPr lang="en-US"/>
              </a:p>
            </c:txPr>
            <c:dLblPos val="t"/>
            <c:showLegendKey val="0"/>
            <c:showVal val="1"/>
            <c:showCatName val="0"/>
            <c:showSerName val="0"/>
            <c:showPercent val="0"/>
            <c:showBubbleSize val="0"/>
            <c:showLeaderLines val="0"/>
          </c:dLbls>
          <c:cat>
            <c:strRef>
              <c:f>'Lĩnh vực cai tiên1'!$B$3:$B$7</c:f>
              <c:strCache>
                <c:ptCount val="4"/>
                <c:pt idx="0">
                  <c:v>Cơ sở vật chất (phòng học, thư viện .v.v.)</c:v>
                </c:pt>
                <c:pt idx="1">
                  <c:v>Tài liệu,chương trình (sách v.v.)</c:v>
                </c:pt>
                <c:pt idx="2">
                  <c:v>Thực tập/ thực hành tại doanh nghiệp </c:v>
                </c:pt>
                <c:pt idx="3">
                  <c:v>Trang thiết bị (máy móc, công cụ, v.v.) </c:v>
                </c:pt>
              </c:strCache>
            </c:strRef>
          </c:cat>
          <c:val>
            <c:numRef>
              <c:f>'Lĩnh vực cai tiên1'!$D$3:$D$7</c:f>
              <c:numCache>
                <c:formatCode>0.0%</c:formatCode>
                <c:ptCount val="4"/>
                <c:pt idx="0">
                  <c:v>1.3513513513513514E-2</c:v>
                </c:pt>
                <c:pt idx="1">
                  <c:v>0.53378378378378377</c:v>
                </c:pt>
                <c:pt idx="2">
                  <c:v>0.10810810810810811</c:v>
                </c:pt>
                <c:pt idx="3">
                  <c:v>0.34459459459459457</c:v>
                </c:pt>
              </c:numCache>
            </c:numRef>
          </c:val>
          <c:smooth val="0"/>
        </c:ser>
        <c:dLbls>
          <c:showLegendKey val="0"/>
          <c:showVal val="0"/>
          <c:showCatName val="0"/>
          <c:showSerName val="0"/>
          <c:showPercent val="0"/>
          <c:showBubbleSize val="0"/>
        </c:dLbls>
        <c:marker val="1"/>
        <c:smooth val="0"/>
        <c:axId val="189713792"/>
        <c:axId val="189712256"/>
      </c:lineChart>
      <c:catAx>
        <c:axId val="189688448"/>
        <c:scaling>
          <c:orientation val="minMax"/>
        </c:scaling>
        <c:delete val="0"/>
        <c:axPos val="b"/>
        <c:majorTickMark val="none"/>
        <c:minorTickMark val="none"/>
        <c:tickLblPos val="nextTo"/>
        <c:crossAx val="189710720"/>
        <c:crosses val="autoZero"/>
        <c:auto val="1"/>
        <c:lblAlgn val="ctr"/>
        <c:lblOffset val="100"/>
        <c:noMultiLvlLbl val="0"/>
      </c:catAx>
      <c:valAx>
        <c:axId val="189710720"/>
        <c:scaling>
          <c:orientation val="minMax"/>
          <c:max val="100"/>
        </c:scaling>
        <c:delete val="0"/>
        <c:axPos val="l"/>
        <c:majorGridlines/>
        <c:numFmt formatCode="General" sourceLinked="1"/>
        <c:majorTickMark val="none"/>
        <c:minorTickMark val="none"/>
        <c:tickLblPos val="nextTo"/>
        <c:spPr>
          <a:ln w="9525">
            <a:noFill/>
          </a:ln>
        </c:spPr>
        <c:crossAx val="189688448"/>
        <c:crosses val="autoZero"/>
        <c:crossBetween val="between"/>
        <c:majorUnit val="20"/>
      </c:valAx>
      <c:valAx>
        <c:axId val="189712256"/>
        <c:scaling>
          <c:orientation val="minMax"/>
        </c:scaling>
        <c:delete val="0"/>
        <c:axPos val="r"/>
        <c:numFmt formatCode="0.0%" sourceLinked="1"/>
        <c:majorTickMark val="out"/>
        <c:minorTickMark val="none"/>
        <c:tickLblPos val="nextTo"/>
        <c:crossAx val="189713792"/>
        <c:crosses val="max"/>
        <c:crossBetween val="between"/>
      </c:valAx>
      <c:catAx>
        <c:axId val="189713792"/>
        <c:scaling>
          <c:orientation val="minMax"/>
        </c:scaling>
        <c:delete val="1"/>
        <c:axPos val="b"/>
        <c:majorTickMark val="out"/>
        <c:minorTickMark val="none"/>
        <c:tickLblPos val="nextTo"/>
        <c:crossAx val="189712256"/>
        <c:crosses val="autoZero"/>
        <c:auto val="1"/>
        <c:lblAlgn val="ctr"/>
        <c:lblOffset val="100"/>
        <c:noMultiLvlLbl val="0"/>
      </c:catAx>
    </c:plotArea>
    <c:legend>
      <c:legendPos val="b"/>
      <c:layout>
        <c:manualLayout>
          <c:xMode val="edge"/>
          <c:yMode val="edge"/>
          <c:x val="0.20221885725822733"/>
          <c:y val="0.87915241788357201"/>
          <c:w val="0.60745369462269172"/>
          <c:h val="0.10685698672887128"/>
        </c:manualLayout>
      </c:layout>
      <c:overlay val="0"/>
    </c:legend>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cải tiến 2!PivotTable1</c:name>
    <c:fmtId val="-1"/>
  </c:pivotSource>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4.4.2: </a:t>
            </a:r>
            <a:r>
              <a:rPr lang="vi-VN" sz="1300" b="0" i="1" baseline="0">
                <a:effectLst/>
                <a:latin typeface="Times New Roman" pitchFamily="18" charset="0"/>
                <a:cs typeface="Times New Roman" pitchFamily="18" charset="0"/>
              </a:rPr>
              <a:t>Lĩnh vực </a:t>
            </a:r>
            <a:r>
              <a:rPr lang="en-US" sz="1300" b="0" i="1" baseline="0">
                <a:effectLst/>
                <a:latin typeface="Times New Roman" pitchFamily="18" charset="0"/>
                <a:cs typeface="Times New Roman" pitchFamily="18" charset="0"/>
              </a:rPr>
              <a:t>ưu tiên 2 </a:t>
            </a:r>
            <a:r>
              <a:rPr lang="vi-VN" sz="1300" b="0" i="1" baseline="0">
                <a:effectLst/>
                <a:latin typeface="Times New Roman" pitchFamily="18" charset="0"/>
                <a:cs typeface="Times New Roman" pitchFamily="18" charset="0"/>
              </a:rPr>
              <a:t>Nhà trường cần cải tiến để nâng cao chất lượng đào tạo theo đề nghị của HVTN</a:t>
            </a:r>
            <a:endParaRPr lang="en-US" sz="1300" b="0" i="1">
              <a:effectLst/>
              <a:latin typeface="Times New Roman" pitchFamily="18" charset="0"/>
              <a:cs typeface="Times New Roman" pitchFamily="18" charset="0"/>
            </a:endParaRPr>
          </a:p>
        </c:rich>
      </c:tx>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4.0537297703153438E-2"/>
            </c:manualLayout>
          </c:layout>
          <c:dLblPos val="outEnd"/>
          <c:showLegendKey val="0"/>
          <c:showVal val="1"/>
          <c:showCatName val="0"/>
          <c:showSerName val="0"/>
          <c:showPercent val="0"/>
          <c:showBubbleSize val="0"/>
        </c:dLbl>
      </c:pivotFmt>
      <c:pivotFmt>
        <c:idx val="3"/>
        <c:dLbl>
          <c:idx val="0"/>
          <c:layout>
            <c:manualLayout>
              <c:x val="0"/>
              <c:y val="4.0402159977091526E-2"/>
            </c:manualLayout>
          </c:layout>
          <c:dLblPos val="outEnd"/>
          <c:showLegendKey val="0"/>
          <c:showVal val="1"/>
          <c:showCatName val="0"/>
          <c:showSerName val="0"/>
          <c:showPercent val="0"/>
          <c:showBubbleSize val="0"/>
        </c:dLbl>
      </c:pivotFmt>
      <c:pivotFmt>
        <c:idx val="4"/>
        <c:dLbl>
          <c:idx val="0"/>
          <c:layout>
            <c:manualLayout>
              <c:x val="-4.9293620906082393E-2"/>
              <c:y val="-3.9676065284200583E-2"/>
            </c:manualLayout>
          </c:layout>
          <c:dLblPos val="r"/>
          <c:showLegendKey val="0"/>
          <c:showVal val="1"/>
          <c:showCatName val="0"/>
          <c:showSerName val="0"/>
          <c:showPercent val="0"/>
          <c:showBubbleSize val="0"/>
        </c:dLbl>
      </c:pivotFmt>
      <c:pivotFmt>
        <c:idx val="5"/>
        <c:dLbl>
          <c:idx val="0"/>
          <c:layout>
            <c:manualLayout>
              <c:x val="-5.1709079843280457E-2"/>
              <c:y val="-3.5748721757916144E-2"/>
            </c:manualLayout>
          </c:layout>
          <c:dLblPos val="r"/>
          <c:showLegendKey val="0"/>
          <c:showVal val="1"/>
          <c:showCatName val="0"/>
          <c:showSerName val="0"/>
          <c:showPercent val="0"/>
          <c:showBubbleSize val="0"/>
        </c:dLbl>
      </c:pivotFmt>
      <c:pivotFmt>
        <c:idx val="6"/>
        <c:dLbl>
          <c:idx val="0"/>
          <c:layout>
            <c:manualLayout>
              <c:x val="-6.7494008901061275E-2"/>
              <c:y val="-3.1821378231631628E-2"/>
            </c:manualLayout>
          </c:layout>
          <c:dLblPos val="r"/>
          <c:showLegendKey val="0"/>
          <c:showVal val="1"/>
          <c:showCatName val="0"/>
          <c:showSerName val="0"/>
          <c:showPercent val="0"/>
          <c:showBubbleSize val="0"/>
        </c:dLbl>
      </c:pivotFmt>
      <c:pivotFmt>
        <c:idx val="7"/>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8"/>
        <c:dLbl>
          <c:idx val="0"/>
          <c:layout>
            <c:manualLayout>
              <c:x val="0"/>
              <c:y val="4.0537297703153438E-2"/>
            </c:manualLayout>
          </c:layout>
          <c:dLblPos val="outEnd"/>
          <c:showLegendKey val="0"/>
          <c:showVal val="1"/>
          <c:showCatName val="0"/>
          <c:showSerName val="0"/>
          <c:showPercent val="0"/>
          <c:showBubbleSize val="0"/>
        </c:dLbl>
      </c:pivotFmt>
      <c:pivotFmt>
        <c:idx val="9"/>
        <c:dLbl>
          <c:idx val="0"/>
          <c:layout>
            <c:manualLayout>
              <c:x val="0"/>
              <c:y val="4.0402159977091526E-2"/>
            </c:manualLayout>
          </c:layout>
          <c:dLblPos val="outEnd"/>
          <c:showLegendKey val="0"/>
          <c:showVal val="1"/>
          <c:showCatName val="0"/>
          <c:showSerName val="0"/>
          <c:showPercent val="0"/>
          <c:showBubbleSize val="0"/>
        </c:dLbl>
      </c:pivotFmt>
      <c:pivotFmt>
        <c:idx val="10"/>
        <c:dLbl>
          <c:idx val="0"/>
          <c:spPr/>
          <c:txPr>
            <a:bodyPr/>
            <a:lstStyle/>
            <a:p>
              <a:pPr>
                <a:defRPr/>
              </a:pPr>
              <a:endParaRPr lang="en-US"/>
            </a:p>
          </c:txPr>
          <c:dLblPos val="t"/>
          <c:showLegendKey val="0"/>
          <c:showVal val="1"/>
          <c:showCatName val="0"/>
          <c:showSerName val="0"/>
          <c:showPercent val="0"/>
          <c:showBubbleSize val="0"/>
        </c:dLbl>
      </c:pivotFmt>
      <c:pivotFmt>
        <c:idx val="11"/>
        <c:dLbl>
          <c:idx val="0"/>
          <c:layout>
            <c:manualLayout>
              <c:x val="-4.9293620906082393E-2"/>
              <c:y val="-3.9676065284200583E-2"/>
            </c:manualLayout>
          </c:layout>
          <c:dLblPos val="r"/>
          <c:showLegendKey val="0"/>
          <c:showVal val="1"/>
          <c:showCatName val="0"/>
          <c:showSerName val="0"/>
          <c:showPercent val="0"/>
          <c:showBubbleSize val="0"/>
        </c:dLbl>
      </c:pivotFmt>
      <c:pivotFmt>
        <c:idx val="12"/>
        <c:dLbl>
          <c:idx val="0"/>
          <c:layout>
            <c:manualLayout>
              <c:x val="-5.1709079843280457E-2"/>
              <c:y val="-3.5748721757916144E-2"/>
            </c:manualLayout>
          </c:layout>
          <c:dLblPos val="r"/>
          <c:showLegendKey val="0"/>
          <c:showVal val="1"/>
          <c:showCatName val="0"/>
          <c:showSerName val="0"/>
          <c:showPercent val="0"/>
          <c:showBubbleSize val="0"/>
        </c:dLbl>
      </c:pivotFmt>
      <c:pivotFmt>
        <c:idx val="13"/>
        <c:dLbl>
          <c:idx val="0"/>
          <c:layout>
            <c:manualLayout>
              <c:x val="-6.7494008901061275E-2"/>
              <c:y val="-3.1821378231631628E-2"/>
            </c:manualLayout>
          </c:layout>
          <c:dLblPos val="r"/>
          <c:showLegendKey val="0"/>
          <c:showVal val="1"/>
          <c:showCatName val="0"/>
          <c:showSerName val="0"/>
          <c:showPercent val="0"/>
          <c:showBubbleSize val="0"/>
        </c:dLbl>
      </c:pivotFmt>
      <c:pivotFmt>
        <c:idx val="14"/>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5"/>
        <c:dLbl>
          <c:idx val="0"/>
          <c:layout>
            <c:manualLayout>
              <c:x val="0"/>
              <c:y val="4.0537297703153438E-2"/>
            </c:manualLayout>
          </c:layout>
          <c:dLblPos val="outEnd"/>
          <c:showLegendKey val="0"/>
          <c:showVal val="1"/>
          <c:showCatName val="0"/>
          <c:showSerName val="0"/>
          <c:showPercent val="0"/>
          <c:showBubbleSize val="0"/>
        </c:dLbl>
      </c:pivotFmt>
      <c:pivotFmt>
        <c:idx val="16"/>
        <c:dLbl>
          <c:idx val="0"/>
          <c:layout>
            <c:manualLayout>
              <c:x val="0"/>
              <c:y val="4.0402159977091526E-2"/>
            </c:manualLayout>
          </c:layout>
          <c:dLblPos val="outEnd"/>
          <c:showLegendKey val="0"/>
          <c:showVal val="1"/>
          <c:showCatName val="0"/>
          <c:showSerName val="0"/>
          <c:showPercent val="0"/>
          <c:showBubbleSize val="0"/>
        </c:dLbl>
      </c:pivotFmt>
      <c:pivotFmt>
        <c:idx val="17"/>
        <c:dLbl>
          <c:idx val="0"/>
          <c:spPr/>
          <c:txPr>
            <a:bodyPr/>
            <a:lstStyle/>
            <a:p>
              <a:pPr>
                <a:defRPr/>
              </a:pPr>
              <a:endParaRPr lang="en-US"/>
            </a:p>
          </c:txPr>
          <c:dLblPos val="t"/>
          <c:showLegendKey val="0"/>
          <c:showVal val="1"/>
          <c:showCatName val="0"/>
          <c:showSerName val="0"/>
          <c:showPercent val="0"/>
          <c:showBubbleSize val="0"/>
        </c:dLbl>
      </c:pivotFmt>
      <c:pivotFmt>
        <c:idx val="18"/>
        <c:dLbl>
          <c:idx val="0"/>
          <c:layout>
            <c:manualLayout>
              <c:x val="-4.9293620906082393E-2"/>
              <c:y val="-3.9676065284200583E-2"/>
            </c:manualLayout>
          </c:layout>
          <c:dLblPos val="r"/>
          <c:showLegendKey val="0"/>
          <c:showVal val="1"/>
          <c:showCatName val="0"/>
          <c:showSerName val="0"/>
          <c:showPercent val="0"/>
          <c:showBubbleSize val="0"/>
        </c:dLbl>
      </c:pivotFmt>
      <c:pivotFmt>
        <c:idx val="19"/>
        <c:dLbl>
          <c:idx val="0"/>
          <c:layout>
            <c:manualLayout>
              <c:x val="-5.1709079843280457E-2"/>
              <c:y val="-3.5748721757916144E-2"/>
            </c:manualLayout>
          </c:layout>
          <c:dLblPos val="r"/>
          <c:showLegendKey val="0"/>
          <c:showVal val="1"/>
          <c:showCatName val="0"/>
          <c:showSerName val="0"/>
          <c:showPercent val="0"/>
          <c:showBubbleSize val="0"/>
        </c:dLbl>
      </c:pivotFmt>
      <c:pivotFmt>
        <c:idx val="20"/>
        <c:dLbl>
          <c:idx val="0"/>
          <c:layout>
            <c:manualLayout>
              <c:x val="-6.7494008901061275E-2"/>
              <c:y val="-3.1821378231631628E-2"/>
            </c:manualLayout>
          </c:layout>
          <c:dLblPos val="r"/>
          <c:showLegendKey val="0"/>
          <c:showVal val="1"/>
          <c:showCatName val="0"/>
          <c:showSerName val="0"/>
          <c:showPercent val="0"/>
          <c:showBubbleSize val="0"/>
        </c:dLbl>
      </c:pivotFmt>
    </c:pivotFmts>
    <c:plotArea>
      <c:layout>
        <c:manualLayout>
          <c:layoutTarget val="inner"/>
          <c:xMode val="edge"/>
          <c:yMode val="edge"/>
          <c:x val="9.8214590241193708E-2"/>
          <c:y val="0.23115569034436065"/>
          <c:w val="0.83918673209327099"/>
          <c:h val="0.36339462256991756"/>
        </c:manualLayout>
      </c:layout>
      <c:barChart>
        <c:barDir val="col"/>
        <c:grouping val="clustered"/>
        <c:varyColors val="0"/>
        <c:ser>
          <c:idx val="0"/>
          <c:order val="0"/>
          <c:tx>
            <c:strRef>
              <c:f>'Lĩnh vực cải tiến 2'!$C$2</c:f>
              <c:strCache>
                <c:ptCount val="1"/>
                <c:pt idx="0">
                  <c:v>Số lượng học viên đề nghị</c:v>
                </c:pt>
              </c:strCache>
            </c:strRef>
          </c:tx>
          <c:invertIfNegative val="0"/>
          <c:dLbls>
            <c:dLbl>
              <c:idx val="0"/>
              <c:layout>
                <c:manualLayout>
                  <c:x val="-4.2673110866421875E-3"/>
                  <c:y val="7.5870674449273021E-2"/>
                </c:manualLayout>
              </c:layout>
              <c:dLblPos val="outEnd"/>
              <c:showLegendKey val="0"/>
              <c:showVal val="1"/>
              <c:showCatName val="0"/>
              <c:showSerName val="0"/>
              <c:showPercent val="0"/>
              <c:showBubbleSize val="0"/>
            </c:dLbl>
            <c:dLbl>
              <c:idx val="1"/>
              <c:layout>
                <c:manualLayout>
                  <c:x val="-4.2673110866422075E-3"/>
                  <c:y val="7.5735276388247452E-2"/>
                </c:manualLayout>
              </c:layout>
              <c:dLblPos val="outEnd"/>
              <c:showLegendKey val="0"/>
              <c:showVal val="1"/>
              <c:showCatName val="0"/>
              <c:showSerName val="0"/>
              <c:showPercent val="0"/>
              <c:showBubbleSize val="0"/>
            </c:dLbl>
            <c:dLbl>
              <c:idx val="2"/>
              <c:layout>
                <c:manualLayout>
                  <c:x val="0"/>
                  <c:y val="6.713054413327621E-2"/>
                </c:manualLayout>
              </c:layout>
              <c:dLblPos val="outEnd"/>
              <c:showLegendKey val="0"/>
              <c:showVal val="1"/>
              <c:showCatName val="0"/>
              <c:showSerName val="0"/>
              <c:showPercent val="0"/>
              <c:showBubbleSize val="0"/>
            </c:dLbl>
            <c:txPr>
              <a:bodyPr/>
              <a:lstStyle/>
              <a:p>
                <a:pPr>
                  <a:defRPr sz="1200" b="1"/>
                </a:pPr>
                <a:endParaRPr lang="en-US"/>
              </a:p>
            </c:txPr>
            <c:dLblPos val="ctr"/>
            <c:showLegendKey val="0"/>
            <c:showVal val="1"/>
            <c:showCatName val="0"/>
            <c:showSerName val="0"/>
            <c:showPercent val="0"/>
            <c:showBubbleSize val="0"/>
            <c:showLeaderLines val="0"/>
          </c:dLbls>
          <c:cat>
            <c:strRef>
              <c:f>'Lĩnh vực cải tiến 2'!$B$3:$B$9</c:f>
              <c:strCache>
                <c:ptCount val="6"/>
                <c:pt idx="0">
                  <c:v>Tài liệu,chương trình (sách, v.v.)</c:v>
                </c:pt>
                <c:pt idx="1">
                  <c:v>Kỹ năng thực hành của giáo viên</c:v>
                </c:pt>
                <c:pt idx="2">
                  <c:v>Phương pháp giảng dạy của giáo viên</c:v>
                </c:pt>
                <c:pt idx="3">
                  <c:v>Cơ sở vật chất (phòng học, thư việnv.v.)</c:v>
                </c:pt>
                <c:pt idx="4">
                  <c:v>Thực tập/ thực hành tại doanh nghiệp </c:v>
                </c:pt>
                <c:pt idx="5">
                  <c:v>Trang thiết bị (máy móc, công cụ, v.v.) </c:v>
                </c:pt>
              </c:strCache>
            </c:strRef>
          </c:cat>
          <c:val>
            <c:numRef>
              <c:f>'Lĩnh vực cải tiến 2'!$C$3:$C$9</c:f>
              <c:numCache>
                <c:formatCode>General</c:formatCode>
                <c:ptCount val="6"/>
                <c:pt idx="0">
                  <c:v>1</c:v>
                </c:pt>
                <c:pt idx="1">
                  <c:v>4</c:v>
                </c:pt>
                <c:pt idx="2">
                  <c:v>7</c:v>
                </c:pt>
                <c:pt idx="3">
                  <c:v>27</c:v>
                </c:pt>
                <c:pt idx="4">
                  <c:v>39</c:v>
                </c:pt>
                <c:pt idx="5">
                  <c:v>58</c:v>
                </c:pt>
              </c:numCache>
            </c:numRef>
          </c:val>
        </c:ser>
        <c:dLbls>
          <c:showLegendKey val="0"/>
          <c:showVal val="0"/>
          <c:showCatName val="0"/>
          <c:showSerName val="0"/>
          <c:showPercent val="0"/>
          <c:showBubbleSize val="0"/>
        </c:dLbls>
        <c:gapWidth val="75"/>
        <c:overlap val="-25"/>
        <c:axId val="189896192"/>
        <c:axId val="189894656"/>
      </c:barChart>
      <c:lineChart>
        <c:grouping val="standard"/>
        <c:varyColors val="0"/>
        <c:ser>
          <c:idx val="1"/>
          <c:order val="1"/>
          <c:tx>
            <c:strRef>
              <c:f>'Lĩnh vực cải tiến 2'!$D$2</c:f>
              <c:strCache>
                <c:ptCount val="1"/>
                <c:pt idx="0">
                  <c:v>Tỉ lệ học viên đề nghị</c:v>
                </c:pt>
              </c:strCache>
            </c:strRef>
          </c:tx>
          <c:dLbls>
            <c:dLbl>
              <c:idx val="0"/>
              <c:layout>
                <c:manualLayout>
                  <c:x val="-4.9293620906082393E-2"/>
                  <c:y val="-3.9676065284200583E-2"/>
                </c:manualLayout>
              </c:layout>
              <c:dLblPos val="r"/>
              <c:showLegendKey val="0"/>
              <c:showVal val="1"/>
              <c:showCatName val="0"/>
              <c:showSerName val="0"/>
              <c:showPercent val="0"/>
              <c:showBubbleSize val="0"/>
            </c:dLbl>
            <c:dLbl>
              <c:idx val="1"/>
              <c:layout>
                <c:manualLayout>
                  <c:x val="-5.1709079843280457E-2"/>
                  <c:y val="-3.5748721757916144E-2"/>
                </c:manualLayout>
              </c:layout>
              <c:dLblPos val="r"/>
              <c:showLegendKey val="0"/>
              <c:showVal val="1"/>
              <c:showCatName val="0"/>
              <c:showSerName val="0"/>
              <c:showPercent val="0"/>
              <c:showBubbleSize val="0"/>
            </c:dLbl>
            <c:dLbl>
              <c:idx val="5"/>
              <c:layout>
                <c:manualLayout>
                  <c:x val="-6.7494008901061275E-2"/>
                  <c:y val="-3.182137823163162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'Lĩnh vực cải tiến 2'!$B$3:$B$9</c:f>
              <c:strCache>
                <c:ptCount val="6"/>
                <c:pt idx="0">
                  <c:v>Tài liệu,chương trình (sách, v.v.)</c:v>
                </c:pt>
                <c:pt idx="1">
                  <c:v>Kỹ năng thực hành của giáo viên</c:v>
                </c:pt>
                <c:pt idx="2">
                  <c:v>Phương pháp giảng dạy của giáo viên</c:v>
                </c:pt>
                <c:pt idx="3">
                  <c:v>Cơ sở vật chất (phòng học, thư việnv.v.)</c:v>
                </c:pt>
                <c:pt idx="4">
                  <c:v>Thực tập/ thực hành tại doanh nghiệp </c:v>
                </c:pt>
                <c:pt idx="5">
                  <c:v>Trang thiết bị (máy móc, công cụ, v.v.) </c:v>
                </c:pt>
              </c:strCache>
            </c:strRef>
          </c:cat>
          <c:val>
            <c:numRef>
              <c:f>'Lĩnh vực cải tiến 2'!$D$3:$D$9</c:f>
              <c:numCache>
                <c:formatCode>0.0%</c:formatCode>
                <c:ptCount val="6"/>
                <c:pt idx="0">
                  <c:v>7.3529411764705881E-3</c:v>
                </c:pt>
                <c:pt idx="1">
                  <c:v>2.9411764705882353E-2</c:v>
                </c:pt>
                <c:pt idx="2">
                  <c:v>5.1470588235294115E-2</c:v>
                </c:pt>
                <c:pt idx="3">
                  <c:v>0.19852941176470587</c:v>
                </c:pt>
                <c:pt idx="4">
                  <c:v>0.28676470588235292</c:v>
                </c:pt>
                <c:pt idx="5">
                  <c:v>0.4264705882352941</c:v>
                </c:pt>
              </c:numCache>
            </c:numRef>
          </c:val>
          <c:smooth val="0"/>
        </c:ser>
        <c:dLbls>
          <c:showLegendKey val="0"/>
          <c:showVal val="0"/>
          <c:showCatName val="0"/>
          <c:showSerName val="0"/>
          <c:showPercent val="0"/>
          <c:showBubbleSize val="0"/>
        </c:dLbls>
        <c:marker val="1"/>
        <c:smooth val="0"/>
        <c:axId val="189870848"/>
        <c:axId val="189872384"/>
      </c:lineChart>
      <c:catAx>
        <c:axId val="189870848"/>
        <c:scaling>
          <c:orientation val="minMax"/>
        </c:scaling>
        <c:delete val="0"/>
        <c:axPos val="b"/>
        <c:majorTickMark val="none"/>
        <c:minorTickMark val="none"/>
        <c:tickLblPos val="nextTo"/>
        <c:crossAx val="189872384"/>
        <c:crosses val="autoZero"/>
        <c:auto val="1"/>
        <c:lblAlgn val="ctr"/>
        <c:lblOffset val="100"/>
        <c:noMultiLvlLbl val="0"/>
      </c:catAx>
      <c:valAx>
        <c:axId val="189872384"/>
        <c:scaling>
          <c:orientation val="minMax"/>
        </c:scaling>
        <c:delete val="0"/>
        <c:axPos val="l"/>
        <c:majorGridlines/>
        <c:numFmt formatCode="0.0%" sourceLinked="1"/>
        <c:majorTickMark val="none"/>
        <c:minorTickMark val="none"/>
        <c:tickLblPos val="nextTo"/>
        <c:spPr>
          <a:ln w="9525">
            <a:noFill/>
          </a:ln>
        </c:spPr>
        <c:crossAx val="189870848"/>
        <c:crosses val="autoZero"/>
        <c:crossBetween val="between"/>
        <c:majorUnit val="0.1"/>
      </c:valAx>
      <c:valAx>
        <c:axId val="189894656"/>
        <c:scaling>
          <c:orientation val="minMax"/>
        </c:scaling>
        <c:delete val="0"/>
        <c:axPos val="r"/>
        <c:numFmt formatCode="General" sourceLinked="1"/>
        <c:majorTickMark val="out"/>
        <c:minorTickMark val="none"/>
        <c:tickLblPos val="nextTo"/>
        <c:crossAx val="189896192"/>
        <c:crosses val="max"/>
        <c:crossBetween val="between"/>
      </c:valAx>
      <c:catAx>
        <c:axId val="189896192"/>
        <c:scaling>
          <c:orientation val="minMax"/>
        </c:scaling>
        <c:delete val="1"/>
        <c:axPos val="b"/>
        <c:majorTickMark val="out"/>
        <c:minorTickMark val="none"/>
        <c:tickLblPos val="nextTo"/>
        <c:crossAx val="189894656"/>
        <c:crosses val="autoZero"/>
        <c:auto val="1"/>
        <c:lblAlgn val="ctr"/>
        <c:lblOffset val="100"/>
        <c:noMultiLvlLbl val="0"/>
      </c:catAx>
    </c:plotArea>
    <c:legend>
      <c:legendPos val="b"/>
      <c:layout>
        <c:manualLayout>
          <c:xMode val="edge"/>
          <c:yMode val="edge"/>
          <c:x val="0.21152985719660633"/>
          <c:y val="0.88807182713164345"/>
          <c:w val="0.60044923732359545"/>
          <c:h val="9.7086122857636181E-2"/>
        </c:manualLayout>
      </c:layout>
      <c:overlay val="0"/>
    </c:legend>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cải tiến 3!PivotTable2</c:name>
    <c:fmtId val="-1"/>
  </c:pivotSource>
  <c:chart>
    <c:title>
      <c:tx>
        <c:rich>
          <a:bodyPr/>
          <a:lstStyle/>
          <a:p>
            <a:pPr>
              <a:defRPr sz="1300" b="0" i="1"/>
            </a:pPr>
            <a:r>
              <a:rPr lang="en-US" sz="1300" b="0" i="1"/>
              <a:t>Biểu đồ 4.4.3: </a:t>
            </a:r>
            <a:r>
              <a:rPr lang="vi-VN" sz="1300" b="0" i="1"/>
              <a:t>Lĩnh vực </a:t>
            </a:r>
            <a:r>
              <a:rPr lang="en-US" sz="1300" b="0" i="1"/>
              <a:t>ưu tiên 3 </a:t>
            </a:r>
            <a:r>
              <a:rPr lang="vi-VN" sz="1300" b="0" i="1"/>
              <a:t>Nhà trường cần cải tiến để nâng cao chất lượng đào tạo theo đề nghị của HVTN</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2.4286586308025818E-3"/>
              <c:y val="7.1693244188812053E-2"/>
            </c:manualLayout>
          </c:layout>
          <c:dLblPos val="outEnd"/>
          <c:showLegendKey val="0"/>
          <c:showVal val="1"/>
          <c:showCatName val="0"/>
          <c:showSerName val="0"/>
          <c:showPercent val="0"/>
          <c:showBubbleSize val="0"/>
        </c:dLbl>
      </c:pivotFmt>
      <c:pivotFmt>
        <c:idx val="3"/>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4"/>
        <c:dLbl>
          <c:idx val="0"/>
          <c:layout>
            <c:manualLayout>
              <c:x val="-2.4286586308025818E-3"/>
              <c:y val="7.1693244188812053E-2"/>
            </c:manualLayout>
          </c:layout>
          <c:dLblPos val="outEnd"/>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layout>
            <c:manualLayout>
              <c:x val="-2.4286586308025818E-3"/>
              <c:y val="7.1693244188812053E-2"/>
            </c:manualLayout>
          </c:layout>
          <c:dLblPos val="outEnd"/>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2248198061780739"/>
          <c:y val="0.2529589804238897"/>
          <c:w val="0.61181220135944547"/>
          <c:h val="0.28591780523481997"/>
        </c:manualLayout>
      </c:layout>
      <c:barChart>
        <c:barDir val="col"/>
        <c:grouping val="clustered"/>
        <c:varyColors val="0"/>
        <c:ser>
          <c:idx val="0"/>
          <c:order val="0"/>
          <c:tx>
            <c:strRef>
              <c:f>'Lĩnh vực cải tiến 3'!$C$2</c:f>
              <c:strCache>
                <c:ptCount val="1"/>
                <c:pt idx="0">
                  <c:v>Số lượng học viên đề nghị</c:v>
                </c:pt>
              </c:strCache>
            </c:strRef>
          </c:tx>
          <c:invertIfNegative val="0"/>
          <c:dLbls>
            <c:dLbl>
              <c:idx val="0"/>
              <c:layout>
                <c:manualLayout>
                  <c:x val="-2.4286586308025818E-3"/>
                  <c:y val="7.1693244188812053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'Lĩnh vực cải tiến 3'!$B$3:$B$7</c:f>
              <c:strCache>
                <c:ptCount val="4"/>
                <c:pt idx="0">
                  <c:v>Cơ sở vật chất (phòng học, thư viện v.v.)</c:v>
                </c:pt>
                <c:pt idx="1">
                  <c:v>Kỹ năng thực hành của giáo viên</c:v>
                </c:pt>
                <c:pt idx="2">
                  <c:v>Phương pháp giảng dạy của giáo viên</c:v>
                </c:pt>
                <c:pt idx="3">
                  <c:v>Thực tập/ thực hành tại doanh nghiệp </c:v>
                </c:pt>
              </c:strCache>
            </c:strRef>
          </c:cat>
          <c:val>
            <c:numRef>
              <c:f>'Lĩnh vực cải tiến 3'!$C$3:$C$7</c:f>
              <c:numCache>
                <c:formatCode>General</c:formatCode>
                <c:ptCount val="4"/>
                <c:pt idx="0">
                  <c:v>6</c:v>
                </c:pt>
                <c:pt idx="1">
                  <c:v>22</c:v>
                </c:pt>
                <c:pt idx="2">
                  <c:v>23</c:v>
                </c:pt>
                <c:pt idx="3">
                  <c:v>57</c:v>
                </c:pt>
              </c:numCache>
            </c:numRef>
          </c:val>
        </c:ser>
        <c:dLbls>
          <c:showLegendKey val="0"/>
          <c:showVal val="0"/>
          <c:showCatName val="0"/>
          <c:showSerName val="0"/>
          <c:showPercent val="0"/>
          <c:showBubbleSize val="0"/>
        </c:dLbls>
        <c:gapWidth val="75"/>
        <c:overlap val="-25"/>
        <c:axId val="189964672"/>
        <c:axId val="189950592"/>
      </c:barChart>
      <c:lineChart>
        <c:grouping val="standard"/>
        <c:varyColors val="0"/>
        <c:ser>
          <c:idx val="1"/>
          <c:order val="1"/>
          <c:tx>
            <c:strRef>
              <c:f>'Lĩnh vực cải tiến 3'!$D$2</c:f>
              <c:strCache>
                <c:ptCount val="1"/>
                <c:pt idx="0">
                  <c:v>Tỉ lệ học viên đề nghị</c:v>
                </c:pt>
              </c:strCache>
            </c:strRef>
          </c:tx>
          <c:dLbls>
            <c:txPr>
              <a:bodyPr/>
              <a:lstStyle/>
              <a:p>
                <a:pPr>
                  <a:defRPr/>
                </a:pPr>
                <a:endParaRPr lang="en-US"/>
              </a:p>
            </c:txPr>
            <c:dLblPos val="t"/>
            <c:showLegendKey val="0"/>
            <c:showVal val="1"/>
            <c:showCatName val="0"/>
            <c:showSerName val="0"/>
            <c:showPercent val="0"/>
            <c:showBubbleSize val="0"/>
            <c:showLeaderLines val="0"/>
          </c:dLbls>
          <c:cat>
            <c:strRef>
              <c:f>'Lĩnh vực cải tiến 3'!$B$3:$B$7</c:f>
              <c:strCache>
                <c:ptCount val="4"/>
                <c:pt idx="0">
                  <c:v>Cơ sở vật chất (phòng học, thư viện v.v.)</c:v>
                </c:pt>
                <c:pt idx="1">
                  <c:v>Kỹ năng thực hành của giáo viên</c:v>
                </c:pt>
                <c:pt idx="2">
                  <c:v>Phương pháp giảng dạy của giáo viên</c:v>
                </c:pt>
                <c:pt idx="3">
                  <c:v>Thực tập/ thực hành tại doanh nghiệp </c:v>
                </c:pt>
              </c:strCache>
            </c:strRef>
          </c:cat>
          <c:val>
            <c:numRef>
              <c:f>'Lĩnh vực cải tiến 3'!$D$3:$D$7</c:f>
              <c:numCache>
                <c:formatCode>0.0%</c:formatCode>
                <c:ptCount val="4"/>
                <c:pt idx="0">
                  <c:v>5.5555555555555552E-2</c:v>
                </c:pt>
                <c:pt idx="1">
                  <c:v>0.20370370370370369</c:v>
                </c:pt>
                <c:pt idx="2">
                  <c:v>0.21296296296296297</c:v>
                </c:pt>
                <c:pt idx="3">
                  <c:v>0.52777777777777779</c:v>
                </c:pt>
              </c:numCache>
            </c:numRef>
          </c:val>
          <c:smooth val="0"/>
        </c:ser>
        <c:dLbls>
          <c:showLegendKey val="0"/>
          <c:showVal val="0"/>
          <c:showCatName val="0"/>
          <c:showSerName val="0"/>
          <c:showPercent val="0"/>
          <c:showBubbleSize val="0"/>
        </c:dLbls>
        <c:marker val="1"/>
        <c:smooth val="0"/>
        <c:axId val="189967744"/>
        <c:axId val="189966208"/>
      </c:lineChart>
      <c:valAx>
        <c:axId val="189950592"/>
        <c:scaling>
          <c:orientation val="minMax"/>
        </c:scaling>
        <c:delete val="0"/>
        <c:axPos val="r"/>
        <c:majorGridlines/>
        <c:numFmt formatCode="General" sourceLinked="1"/>
        <c:majorTickMark val="none"/>
        <c:minorTickMark val="none"/>
        <c:tickLblPos val="nextTo"/>
        <c:spPr>
          <a:ln w="9525">
            <a:noFill/>
          </a:ln>
        </c:spPr>
        <c:crossAx val="189964672"/>
        <c:crosses val="max"/>
        <c:crossBetween val="between"/>
      </c:valAx>
      <c:catAx>
        <c:axId val="189964672"/>
        <c:scaling>
          <c:orientation val="minMax"/>
        </c:scaling>
        <c:delete val="0"/>
        <c:axPos val="b"/>
        <c:majorTickMark val="none"/>
        <c:minorTickMark val="none"/>
        <c:tickLblPos val="nextTo"/>
        <c:crossAx val="189950592"/>
        <c:crosses val="autoZero"/>
        <c:auto val="1"/>
        <c:lblAlgn val="ctr"/>
        <c:lblOffset val="100"/>
        <c:noMultiLvlLbl val="0"/>
      </c:catAx>
      <c:valAx>
        <c:axId val="189966208"/>
        <c:scaling>
          <c:orientation val="minMax"/>
        </c:scaling>
        <c:delete val="0"/>
        <c:axPos val="l"/>
        <c:numFmt formatCode="0.0%" sourceLinked="1"/>
        <c:majorTickMark val="out"/>
        <c:minorTickMark val="none"/>
        <c:tickLblPos val="nextTo"/>
        <c:crossAx val="189967744"/>
        <c:crosses val="autoZero"/>
        <c:crossBetween val="between"/>
      </c:valAx>
      <c:catAx>
        <c:axId val="189967744"/>
        <c:scaling>
          <c:orientation val="minMax"/>
        </c:scaling>
        <c:delete val="1"/>
        <c:axPos val="b"/>
        <c:majorTickMark val="out"/>
        <c:minorTickMark val="none"/>
        <c:tickLblPos val="nextTo"/>
        <c:crossAx val="189966208"/>
        <c:crosses val="autoZero"/>
        <c:auto val="1"/>
        <c:lblAlgn val="ctr"/>
        <c:lblOffset val="100"/>
        <c:noMultiLvlLbl val="0"/>
      </c:catAx>
    </c:plotArea>
    <c:legend>
      <c:legendPos val="b"/>
      <c:layout>
        <c:manualLayout>
          <c:xMode val="edge"/>
          <c:yMode val="edge"/>
          <c:x val="1.3134108439722817E-2"/>
          <c:y val="0.889549496698815"/>
          <c:w val="0.98686589156027715"/>
          <c:h val="9.6662927856896202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4.5.1: </a:t>
            </a:r>
            <a:r>
              <a:rPr lang="vi-VN" sz="1300" b="0" i="1"/>
              <a:t>Đánh giá về chất lượng đào tạo theo giới tính của </a:t>
            </a:r>
            <a:r>
              <a:rPr lang="en-US" sz="1300" b="0" i="1"/>
              <a:t>HV Nam</a:t>
            </a:r>
          </a:p>
        </c:rich>
      </c:tx>
      <c:overlay val="0"/>
    </c:title>
    <c:autoTitleDeleted val="0"/>
    <c:plotArea>
      <c:layout/>
      <c:barChart>
        <c:barDir val="col"/>
        <c:grouping val="clustered"/>
        <c:varyColors val="0"/>
        <c:ser>
          <c:idx val="0"/>
          <c:order val="0"/>
          <c:tx>
            <c:strRef>
              <c:f>'Đánh giá chất lượng ĐT theo GT'!$E$31</c:f>
              <c:strCache>
                <c:ptCount val="1"/>
                <c:pt idx="0">
                  <c:v>Số lương HV Nam</c:v>
                </c:pt>
              </c:strCache>
            </c:strRef>
          </c:tx>
          <c:invertIfNegative val="0"/>
          <c:dLbls>
            <c:dLbl>
              <c:idx val="2"/>
              <c:layout>
                <c:manualLayout>
                  <c:x val="0"/>
                  <c:y val="4.9208953047535725E-2"/>
                </c:manualLayout>
              </c:layout>
              <c:dLblPos val="outEnd"/>
              <c:showLegendKey val="0"/>
              <c:showVal val="1"/>
              <c:showCatName val="0"/>
              <c:showSerName val="0"/>
              <c:showPercent val="0"/>
              <c:showBubbleSize val="0"/>
            </c:dLbl>
            <c:dLbl>
              <c:idx val="3"/>
              <c:layout>
                <c:manualLayout>
                  <c:x val="0"/>
                  <c:y val="5.0639763779527558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GT'!$E$32:$E$35</c:f>
              <c:numCache>
                <c:formatCode>General</c:formatCode>
                <c:ptCount val="4"/>
                <c:pt idx="0">
                  <c:v>21</c:v>
                </c:pt>
                <c:pt idx="1">
                  <c:v>109</c:v>
                </c:pt>
                <c:pt idx="2">
                  <c:v>6</c:v>
                </c:pt>
                <c:pt idx="3">
                  <c:v>1</c:v>
                </c:pt>
              </c:numCache>
            </c:numRef>
          </c:val>
        </c:ser>
        <c:dLbls>
          <c:showLegendKey val="0"/>
          <c:showVal val="0"/>
          <c:showCatName val="0"/>
          <c:showSerName val="0"/>
          <c:showPercent val="0"/>
          <c:showBubbleSize val="0"/>
        </c:dLbls>
        <c:gapWidth val="75"/>
        <c:overlap val="-25"/>
        <c:axId val="189999360"/>
        <c:axId val="190005248"/>
      </c:barChart>
      <c:lineChart>
        <c:grouping val="standard"/>
        <c:varyColors val="0"/>
        <c:ser>
          <c:idx val="1"/>
          <c:order val="1"/>
          <c:tx>
            <c:strRef>
              <c:f>'Đánh giá chất lượng ĐT theo GT'!$F$31</c:f>
              <c:strCache>
                <c:ptCount val="1"/>
                <c:pt idx="0">
                  <c:v>Tỉ lệ HV Nam</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GT'!$F$32:$F$35</c:f>
              <c:numCache>
                <c:formatCode>0.0%</c:formatCode>
                <c:ptCount val="4"/>
                <c:pt idx="0">
                  <c:v>0.15328467153284672</c:v>
                </c:pt>
                <c:pt idx="1">
                  <c:v>0.79562043795620441</c:v>
                </c:pt>
                <c:pt idx="2">
                  <c:v>4.3795620437956206E-2</c:v>
                </c:pt>
                <c:pt idx="3">
                  <c:v>7.2992700729927005E-3</c:v>
                </c:pt>
              </c:numCache>
            </c:numRef>
          </c:val>
          <c:smooth val="0"/>
        </c:ser>
        <c:dLbls>
          <c:showLegendKey val="0"/>
          <c:showVal val="0"/>
          <c:showCatName val="0"/>
          <c:showSerName val="0"/>
          <c:showPercent val="0"/>
          <c:showBubbleSize val="0"/>
        </c:dLbls>
        <c:marker val="1"/>
        <c:smooth val="0"/>
        <c:axId val="190008320"/>
        <c:axId val="190006784"/>
      </c:lineChart>
      <c:catAx>
        <c:axId val="189999360"/>
        <c:scaling>
          <c:orientation val="minMax"/>
        </c:scaling>
        <c:delete val="0"/>
        <c:axPos val="b"/>
        <c:majorTickMark val="none"/>
        <c:minorTickMark val="none"/>
        <c:tickLblPos val="nextTo"/>
        <c:crossAx val="190005248"/>
        <c:crosses val="autoZero"/>
        <c:auto val="1"/>
        <c:lblAlgn val="ctr"/>
        <c:lblOffset val="100"/>
        <c:noMultiLvlLbl val="0"/>
      </c:catAx>
      <c:valAx>
        <c:axId val="190005248"/>
        <c:scaling>
          <c:orientation val="minMax"/>
        </c:scaling>
        <c:delete val="0"/>
        <c:axPos val="l"/>
        <c:majorGridlines/>
        <c:numFmt formatCode="General" sourceLinked="1"/>
        <c:majorTickMark val="none"/>
        <c:minorTickMark val="none"/>
        <c:tickLblPos val="nextTo"/>
        <c:spPr>
          <a:ln w="9525">
            <a:noFill/>
          </a:ln>
        </c:spPr>
        <c:crossAx val="189999360"/>
        <c:crosses val="autoZero"/>
        <c:crossBetween val="between"/>
        <c:majorUnit val="30"/>
      </c:valAx>
      <c:valAx>
        <c:axId val="190006784"/>
        <c:scaling>
          <c:orientation val="minMax"/>
        </c:scaling>
        <c:delete val="0"/>
        <c:axPos val="r"/>
        <c:numFmt formatCode="0.0%" sourceLinked="1"/>
        <c:majorTickMark val="out"/>
        <c:minorTickMark val="none"/>
        <c:tickLblPos val="nextTo"/>
        <c:crossAx val="190008320"/>
        <c:crosses val="max"/>
        <c:crossBetween val="between"/>
      </c:valAx>
      <c:catAx>
        <c:axId val="190008320"/>
        <c:scaling>
          <c:orientation val="minMax"/>
        </c:scaling>
        <c:delete val="1"/>
        <c:axPos val="b"/>
        <c:majorTickMark val="out"/>
        <c:minorTickMark val="none"/>
        <c:tickLblPos val="nextTo"/>
        <c:crossAx val="19000678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4.5.2: </a:t>
            </a:r>
            <a:r>
              <a:rPr lang="vi-VN" sz="1300" b="0" i="1"/>
              <a:t>Đánh giá về chất lượng đào tạo theo giới tính của </a:t>
            </a:r>
            <a:r>
              <a:rPr lang="en-US" sz="1300" b="0" i="1"/>
              <a:t>HV</a:t>
            </a:r>
            <a:r>
              <a:rPr lang="vi-VN" sz="1300" b="0" i="1"/>
              <a:t> </a:t>
            </a:r>
            <a:r>
              <a:rPr lang="en-US" sz="1300" b="0" i="1"/>
              <a:t>Nữ</a:t>
            </a:r>
          </a:p>
        </c:rich>
      </c:tx>
      <c:overlay val="0"/>
    </c:title>
    <c:autoTitleDeleted val="0"/>
    <c:plotArea>
      <c:layout/>
      <c:barChart>
        <c:barDir val="col"/>
        <c:grouping val="clustered"/>
        <c:varyColors val="0"/>
        <c:ser>
          <c:idx val="0"/>
          <c:order val="0"/>
          <c:tx>
            <c:strRef>
              <c:f>'Đánh giá chất lượng ĐT theo GT'!$H$31</c:f>
              <c:strCache>
                <c:ptCount val="1"/>
                <c:pt idx="0">
                  <c:v>Số lương HV Nữ</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GT'!$H$32:$H$35</c:f>
              <c:numCache>
                <c:formatCode>General</c:formatCode>
                <c:ptCount val="4"/>
                <c:pt idx="1">
                  <c:v>10</c:v>
                </c:pt>
                <c:pt idx="2">
                  <c:v>2</c:v>
                </c:pt>
              </c:numCache>
            </c:numRef>
          </c:val>
        </c:ser>
        <c:dLbls>
          <c:showLegendKey val="0"/>
          <c:showVal val="0"/>
          <c:showCatName val="0"/>
          <c:showSerName val="0"/>
          <c:showPercent val="0"/>
          <c:showBubbleSize val="0"/>
        </c:dLbls>
        <c:gapWidth val="75"/>
        <c:overlap val="-25"/>
        <c:axId val="191043456"/>
        <c:axId val="191044992"/>
      </c:barChart>
      <c:lineChart>
        <c:grouping val="standard"/>
        <c:varyColors val="0"/>
        <c:ser>
          <c:idx val="1"/>
          <c:order val="1"/>
          <c:tx>
            <c:strRef>
              <c:f>'Đánh giá chất lượng ĐT theo GT'!$I$31</c:f>
              <c:strCache>
                <c:ptCount val="1"/>
                <c:pt idx="0">
                  <c:v>Tỉ lệ HV Nữ</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GT'!$I$32:$I$35</c:f>
              <c:numCache>
                <c:formatCode>0.0%</c:formatCode>
                <c:ptCount val="4"/>
                <c:pt idx="0">
                  <c:v>0</c:v>
                </c:pt>
                <c:pt idx="1">
                  <c:v>0.83333333333333337</c:v>
                </c:pt>
                <c:pt idx="2">
                  <c:v>0.16666666666666666</c:v>
                </c:pt>
                <c:pt idx="3">
                  <c:v>0</c:v>
                </c:pt>
              </c:numCache>
            </c:numRef>
          </c:val>
          <c:smooth val="0"/>
        </c:ser>
        <c:dLbls>
          <c:showLegendKey val="0"/>
          <c:showVal val="0"/>
          <c:showCatName val="0"/>
          <c:showSerName val="0"/>
          <c:showPercent val="0"/>
          <c:showBubbleSize val="0"/>
        </c:dLbls>
        <c:marker val="1"/>
        <c:smooth val="0"/>
        <c:axId val="191060608"/>
        <c:axId val="191059072"/>
      </c:lineChart>
      <c:catAx>
        <c:axId val="191043456"/>
        <c:scaling>
          <c:orientation val="minMax"/>
        </c:scaling>
        <c:delete val="0"/>
        <c:axPos val="b"/>
        <c:majorTickMark val="none"/>
        <c:minorTickMark val="none"/>
        <c:tickLblPos val="nextTo"/>
        <c:crossAx val="191044992"/>
        <c:crosses val="autoZero"/>
        <c:auto val="1"/>
        <c:lblAlgn val="ctr"/>
        <c:lblOffset val="100"/>
        <c:noMultiLvlLbl val="0"/>
      </c:catAx>
      <c:valAx>
        <c:axId val="191044992"/>
        <c:scaling>
          <c:orientation val="minMax"/>
        </c:scaling>
        <c:delete val="0"/>
        <c:axPos val="l"/>
        <c:majorGridlines/>
        <c:numFmt formatCode="General" sourceLinked="1"/>
        <c:majorTickMark val="none"/>
        <c:minorTickMark val="none"/>
        <c:tickLblPos val="nextTo"/>
        <c:spPr>
          <a:ln w="9525">
            <a:noFill/>
          </a:ln>
        </c:spPr>
        <c:crossAx val="191043456"/>
        <c:crosses val="autoZero"/>
        <c:crossBetween val="between"/>
        <c:majorUnit val="3"/>
      </c:valAx>
      <c:valAx>
        <c:axId val="191059072"/>
        <c:scaling>
          <c:orientation val="minMax"/>
        </c:scaling>
        <c:delete val="0"/>
        <c:axPos val="r"/>
        <c:numFmt formatCode="0.0%" sourceLinked="1"/>
        <c:majorTickMark val="out"/>
        <c:minorTickMark val="none"/>
        <c:tickLblPos val="nextTo"/>
        <c:crossAx val="191060608"/>
        <c:crosses val="max"/>
        <c:crossBetween val="between"/>
      </c:valAx>
      <c:catAx>
        <c:axId val="191060608"/>
        <c:scaling>
          <c:orientation val="minMax"/>
        </c:scaling>
        <c:delete val="1"/>
        <c:axPos val="b"/>
        <c:majorTickMark val="out"/>
        <c:minorTickMark val="none"/>
        <c:tickLblPos val="nextTo"/>
        <c:crossAx val="19105907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4.5.2: </a:t>
            </a:r>
            <a:r>
              <a:rPr lang="vi-VN" sz="1300" b="0" i="1"/>
              <a:t>Đánh giá về chất lượng đào tạo theo giới tính </a:t>
            </a:r>
            <a:r>
              <a:rPr lang="en-US" sz="1300" b="0" i="1"/>
              <a:t>Tổng</a:t>
            </a:r>
            <a:r>
              <a:rPr lang="en-US" sz="1300" b="0" i="1" baseline="0"/>
              <a:t> số HV</a:t>
            </a:r>
            <a:endParaRPr lang="en-US" sz="1300" b="0" i="1"/>
          </a:p>
        </c:rich>
      </c:tx>
      <c:overlay val="0"/>
    </c:title>
    <c:autoTitleDeleted val="0"/>
    <c:plotArea>
      <c:layout/>
      <c:barChart>
        <c:barDir val="col"/>
        <c:grouping val="clustered"/>
        <c:varyColors val="0"/>
        <c:ser>
          <c:idx val="0"/>
          <c:order val="0"/>
          <c:tx>
            <c:strRef>
              <c:f>'Đánh giá chất lượng ĐT theo GT'!$K$31</c:f>
              <c:strCache>
                <c:ptCount val="1"/>
                <c:pt idx="0">
                  <c:v>Tổng số HV</c:v>
                </c:pt>
              </c:strCache>
            </c:strRef>
          </c:tx>
          <c:invertIfNegative val="0"/>
          <c:dLbls>
            <c:dLbl>
              <c:idx val="0"/>
              <c:layout>
                <c:manualLayout>
                  <c:x val="0"/>
                  <c:y val="8.9059128025663459E-2"/>
                </c:manualLayout>
              </c:layout>
              <c:dLblPos val="outEnd"/>
              <c:showLegendKey val="0"/>
              <c:showVal val="1"/>
              <c:showCatName val="0"/>
              <c:showSerName val="0"/>
              <c:showPercent val="0"/>
              <c:showBubbleSize val="0"/>
            </c:dLbl>
            <c:dLbl>
              <c:idx val="2"/>
              <c:layout>
                <c:manualLayout>
                  <c:x val="3.4465582313159758E-4"/>
                  <c:y val="7.1450495771362005E-2"/>
                </c:manualLayout>
              </c:layout>
              <c:dLblPos val="outEnd"/>
              <c:showLegendKey val="0"/>
              <c:showVal val="1"/>
              <c:showCatName val="0"/>
              <c:showSerName val="0"/>
              <c:showPercent val="0"/>
              <c:showBubbleSize val="0"/>
            </c:dLbl>
            <c:dLbl>
              <c:idx val="3"/>
              <c:layout>
                <c:manualLayout>
                  <c:x val="1.0185067526415994E-16"/>
                  <c:y val="4.53896908719743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GT'!$K$32:$K$35</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191079936"/>
        <c:axId val="191081472"/>
      </c:barChart>
      <c:lineChart>
        <c:grouping val="standard"/>
        <c:varyColors val="0"/>
        <c:ser>
          <c:idx val="1"/>
          <c:order val="1"/>
          <c:tx>
            <c:strRef>
              <c:f>'Đánh giá chất lượng ĐT theo GT'!$L$31</c:f>
              <c:strCache>
                <c:ptCount val="1"/>
                <c:pt idx="0">
                  <c:v>Tỉ lệ tổng số HV</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GT'!$L$32:$L$35</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191097088"/>
        <c:axId val="191095552"/>
      </c:lineChart>
      <c:catAx>
        <c:axId val="191079936"/>
        <c:scaling>
          <c:orientation val="minMax"/>
        </c:scaling>
        <c:delete val="0"/>
        <c:axPos val="b"/>
        <c:majorTickMark val="none"/>
        <c:minorTickMark val="none"/>
        <c:tickLblPos val="nextTo"/>
        <c:crossAx val="191081472"/>
        <c:crosses val="autoZero"/>
        <c:auto val="1"/>
        <c:lblAlgn val="ctr"/>
        <c:lblOffset val="100"/>
        <c:noMultiLvlLbl val="0"/>
      </c:catAx>
      <c:valAx>
        <c:axId val="191081472"/>
        <c:scaling>
          <c:orientation val="minMax"/>
        </c:scaling>
        <c:delete val="0"/>
        <c:axPos val="l"/>
        <c:majorGridlines/>
        <c:numFmt formatCode="General" sourceLinked="1"/>
        <c:majorTickMark val="none"/>
        <c:minorTickMark val="none"/>
        <c:tickLblPos val="nextTo"/>
        <c:spPr>
          <a:ln w="9525">
            <a:noFill/>
          </a:ln>
        </c:spPr>
        <c:crossAx val="191079936"/>
        <c:crosses val="autoZero"/>
        <c:crossBetween val="between"/>
      </c:valAx>
      <c:valAx>
        <c:axId val="191095552"/>
        <c:scaling>
          <c:orientation val="minMax"/>
        </c:scaling>
        <c:delete val="0"/>
        <c:axPos val="r"/>
        <c:numFmt formatCode="0.0%" sourceLinked="1"/>
        <c:majorTickMark val="out"/>
        <c:minorTickMark val="none"/>
        <c:tickLblPos val="nextTo"/>
        <c:crossAx val="191097088"/>
        <c:crosses val="max"/>
        <c:crossBetween val="between"/>
      </c:valAx>
      <c:catAx>
        <c:axId val="191097088"/>
        <c:scaling>
          <c:orientation val="minMax"/>
        </c:scaling>
        <c:delete val="1"/>
        <c:axPos val="b"/>
        <c:majorTickMark val="out"/>
        <c:minorTickMark val="none"/>
        <c:tickLblPos val="nextTo"/>
        <c:crossAx val="19109555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4.6.1: Đánh giá về chất lượng đạo tạo của HV tốt nghiệp loại khá</a:t>
            </a:r>
          </a:p>
        </c:rich>
      </c:tx>
      <c:overlay val="0"/>
    </c:title>
    <c:autoTitleDeleted val="0"/>
    <c:plotArea>
      <c:layout/>
      <c:barChart>
        <c:barDir val="col"/>
        <c:grouping val="stacked"/>
        <c:varyColors val="0"/>
        <c:ser>
          <c:idx val="0"/>
          <c:order val="0"/>
          <c:tx>
            <c:strRef>
              <c:f>'Đánh giá chất lượng ĐT theo TN'!$C$2</c:f>
              <c:strCache>
                <c:ptCount val="1"/>
                <c:pt idx="0">
                  <c:v>Số lượng HV loại khá</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TN'!$C$3:$C$6</c:f>
              <c:numCache>
                <c:formatCode>General</c:formatCode>
                <c:ptCount val="4"/>
                <c:pt idx="0">
                  <c:v>1</c:v>
                </c:pt>
                <c:pt idx="1">
                  <c:v>13</c:v>
                </c:pt>
                <c:pt idx="2">
                  <c:v>3</c:v>
                </c:pt>
                <c:pt idx="3">
                  <c:v>1</c:v>
                </c:pt>
              </c:numCache>
            </c:numRef>
          </c:val>
        </c:ser>
        <c:dLbls>
          <c:showLegendKey val="0"/>
          <c:showVal val="0"/>
          <c:showCatName val="0"/>
          <c:showSerName val="0"/>
          <c:showPercent val="0"/>
          <c:showBubbleSize val="0"/>
        </c:dLbls>
        <c:gapWidth val="75"/>
        <c:overlap val="100"/>
        <c:axId val="191530112"/>
        <c:axId val="191531648"/>
      </c:barChart>
      <c:lineChart>
        <c:grouping val="standard"/>
        <c:varyColors val="0"/>
        <c:ser>
          <c:idx val="1"/>
          <c:order val="1"/>
          <c:tx>
            <c:strRef>
              <c:f>'Đánh giá chất lượng ĐT theo TN'!$E$2</c:f>
              <c:strCache>
                <c:ptCount val="1"/>
                <c:pt idx="0">
                  <c:v>Tỉ lệ đánh giá của HV loại khá</c:v>
                </c:pt>
              </c:strCache>
            </c:strRef>
          </c:tx>
          <c:dLbls>
            <c:dLbl>
              <c:idx val="0"/>
              <c:layout>
                <c:manualLayout>
                  <c:x val="1.6666447944006998E-2"/>
                  <c:y val="-2.7777777777777776E-2"/>
                </c:manualLayout>
              </c:layout>
              <c:showLegendKey val="0"/>
              <c:showVal val="1"/>
              <c:showCatName val="0"/>
              <c:showSerName val="0"/>
              <c:showPercent val="0"/>
              <c:showBubbleSize val="0"/>
            </c:dLbl>
            <c:dLbl>
              <c:idx val="1"/>
              <c:layout>
                <c:manualLayout>
                  <c:x val="0"/>
                  <c:y val="-1.8518518518518517E-2"/>
                </c:manualLayout>
              </c:layout>
              <c:showLegendKey val="0"/>
              <c:showVal val="1"/>
              <c:showCatName val="0"/>
              <c:showSerName val="0"/>
              <c:showPercent val="0"/>
              <c:showBubbleSize val="0"/>
            </c:dLbl>
            <c:dLbl>
              <c:idx val="2"/>
              <c:layout>
                <c:manualLayout>
                  <c:x val="-1.1111111111111112E-2"/>
                  <c:y val="-4.6296296296296294E-2"/>
                </c:manualLayout>
              </c:layout>
              <c:showLegendKey val="0"/>
              <c:showVal val="1"/>
              <c:showCatName val="0"/>
              <c:showSerName val="0"/>
              <c:showPercent val="0"/>
              <c:showBubbleSize val="0"/>
            </c:dLbl>
            <c:dLbl>
              <c:idx val="3"/>
              <c:layout>
                <c:manualLayout>
                  <c:x val="-5.5555555555555558E-3"/>
                  <c:y val="-3.240740740740740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TN'!$E$3:$E$6</c:f>
              <c:numCache>
                <c:formatCode>0.0%</c:formatCode>
                <c:ptCount val="4"/>
                <c:pt idx="0">
                  <c:v>5.5555555555555552E-2</c:v>
                </c:pt>
                <c:pt idx="1">
                  <c:v>0.72222222222222221</c:v>
                </c:pt>
                <c:pt idx="2">
                  <c:v>0.16666666666666666</c:v>
                </c:pt>
                <c:pt idx="3">
                  <c:v>5.5555555555555552E-2</c:v>
                </c:pt>
              </c:numCache>
            </c:numRef>
          </c:val>
          <c:smooth val="0"/>
        </c:ser>
        <c:dLbls>
          <c:showLegendKey val="0"/>
          <c:showVal val="0"/>
          <c:showCatName val="0"/>
          <c:showSerName val="0"/>
          <c:showPercent val="0"/>
          <c:showBubbleSize val="0"/>
        </c:dLbls>
        <c:marker val="1"/>
        <c:smooth val="0"/>
        <c:axId val="191567744"/>
        <c:axId val="191566208"/>
      </c:lineChart>
      <c:catAx>
        <c:axId val="191530112"/>
        <c:scaling>
          <c:orientation val="minMax"/>
        </c:scaling>
        <c:delete val="0"/>
        <c:axPos val="b"/>
        <c:majorTickMark val="none"/>
        <c:minorTickMark val="none"/>
        <c:tickLblPos val="nextTo"/>
        <c:crossAx val="191531648"/>
        <c:crosses val="autoZero"/>
        <c:auto val="1"/>
        <c:lblAlgn val="ctr"/>
        <c:lblOffset val="100"/>
        <c:noMultiLvlLbl val="0"/>
      </c:catAx>
      <c:valAx>
        <c:axId val="191531648"/>
        <c:scaling>
          <c:orientation val="minMax"/>
        </c:scaling>
        <c:delete val="0"/>
        <c:axPos val="l"/>
        <c:majorGridlines/>
        <c:numFmt formatCode="General" sourceLinked="1"/>
        <c:majorTickMark val="none"/>
        <c:minorTickMark val="none"/>
        <c:tickLblPos val="nextTo"/>
        <c:spPr>
          <a:ln w="9525">
            <a:noFill/>
          </a:ln>
        </c:spPr>
        <c:crossAx val="191530112"/>
        <c:crosses val="autoZero"/>
        <c:crossBetween val="between"/>
        <c:majorUnit val="5"/>
      </c:valAx>
      <c:valAx>
        <c:axId val="191566208"/>
        <c:scaling>
          <c:orientation val="minMax"/>
        </c:scaling>
        <c:delete val="0"/>
        <c:axPos val="r"/>
        <c:numFmt formatCode="0.0%" sourceLinked="1"/>
        <c:majorTickMark val="out"/>
        <c:minorTickMark val="none"/>
        <c:tickLblPos val="nextTo"/>
        <c:crossAx val="191567744"/>
        <c:crosses val="max"/>
        <c:crossBetween val="between"/>
      </c:valAx>
      <c:catAx>
        <c:axId val="191567744"/>
        <c:scaling>
          <c:orientation val="minMax"/>
        </c:scaling>
        <c:delete val="1"/>
        <c:axPos val="b"/>
        <c:majorTickMark val="out"/>
        <c:minorTickMark val="none"/>
        <c:tickLblPos val="nextTo"/>
        <c:crossAx val="19156620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4.6.2: Đánh giá về chất lượng đạo tạo của HV tốt nghiệp loại trung bình</a:t>
            </a:r>
            <a:r>
              <a:rPr lang="en-US" sz="1300" b="0" i="1" baseline="0"/>
              <a:t> </a:t>
            </a:r>
            <a:r>
              <a:rPr lang="en-US" sz="1300" b="0" i="1"/>
              <a:t>khá</a:t>
            </a:r>
          </a:p>
        </c:rich>
      </c:tx>
      <c:overlay val="0"/>
    </c:title>
    <c:autoTitleDeleted val="0"/>
    <c:plotArea>
      <c:layout/>
      <c:barChart>
        <c:barDir val="col"/>
        <c:grouping val="clustered"/>
        <c:varyColors val="0"/>
        <c:ser>
          <c:idx val="0"/>
          <c:order val="0"/>
          <c:tx>
            <c:strRef>
              <c:f>'Đánh giá chất lượng ĐT theo TN'!$F$2</c:f>
              <c:strCache>
                <c:ptCount val="1"/>
                <c:pt idx="0">
                  <c:v>Số lượng HV loại TB khá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TN'!$F$3:$F$6</c:f>
              <c:numCache>
                <c:formatCode>General</c:formatCode>
                <c:ptCount val="4"/>
                <c:pt idx="0">
                  <c:v>5</c:v>
                </c:pt>
                <c:pt idx="1">
                  <c:v>11</c:v>
                </c:pt>
              </c:numCache>
            </c:numRef>
          </c:val>
        </c:ser>
        <c:dLbls>
          <c:showLegendKey val="0"/>
          <c:showVal val="0"/>
          <c:showCatName val="0"/>
          <c:showSerName val="0"/>
          <c:showPercent val="0"/>
          <c:showBubbleSize val="0"/>
        </c:dLbls>
        <c:gapWidth val="75"/>
        <c:overlap val="-25"/>
        <c:axId val="191595264"/>
        <c:axId val="191596800"/>
      </c:barChart>
      <c:lineChart>
        <c:grouping val="standard"/>
        <c:varyColors val="0"/>
        <c:ser>
          <c:idx val="1"/>
          <c:order val="1"/>
          <c:tx>
            <c:strRef>
              <c:f>'Đánh giá chất lượng ĐT theo TN'!$H$2</c:f>
              <c:strCache>
                <c:ptCount val="1"/>
                <c:pt idx="0">
                  <c:v>Tỉ lệ đánh giá của HV loại TB khá</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TN'!$H$3:$H$6</c:f>
              <c:numCache>
                <c:formatCode>0.0%</c:formatCode>
                <c:ptCount val="4"/>
                <c:pt idx="0">
                  <c:v>0.3125</c:v>
                </c:pt>
                <c:pt idx="1">
                  <c:v>0.6875</c:v>
                </c:pt>
                <c:pt idx="2">
                  <c:v>0</c:v>
                </c:pt>
                <c:pt idx="3">
                  <c:v>0</c:v>
                </c:pt>
              </c:numCache>
            </c:numRef>
          </c:val>
          <c:smooth val="0"/>
        </c:ser>
        <c:dLbls>
          <c:showLegendKey val="0"/>
          <c:showVal val="0"/>
          <c:showCatName val="0"/>
          <c:showSerName val="0"/>
          <c:showPercent val="0"/>
          <c:showBubbleSize val="0"/>
        </c:dLbls>
        <c:marker val="1"/>
        <c:smooth val="0"/>
        <c:axId val="191608320"/>
        <c:axId val="191606784"/>
      </c:lineChart>
      <c:catAx>
        <c:axId val="191595264"/>
        <c:scaling>
          <c:orientation val="minMax"/>
        </c:scaling>
        <c:delete val="0"/>
        <c:axPos val="b"/>
        <c:majorTickMark val="none"/>
        <c:minorTickMark val="none"/>
        <c:tickLblPos val="nextTo"/>
        <c:crossAx val="191596800"/>
        <c:crosses val="autoZero"/>
        <c:auto val="1"/>
        <c:lblAlgn val="ctr"/>
        <c:lblOffset val="100"/>
        <c:noMultiLvlLbl val="0"/>
      </c:catAx>
      <c:valAx>
        <c:axId val="191596800"/>
        <c:scaling>
          <c:orientation val="minMax"/>
        </c:scaling>
        <c:delete val="0"/>
        <c:axPos val="l"/>
        <c:majorGridlines/>
        <c:numFmt formatCode="General" sourceLinked="1"/>
        <c:majorTickMark val="none"/>
        <c:minorTickMark val="none"/>
        <c:tickLblPos val="nextTo"/>
        <c:spPr>
          <a:ln w="9525">
            <a:noFill/>
          </a:ln>
        </c:spPr>
        <c:crossAx val="191595264"/>
        <c:crosses val="autoZero"/>
        <c:crossBetween val="between"/>
        <c:majorUnit val="3"/>
      </c:valAx>
      <c:valAx>
        <c:axId val="191606784"/>
        <c:scaling>
          <c:orientation val="minMax"/>
        </c:scaling>
        <c:delete val="0"/>
        <c:axPos val="r"/>
        <c:numFmt formatCode="0.0%" sourceLinked="1"/>
        <c:majorTickMark val="out"/>
        <c:minorTickMark val="none"/>
        <c:tickLblPos val="nextTo"/>
        <c:crossAx val="191608320"/>
        <c:crosses val="max"/>
        <c:crossBetween val="between"/>
        <c:majorUnit val="0.2"/>
      </c:valAx>
      <c:catAx>
        <c:axId val="191608320"/>
        <c:scaling>
          <c:orientation val="minMax"/>
        </c:scaling>
        <c:delete val="1"/>
        <c:axPos val="b"/>
        <c:majorTickMark val="out"/>
        <c:minorTickMark val="none"/>
        <c:tickLblPos val="nextTo"/>
        <c:crossAx val="19160678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4.6.3: Đánh giá về chất lượng đạo tạo của HV tốt nghiệp loại trung bình</a:t>
            </a:r>
            <a:endParaRPr lang="en-US" sz="1300">
              <a:effectLst/>
            </a:endParaRPr>
          </a:p>
        </c:rich>
      </c:tx>
      <c:overlay val="0"/>
    </c:title>
    <c:autoTitleDeleted val="0"/>
    <c:plotArea>
      <c:layout/>
      <c:barChart>
        <c:barDir val="col"/>
        <c:grouping val="clustered"/>
        <c:varyColors val="0"/>
        <c:ser>
          <c:idx val="0"/>
          <c:order val="0"/>
          <c:tx>
            <c:strRef>
              <c:f>'Đánh giá chất lượng ĐT theo TN'!$I$2</c:f>
              <c:strCache>
                <c:ptCount val="1"/>
                <c:pt idx="0">
                  <c:v>Số lượng HV loại trung bình</c:v>
                </c:pt>
              </c:strCache>
            </c:strRef>
          </c:tx>
          <c:invertIfNegative val="0"/>
          <c:dLbls>
            <c:dLbl>
              <c:idx val="0"/>
              <c:layout>
                <c:manualLayout>
                  <c:x val="0"/>
                  <c:y val="9.3436132983377079E-2"/>
                </c:manualLayout>
              </c:layout>
              <c:dLblPos val="outEnd"/>
              <c:showLegendKey val="0"/>
              <c:showVal val="1"/>
              <c:showCatName val="0"/>
              <c:showSerName val="0"/>
              <c:showPercent val="0"/>
              <c:showBubbleSize val="0"/>
            </c:dLbl>
            <c:dLbl>
              <c:idx val="2"/>
              <c:layout>
                <c:manualLayout>
                  <c:x val="0"/>
                  <c:y val="5.4293525809273838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TN'!$I$3:$I$6</c:f>
              <c:numCache>
                <c:formatCode>General</c:formatCode>
                <c:ptCount val="4"/>
                <c:pt idx="0">
                  <c:v>15</c:v>
                </c:pt>
                <c:pt idx="1">
                  <c:v>95</c:v>
                </c:pt>
                <c:pt idx="2">
                  <c:v>5</c:v>
                </c:pt>
              </c:numCache>
            </c:numRef>
          </c:val>
        </c:ser>
        <c:dLbls>
          <c:showLegendKey val="0"/>
          <c:showVal val="0"/>
          <c:showCatName val="0"/>
          <c:showSerName val="0"/>
          <c:showPercent val="0"/>
          <c:showBubbleSize val="0"/>
        </c:dLbls>
        <c:gapWidth val="75"/>
        <c:overlap val="-25"/>
        <c:axId val="193143168"/>
        <c:axId val="193144704"/>
      </c:barChart>
      <c:lineChart>
        <c:grouping val="standard"/>
        <c:varyColors val="0"/>
        <c:ser>
          <c:idx val="1"/>
          <c:order val="1"/>
          <c:tx>
            <c:strRef>
              <c:f>'Đánh giá chất lượng ĐT theo TN'!$K$2</c:f>
              <c:strCache>
                <c:ptCount val="1"/>
                <c:pt idx="0">
                  <c:v>Tỉ lệ đánh giá của HV loại trung bình</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TN'!$K$3:$K$6</c:f>
              <c:numCache>
                <c:formatCode>0.0%</c:formatCode>
                <c:ptCount val="4"/>
                <c:pt idx="0">
                  <c:v>0.13043478260869565</c:v>
                </c:pt>
                <c:pt idx="1">
                  <c:v>0.82608695652173914</c:v>
                </c:pt>
                <c:pt idx="2">
                  <c:v>4.3478260869565216E-2</c:v>
                </c:pt>
                <c:pt idx="3">
                  <c:v>0</c:v>
                </c:pt>
              </c:numCache>
            </c:numRef>
          </c:val>
          <c:smooth val="0"/>
        </c:ser>
        <c:dLbls>
          <c:showLegendKey val="0"/>
          <c:showVal val="0"/>
          <c:showCatName val="0"/>
          <c:showSerName val="0"/>
          <c:showPercent val="0"/>
          <c:showBubbleSize val="0"/>
        </c:dLbls>
        <c:marker val="1"/>
        <c:smooth val="0"/>
        <c:axId val="193152128"/>
        <c:axId val="193146240"/>
      </c:lineChart>
      <c:catAx>
        <c:axId val="193143168"/>
        <c:scaling>
          <c:orientation val="minMax"/>
        </c:scaling>
        <c:delete val="0"/>
        <c:axPos val="b"/>
        <c:majorTickMark val="none"/>
        <c:minorTickMark val="none"/>
        <c:tickLblPos val="nextTo"/>
        <c:crossAx val="193144704"/>
        <c:crosses val="autoZero"/>
        <c:auto val="1"/>
        <c:lblAlgn val="ctr"/>
        <c:lblOffset val="100"/>
        <c:noMultiLvlLbl val="0"/>
      </c:catAx>
      <c:valAx>
        <c:axId val="193144704"/>
        <c:scaling>
          <c:orientation val="minMax"/>
        </c:scaling>
        <c:delete val="0"/>
        <c:axPos val="l"/>
        <c:majorGridlines/>
        <c:numFmt formatCode="General" sourceLinked="1"/>
        <c:majorTickMark val="none"/>
        <c:minorTickMark val="none"/>
        <c:tickLblPos val="nextTo"/>
        <c:spPr>
          <a:ln w="9525">
            <a:noFill/>
          </a:ln>
        </c:spPr>
        <c:crossAx val="193143168"/>
        <c:crosses val="autoZero"/>
        <c:crossBetween val="between"/>
      </c:valAx>
      <c:valAx>
        <c:axId val="193146240"/>
        <c:scaling>
          <c:orientation val="minMax"/>
        </c:scaling>
        <c:delete val="0"/>
        <c:axPos val="r"/>
        <c:numFmt formatCode="0.0%" sourceLinked="1"/>
        <c:majorTickMark val="out"/>
        <c:minorTickMark val="none"/>
        <c:tickLblPos val="nextTo"/>
        <c:crossAx val="193152128"/>
        <c:crosses val="max"/>
        <c:crossBetween val="between"/>
      </c:valAx>
      <c:catAx>
        <c:axId val="193152128"/>
        <c:scaling>
          <c:orientation val="minMax"/>
        </c:scaling>
        <c:delete val="1"/>
        <c:axPos val="b"/>
        <c:majorTickMark val="out"/>
        <c:minorTickMark val="none"/>
        <c:tickLblPos val="nextTo"/>
        <c:crossAx val="19314624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4.6.4: Đánh giá về chất lượng đào tạo theo xếp loại tốt nghiệp của học viên</a:t>
            </a:r>
            <a:endParaRPr lang="en-US" sz="1300" b="0" i="1"/>
          </a:p>
        </c:rich>
      </c:tx>
      <c:layout>
        <c:manualLayout>
          <c:xMode val="edge"/>
          <c:yMode val="edge"/>
          <c:x val="0.10842619745845553"/>
          <c:y val="1.1379799154011992E-2"/>
        </c:manualLayout>
      </c:layout>
      <c:overlay val="0"/>
    </c:title>
    <c:autoTitleDeleted val="0"/>
    <c:plotArea>
      <c:layout/>
      <c:barChart>
        <c:barDir val="col"/>
        <c:grouping val="clustered"/>
        <c:varyColors val="0"/>
        <c:ser>
          <c:idx val="0"/>
          <c:order val="0"/>
          <c:tx>
            <c:strRef>
              <c:f>'Đánh giá chất lượng ĐT theo TN'!$L$2</c:f>
              <c:strCache>
                <c:ptCount val="1"/>
                <c:pt idx="0">
                  <c:v>Tổng số lượng HV</c:v>
                </c:pt>
              </c:strCache>
            </c:strRef>
          </c:tx>
          <c:invertIfNegative val="0"/>
          <c:dLbls>
            <c:dLbl>
              <c:idx val="0"/>
              <c:layout>
                <c:manualLayout>
                  <c:x val="1.9586668320030757E-17"/>
                  <c:y val="6.7277798741448347E-2"/>
                </c:manualLayout>
              </c:layout>
              <c:dLblPos val="outEnd"/>
              <c:showLegendKey val="0"/>
              <c:showVal val="1"/>
              <c:showCatName val="0"/>
              <c:showSerName val="0"/>
              <c:showPercent val="0"/>
              <c:showBubbleSize val="0"/>
            </c:dLbl>
            <c:dLbl>
              <c:idx val="2"/>
              <c:layout>
                <c:manualLayout>
                  <c:x val="0"/>
                  <c:y val="6.4402793516680518E-2"/>
                </c:manualLayout>
              </c:layout>
              <c:dLblPos val="outEnd"/>
              <c:showLegendKey val="0"/>
              <c:showVal val="1"/>
              <c:showCatName val="0"/>
              <c:showSerName val="0"/>
              <c:showPercent val="0"/>
              <c:showBubbleSize val="0"/>
            </c:dLbl>
            <c:dLbl>
              <c:idx val="3"/>
              <c:layout>
                <c:manualLayout>
                  <c:x val="0"/>
                  <c:y val="4.9776316756261429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TN'!$L$3:$L$6</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193802240"/>
        <c:axId val="193803776"/>
      </c:barChart>
      <c:lineChart>
        <c:grouping val="standard"/>
        <c:varyColors val="0"/>
        <c:ser>
          <c:idx val="1"/>
          <c:order val="1"/>
          <c:tx>
            <c:strRef>
              <c:f>'Đánh giá chất lượng ĐT theo TN'!$N$2</c:f>
              <c:strCache>
                <c:ptCount val="1"/>
                <c:pt idx="0">
                  <c:v>Tỉ lệ đánh giá của tổng số HV</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TN'!$N$3:$N$6</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193811200"/>
        <c:axId val="193805312"/>
      </c:lineChart>
      <c:catAx>
        <c:axId val="193802240"/>
        <c:scaling>
          <c:orientation val="minMax"/>
        </c:scaling>
        <c:delete val="0"/>
        <c:axPos val="b"/>
        <c:majorTickMark val="none"/>
        <c:minorTickMark val="none"/>
        <c:tickLblPos val="nextTo"/>
        <c:crossAx val="193803776"/>
        <c:crosses val="autoZero"/>
        <c:auto val="1"/>
        <c:lblAlgn val="ctr"/>
        <c:lblOffset val="100"/>
        <c:noMultiLvlLbl val="0"/>
      </c:catAx>
      <c:valAx>
        <c:axId val="193803776"/>
        <c:scaling>
          <c:orientation val="minMax"/>
        </c:scaling>
        <c:delete val="0"/>
        <c:axPos val="l"/>
        <c:majorGridlines/>
        <c:numFmt formatCode="General" sourceLinked="1"/>
        <c:majorTickMark val="none"/>
        <c:minorTickMark val="none"/>
        <c:tickLblPos val="nextTo"/>
        <c:spPr>
          <a:ln w="9525">
            <a:noFill/>
          </a:ln>
        </c:spPr>
        <c:crossAx val="193802240"/>
        <c:crosses val="autoZero"/>
        <c:crossBetween val="between"/>
      </c:valAx>
      <c:valAx>
        <c:axId val="193805312"/>
        <c:scaling>
          <c:orientation val="minMax"/>
          <c:max val="1"/>
        </c:scaling>
        <c:delete val="0"/>
        <c:axPos val="r"/>
        <c:numFmt formatCode="0.0%" sourceLinked="1"/>
        <c:majorTickMark val="out"/>
        <c:minorTickMark val="none"/>
        <c:tickLblPos val="nextTo"/>
        <c:crossAx val="193811200"/>
        <c:crosses val="max"/>
        <c:crossBetween val="between"/>
        <c:majorUnit val="0.25"/>
      </c:valAx>
      <c:catAx>
        <c:axId val="193811200"/>
        <c:scaling>
          <c:orientation val="minMax"/>
        </c:scaling>
        <c:delete val="1"/>
        <c:axPos val="b"/>
        <c:majorTickMark val="out"/>
        <c:minorTickMark val="none"/>
        <c:tickLblPos val="nextTo"/>
        <c:crossAx val="19380531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4.7.1: Đánh giá chất lượng đào tạo của học</a:t>
            </a:r>
            <a:r>
              <a:rPr lang="en-US" sz="1300" b="0" i="1" baseline="0"/>
              <a:t> viên Cấp trình độ</a:t>
            </a:r>
            <a:r>
              <a:rPr lang="en-US" sz="1300" b="0" i="1"/>
              <a:t> Cao đẳng</a:t>
            </a:r>
          </a:p>
        </c:rich>
      </c:tx>
      <c:overlay val="0"/>
    </c:title>
    <c:autoTitleDeleted val="0"/>
    <c:plotArea>
      <c:layout/>
      <c:barChart>
        <c:barDir val="col"/>
        <c:grouping val="stacked"/>
        <c:varyColors val="0"/>
        <c:ser>
          <c:idx val="0"/>
          <c:order val="0"/>
          <c:tx>
            <c:strRef>
              <c:f>'Đánh giá chất lượng đào tạo TĐ'!$C$2</c:f>
              <c:strCache>
                <c:ptCount val="1"/>
                <c:pt idx="0">
                  <c:v>Đánh giá của HV Cao đẳng</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TĐ'!$C$3:$C$6</c:f>
              <c:numCache>
                <c:formatCode>General</c:formatCode>
                <c:ptCount val="4"/>
                <c:pt idx="0">
                  <c:v>15</c:v>
                </c:pt>
                <c:pt idx="1">
                  <c:v>99</c:v>
                </c:pt>
                <c:pt idx="2">
                  <c:v>8</c:v>
                </c:pt>
                <c:pt idx="3">
                  <c:v>1</c:v>
                </c:pt>
              </c:numCache>
            </c:numRef>
          </c:val>
        </c:ser>
        <c:dLbls>
          <c:showLegendKey val="0"/>
          <c:showVal val="0"/>
          <c:showCatName val="0"/>
          <c:showSerName val="0"/>
          <c:showPercent val="0"/>
          <c:showBubbleSize val="0"/>
        </c:dLbls>
        <c:gapWidth val="75"/>
        <c:overlap val="100"/>
        <c:axId val="193850752"/>
        <c:axId val="193860736"/>
      </c:barChart>
      <c:lineChart>
        <c:grouping val="standard"/>
        <c:varyColors val="0"/>
        <c:ser>
          <c:idx val="1"/>
          <c:order val="1"/>
          <c:tx>
            <c:strRef>
              <c:f>'Đánh giá chất lượng đào tạo TĐ'!$E$2</c:f>
              <c:strCache>
                <c:ptCount val="1"/>
                <c:pt idx="0">
                  <c:v>Tỉ lệ đánh giá của HV Cao đẳng</c:v>
                </c:pt>
              </c:strCache>
            </c:strRef>
          </c:tx>
          <c:dLbls>
            <c:dLbl>
              <c:idx val="0"/>
              <c:layout>
                <c:manualLayout>
                  <c:x val="-2.1872265966754156E-7"/>
                  <c:y val="-2.7777777777777776E-2"/>
                </c:manualLayout>
              </c:layout>
              <c:showLegendKey val="0"/>
              <c:showVal val="1"/>
              <c:showCatName val="0"/>
              <c:showSerName val="0"/>
              <c:showPercent val="0"/>
              <c:showBubbleSize val="0"/>
            </c:dLbl>
            <c:dLbl>
              <c:idx val="1"/>
              <c:layout>
                <c:manualLayout>
                  <c:x val="-5.5555555555555558E-3"/>
                  <c:y val="-5.5555555555555552E-2"/>
                </c:manualLayout>
              </c:layout>
              <c:showLegendKey val="0"/>
              <c:showVal val="1"/>
              <c:showCatName val="0"/>
              <c:showSerName val="0"/>
              <c:showPercent val="0"/>
              <c:showBubbleSize val="0"/>
            </c:dLbl>
            <c:dLbl>
              <c:idx val="2"/>
              <c:layout>
                <c:manualLayout>
                  <c:x val="-2.7777777777777779E-3"/>
                  <c:y val="-5.092592592592584E-2"/>
                </c:manualLayout>
              </c:layout>
              <c:showLegendKey val="0"/>
              <c:showVal val="1"/>
              <c:showCatName val="0"/>
              <c:showSerName val="0"/>
              <c:showPercent val="0"/>
              <c:showBubbleSize val="0"/>
            </c:dLbl>
            <c:dLbl>
              <c:idx val="3"/>
              <c:layout>
                <c:manualLayout>
                  <c:x val="-1.1111111111111112E-2"/>
                  <c:y val="-5.5555555555555552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TĐ'!$E$3:$E$6</c:f>
              <c:numCache>
                <c:formatCode>0.0%</c:formatCode>
                <c:ptCount val="4"/>
                <c:pt idx="0">
                  <c:v>0.12195121951219512</c:v>
                </c:pt>
                <c:pt idx="1">
                  <c:v>0.80487804878048785</c:v>
                </c:pt>
                <c:pt idx="2">
                  <c:v>6.5040650406504072E-2</c:v>
                </c:pt>
                <c:pt idx="3">
                  <c:v>8.130081300813009E-3</c:v>
                </c:pt>
              </c:numCache>
            </c:numRef>
          </c:val>
          <c:smooth val="0"/>
        </c:ser>
        <c:dLbls>
          <c:showLegendKey val="0"/>
          <c:showVal val="0"/>
          <c:showCatName val="0"/>
          <c:showSerName val="0"/>
          <c:showPercent val="0"/>
          <c:showBubbleSize val="0"/>
        </c:dLbls>
        <c:marker val="1"/>
        <c:smooth val="0"/>
        <c:axId val="193868160"/>
        <c:axId val="193862272"/>
      </c:lineChart>
      <c:catAx>
        <c:axId val="193850752"/>
        <c:scaling>
          <c:orientation val="minMax"/>
        </c:scaling>
        <c:delete val="0"/>
        <c:axPos val="b"/>
        <c:majorTickMark val="none"/>
        <c:minorTickMark val="none"/>
        <c:tickLblPos val="nextTo"/>
        <c:crossAx val="193860736"/>
        <c:crosses val="autoZero"/>
        <c:auto val="1"/>
        <c:lblAlgn val="ctr"/>
        <c:lblOffset val="100"/>
        <c:noMultiLvlLbl val="0"/>
      </c:catAx>
      <c:valAx>
        <c:axId val="193860736"/>
        <c:scaling>
          <c:orientation val="minMax"/>
        </c:scaling>
        <c:delete val="0"/>
        <c:axPos val="l"/>
        <c:majorGridlines/>
        <c:numFmt formatCode="General" sourceLinked="1"/>
        <c:majorTickMark val="none"/>
        <c:minorTickMark val="none"/>
        <c:tickLblPos val="nextTo"/>
        <c:spPr>
          <a:ln w="9525">
            <a:noFill/>
          </a:ln>
        </c:spPr>
        <c:crossAx val="193850752"/>
        <c:crosses val="autoZero"/>
        <c:crossBetween val="between"/>
        <c:majorUnit val="30"/>
      </c:valAx>
      <c:valAx>
        <c:axId val="193862272"/>
        <c:scaling>
          <c:orientation val="minMax"/>
        </c:scaling>
        <c:delete val="0"/>
        <c:axPos val="r"/>
        <c:numFmt formatCode="0.0%" sourceLinked="1"/>
        <c:majorTickMark val="out"/>
        <c:minorTickMark val="none"/>
        <c:tickLblPos val="nextTo"/>
        <c:crossAx val="193868160"/>
        <c:crosses val="max"/>
        <c:crossBetween val="between"/>
      </c:valAx>
      <c:catAx>
        <c:axId val="193868160"/>
        <c:scaling>
          <c:orientation val="minMax"/>
        </c:scaling>
        <c:delete val="1"/>
        <c:axPos val="b"/>
        <c:majorTickMark val="out"/>
        <c:minorTickMark val="none"/>
        <c:tickLblPos val="nextTo"/>
        <c:crossAx val="19386227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4.7.2: Đánh giá chất  lượng đào tạo của học</a:t>
            </a:r>
            <a:r>
              <a:rPr lang="en-US" sz="1300" b="0" i="1" baseline="0"/>
              <a:t> viên Cấp trình độ</a:t>
            </a:r>
            <a:r>
              <a:rPr lang="en-US" sz="1300" b="0" i="1"/>
              <a:t> Trung cấp</a:t>
            </a:r>
          </a:p>
        </c:rich>
      </c:tx>
      <c:layout>
        <c:manualLayout>
          <c:xMode val="edge"/>
          <c:yMode val="edge"/>
          <c:x val="0.12013717421124828"/>
          <c:y val="2.7777777777777776E-2"/>
        </c:manualLayout>
      </c:layout>
      <c:overlay val="0"/>
    </c:title>
    <c:autoTitleDeleted val="0"/>
    <c:plotArea>
      <c:layout/>
      <c:barChart>
        <c:barDir val="col"/>
        <c:grouping val="stacked"/>
        <c:varyColors val="0"/>
        <c:ser>
          <c:idx val="0"/>
          <c:order val="0"/>
          <c:tx>
            <c:strRef>
              <c:f>'Đánh giá chất lượng đào tạo TĐ'!$F$2</c:f>
              <c:strCache>
                <c:ptCount val="1"/>
                <c:pt idx="0">
                  <c:v>Đánh giá của HV Trung cấp</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TĐ'!$F$3:$F$6</c:f>
              <c:numCache>
                <c:formatCode>General</c:formatCode>
                <c:ptCount val="4"/>
                <c:pt idx="0">
                  <c:v>6</c:v>
                </c:pt>
                <c:pt idx="1">
                  <c:v>20</c:v>
                </c:pt>
              </c:numCache>
            </c:numRef>
          </c:val>
        </c:ser>
        <c:dLbls>
          <c:showLegendKey val="0"/>
          <c:showVal val="0"/>
          <c:showCatName val="0"/>
          <c:showSerName val="0"/>
          <c:showPercent val="0"/>
          <c:showBubbleSize val="0"/>
        </c:dLbls>
        <c:gapWidth val="75"/>
        <c:overlap val="100"/>
        <c:axId val="193899520"/>
        <c:axId val="193905408"/>
      </c:barChart>
      <c:lineChart>
        <c:grouping val="standard"/>
        <c:varyColors val="0"/>
        <c:ser>
          <c:idx val="1"/>
          <c:order val="1"/>
          <c:tx>
            <c:strRef>
              <c:f>'Đánh giá chất lượng đào tạo TĐ'!$H$2</c:f>
              <c:strCache>
                <c:ptCount val="1"/>
                <c:pt idx="0">
                  <c:v>Tỉ lệ đánh giá của HV Trung cấp</c:v>
                </c:pt>
              </c:strCache>
            </c:strRef>
          </c:tx>
          <c:dLbls>
            <c:dLbl>
              <c:idx val="0"/>
              <c:layout>
                <c:manualLayout>
                  <c:x val="5.5555555555555809E-3"/>
                  <c:y val="-3.2407407407407406E-2"/>
                </c:manualLayout>
              </c:layout>
              <c:showLegendKey val="0"/>
              <c:showVal val="1"/>
              <c:showCatName val="0"/>
              <c:showSerName val="0"/>
              <c:showPercent val="0"/>
              <c:showBubbleSize val="0"/>
            </c:dLbl>
            <c:dLbl>
              <c:idx val="1"/>
              <c:layout>
                <c:manualLayout>
                  <c:x val="-8.3333333333333835E-3"/>
                  <c:y val="-6.0185185185185182E-2"/>
                </c:manualLayout>
              </c:layout>
              <c:showLegendKey val="0"/>
              <c:showVal val="1"/>
              <c:showCatName val="0"/>
              <c:showSerName val="0"/>
              <c:showPercent val="0"/>
              <c:showBubbleSize val="0"/>
            </c:dLbl>
            <c:dLbl>
              <c:idx val="2"/>
              <c:layout>
                <c:manualLayout>
                  <c:x val="-8.3333333333333332E-3"/>
                  <c:y val="-5.5555555555555552E-2"/>
                </c:manualLayout>
              </c:layout>
              <c:showLegendKey val="0"/>
              <c:showVal val="1"/>
              <c:showCatName val="0"/>
              <c:showSerName val="0"/>
              <c:showPercent val="0"/>
              <c:showBubbleSize val="0"/>
            </c:dLbl>
            <c:dLbl>
              <c:idx val="3"/>
              <c:layout>
                <c:manualLayout>
                  <c:x val="-8.3333333333332309E-3"/>
                  <c:y val="-5.0925925925925923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TĐ'!$H$3:$H$6</c:f>
              <c:numCache>
                <c:formatCode>0.0%</c:formatCode>
                <c:ptCount val="4"/>
                <c:pt idx="0">
                  <c:v>0.23076923076923078</c:v>
                </c:pt>
                <c:pt idx="1">
                  <c:v>0.76923076923076927</c:v>
                </c:pt>
                <c:pt idx="2">
                  <c:v>0</c:v>
                </c:pt>
                <c:pt idx="3">
                  <c:v>0</c:v>
                </c:pt>
              </c:numCache>
            </c:numRef>
          </c:val>
          <c:smooth val="0"/>
        </c:ser>
        <c:dLbls>
          <c:showLegendKey val="0"/>
          <c:showVal val="0"/>
          <c:showCatName val="0"/>
          <c:showSerName val="0"/>
          <c:showPercent val="0"/>
          <c:showBubbleSize val="0"/>
        </c:dLbls>
        <c:marker val="1"/>
        <c:smooth val="0"/>
        <c:axId val="193916928"/>
        <c:axId val="193906944"/>
      </c:lineChart>
      <c:catAx>
        <c:axId val="193899520"/>
        <c:scaling>
          <c:orientation val="minMax"/>
        </c:scaling>
        <c:delete val="0"/>
        <c:axPos val="b"/>
        <c:majorTickMark val="none"/>
        <c:minorTickMark val="none"/>
        <c:tickLblPos val="nextTo"/>
        <c:crossAx val="193905408"/>
        <c:crosses val="autoZero"/>
        <c:auto val="1"/>
        <c:lblAlgn val="ctr"/>
        <c:lblOffset val="100"/>
        <c:noMultiLvlLbl val="0"/>
      </c:catAx>
      <c:valAx>
        <c:axId val="193905408"/>
        <c:scaling>
          <c:orientation val="minMax"/>
        </c:scaling>
        <c:delete val="0"/>
        <c:axPos val="l"/>
        <c:majorGridlines/>
        <c:numFmt formatCode="General" sourceLinked="1"/>
        <c:majorTickMark val="none"/>
        <c:minorTickMark val="none"/>
        <c:tickLblPos val="nextTo"/>
        <c:spPr>
          <a:ln w="9525">
            <a:noFill/>
          </a:ln>
        </c:spPr>
        <c:crossAx val="193899520"/>
        <c:crosses val="autoZero"/>
        <c:crossBetween val="between"/>
      </c:valAx>
      <c:valAx>
        <c:axId val="193906944"/>
        <c:scaling>
          <c:orientation val="minMax"/>
        </c:scaling>
        <c:delete val="0"/>
        <c:axPos val="r"/>
        <c:numFmt formatCode="0.0%" sourceLinked="1"/>
        <c:majorTickMark val="out"/>
        <c:minorTickMark val="none"/>
        <c:tickLblPos val="nextTo"/>
        <c:crossAx val="193916928"/>
        <c:crosses val="max"/>
        <c:crossBetween val="between"/>
      </c:valAx>
      <c:catAx>
        <c:axId val="193916928"/>
        <c:scaling>
          <c:orientation val="minMax"/>
        </c:scaling>
        <c:delete val="1"/>
        <c:axPos val="b"/>
        <c:majorTickMark val="out"/>
        <c:minorTickMark val="none"/>
        <c:tickLblPos val="nextTo"/>
        <c:crossAx val="193906944"/>
        <c:crosses val="autoZero"/>
        <c:auto val="1"/>
        <c:lblAlgn val="ctr"/>
        <c:lblOffset val="100"/>
        <c:noMultiLvlLbl val="0"/>
      </c:catAx>
    </c:plotArea>
    <c:legend>
      <c:legendPos val="b"/>
      <c:layout>
        <c:manualLayout>
          <c:xMode val="edge"/>
          <c:yMode val="edge"/>
          <c:x val="0"/>
          <c:y val="0.87499052201808103"/>
          <c:w val="1"/>
          <c:h val="9.7231700204141153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4.7.3: </a:t>
            </a:r>
            <a:r>
              <a:rPr lang="vi-VN" sz="1300" b="0" i="1"/>
              <a:t>Đánh giá về chất lượng đào tạo của học viên theo cấp trình độ đào tạo</a:t>
            </a:r>
            <a:endParaRPr lang="en-US" sz="1300" b="0" i="1"/>
          </a:p>
        </c:rich>
      </c:tx>
      <c:overlay val="0"/>
    </c:title>
    <c:autoTitleDeleted val="0"/>
    <c:plotArea>
      <c:layout/>
      <c:barChart>
        <c:barDir val="col"/>
        <c:grouping val="clustered"/>
        <c:varyColors val="0"/>
        <c:ser>
          <c:idx val="0"/>
          <c:order val="0"/>
          <c:tx>
            <c:strRef>
              <c:f>'Đánh giá chất lượng đào tạo TĐ'!$I$2</c:f>
              <c:strCache>
                <c:ptCount val="1"/>
                <c:pt idx="0">
                  <c:v>Đánh giá của HV tốt nghiệp</c:v>
                </c:pt>
              </c:strCache>
            </c:strRef>
          </c:tx>
          <c:invertIfNegative val="0"/>
          <c:dLbls>
            <c:dLbl>
              <c:idx val="2"/>
              <c:layout>
                <c:manualLayout>
                  <c:x val="0"/>
                  <c:y val="7.379447360746573E-2"/>
                </c:manualLayout>
              </c:layout>
              <c:dLblPos val="outEnd"/>
              <c:showLegendKey val="0"/>
              <c:showVal val="1"/>
              <c:showCatName val="0"/>
              <c:showSerName val="0"/>
              <c:showPercent val="0"/>
              <c:showBubbleSize val="0"/>
            </c:dLbl>
            <c:dLbl>
              <c:idx val="3"/>
              <c:layout>
                <c:manualLayout>
                  <c:x val="0"/>
                  <c:y val="5.031240886555847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TĐ'!$I$3:$I$6</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194140800"/>
        <c:axId val="194163072"/>
      </c:barChart>
      <c:lineChart>
        <c:grouping val="standard"/>
        <c:varyColors val="0"/>
        <c:ser>
          <c:idx val="1"/>
          <c:order val="1"/>
          <c:tx>
            <c:strRef>
              <c:f>'Đánh giá chất lượng đào tạo TĐ'!$K$2</c:f>
              <c:strCache>
                <c:ptCount val="1"/>
                <c:pt idx="0">
                  <c:v>Tỉ lệ đánh giá của HV tốt nghiệp</c:v>
                </c:pt>
              </c:strCache>
            </c:strRef>
          </c:tx>
          <c:dLbls>
            <c:dLblPos val="t"/>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TĐ'!$K$3:$K$6</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194166144"/>
        <c:axId val="194164608"/>
      </c:lineChart>
      <c:catAx>
        <c:axId val="194140800"/>
        <c:scaling>
          <c:orientation val="minMax"/>
        </c:scaling>
        <c:delete val="0"/>
        <c:axPos val="b"/>
        <c:majorTickMark val="none"/>
        <c:minorTickMark val="none"/>
        <c:tickLblPos val="nextTo"/>
        <c:crossAx val="194163072"/>
        <c:crosses val="autoZero"/>
        <c:auto val="1"/>
        <c:lblAlgn val="ctr"/>
        <c:lblOffset val="100"/>
        <c:noMultiLvlLbl val="0"/>
      </c:catAx>
      <c:valAx>
        <c:axId val="194163072"/>
        <c:scaling>
          <c:orientation val="minMax"/>
        </c:scaling>
        <c:delete val="0"/>
        <c:axPos val="l"/>
        <c:majorGridlines/>
        <c:numFmt formatCode="General" sourceLinked="1"/>
        <c:majorTickMark val="none"/>
        <c:minorTickMark val="none"/>
        <c:tickLblPos val="nextTo"/>
        <c:spPr>
          <a:ln w="9525">
            <a:noFill/>
          </a:ln>
        </c:spPr>
        <c:crossAx val="194140800"/>
        <c:crosses val="autoZero"/>
        <c:crossBetween val="between"/>
      </c:valAx>
      <c:valAx>
        <c:axId val="194164608"/>
        <c:scaling>
          <c:orientation val="minMax"/>
        </c:scaling>
        <c:delete val="0"/>
        <c:axPos val="r"/>
        <c:numFmt formatCode="0.0%" sourceLinked="1"/>
        <c:majorTickMark val="out"/>
        <c:minorTickMark val="none"/>
        <c:tickLblPos val="nextTo"/>
        <c:crossAx val="194166144"/>
        <c:crosses val="max"/>
        <c:crossBetween val="between"/>
      </c:valAx>
      <c:catAx>
        <c:axId val="194166144"/>
        <c:scaling>
          <c:orientation val="minMax"/>
        </c:scaling>
        <c:delete val="1"/>
        <c:axPos val="b"/>
        <c:majorTickMark val="out"/>
        <c:minorTickMark val="none"/>
        <c:tickLblPos val="nextTo"/>
        <c:crossAx val="19416460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4.8.1: </a:t>
            </a:r>
            <a:r>
              <a:rPr lang="vi-VN" sz="1300" b="0" i="1" baseline="0"/>
              <a:t> </a:t>
            </a:r>
            <a:r>
              <a:rPr lang="en-US" sz="1300" b="0" i="1" baseline="0"/>
              <a:t>Đ</a:t>
            </a:r>
            <a:r>
              <a:rPr lang="vi-VN" sz="1300" b="0" i="1" baseline="0"/>
              <a:t>ánh giá chất lượng đào tạo của học viên theo Ngành/Nghề đào tạo</a:t>
            </a:r>
            <a:r>
              <a:rPr lang="en-US" sz="1300" b="0" i="1" baseline="0"/>
              <a:t> (Đánh giá Hoàn toàn đồng ý)</a:t>
            </a:r>
            <a:endParaRPr lang="en-US" sz="1300" b="0" i="1"/>
          </a:p>
        </c:rich>
      </c:tx>
      <c:overlay val="0"/>
    </c:title>
    <c:autoTitleDeleted val="0"/>
    <c:plotArea>
      <c:layout>
        <c:manualLayout>
          <c:layoutTarget val="inner"/>
          <c:xMode val="edge"/>
          <c:yMode val="edge"/>
          <c:x val="0.11280452924153711"/>
          <c:y val="0.2225210230443227"/>
          <c:w val="0.76403492832626696"/>
          <c:h val="0.29660335374103697"/>
        </c:manualLayout>
      </c:layout>
      <c:barChart>
        <c:barDir val="col"/>
        <c:grouping val="clustered"/>
        <c:varyColors val="0"/>
        <c:ser>
          <c:idx val="0"/>
          <c:order val="0"/>
          <c:tx>
            <c:strRef>
              <c:f>'Đánh giá theo nghề đào tạo'!$C$85</c:f>
              <c:strCache>
                <c:ptCount val="1"/>
                <c:pt idx="0">
                  <c:v>Số HV đánh giá</c:v>
                </c:pt>
              </c:strCache>
            </c:strRef>
          </c:tx>
          <c:invertIfNegative val="0"/>
          <c:dLbls>
            <c:dLbl>
              <c:idx val="1"/>
              <c:layout>
                <c:manualLayout>
                  <c:x val="0"/>
                  <c:y val="6.2785456563305503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tạo'!$C$86:$C$93</c:f>
              <c:numCache>
                <c:formatCode>General</c:formatCode>
                <c:ptCount val="8"/>
                <c:pt idx="0">
                  <c:v>5</c:v>
                </c:pt>
                <c:pt idx="1">
                  <c:v>3</c:v>
                </c:pt>
                <c:pt idx="2">
                  <c:v>6</c:v>
                </c:pt>
                <c:pt idx="4">
                  <c:v>7</c:v>
                </c:pt>
                <c:pt idx="7">
                  <c:v>21</c:v>
                </c:pt>
              </c:numCache>
            </c:numRef>
          </c:val>
        </c:ser>
        <c:dLbls>
          <c:showLegendKey val="0"/>
          <c:showVal val="0"/>
          <c:showCatName val="0"/>
          <c:showSerName val="0"/>
          <c:showPercent val="0"/>
          <c:showBubbleSize val="0"/>
        </c:dLbls>
        <c:gapWidth val="75"/>
        <c:overlap val="-25"/>
        <c:axId val="194271488"/>
        <c:axId val="194285568"/>
      </c:barChart>
      <c:lineChart>
        <c:grouping val="standard"/>
        <c:varyColors val="0"/>
        <c:ser>
          <c:idx val="1"/>
          <c:order val="1"/>
          <c:tx>
            <c:strRef>
              <c:f>'Đánh giá theo nghề đào tạo'!$D$85</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tạo'!$D$86:$D$93</c:f>
              <c:numCache>
                <c:formatCode>0.0%</c:formatCode>
                <c:ptCount val="8"/>
                <c:pt idx="0">
                  <c:v>0.23809523809523808</c:v>
                </c:pt>
                <c:pt idx="1">
                  <c:v>0.14285714285714285</c:v>
                </c:pt>
                <c:pt idx="2">
                  <c:v>0.2857142857142857</c:v>
                </c:pt>
                <c:pt idx="3">
                  <c:v>0</c:v>
                </c:pt>
                <c:pt idx="4">
                  <c:v>0.33333333333333331</c:v>
                </c:pt>
                <c:pt idx="5">
                  <c:v>0</c:v>
                </c:pt>
                <c:pt idx="6">
                  <c:v>0</c:v>
                </c:pt>
                <c:pt idx="7">
                  <c:v>1</c:v>
                </c:pt>
              </c:numCache>
            </c:numRef>
          </c:val>
          <c:smooth val="0"/>
        </c:ser>
        <c:dLbls>
          <c:showLegendKey val="0"/>
          <c:showVal val="0"/>
          <c:showCatName val="0"/>
          <c:showSerName val="0"/>
          <c:showPercent val="0"/>
          <c:showBubbleSize val="0"/>
        </c:dLbls>
        <c:marker val="1"/>
        <c:smooth val="0"/>
        <c:axId val="194288640"/>
        <c:axId val="194287104"/>
      </c:lineChart>
      <c:catAx>
        <c:axId val="194271488"/>
        <c:scaling>
          <c:orientation val="minMax"/>
        </c:scaling>
        <c:delete val="0"/>
        <c:axPos val="b"/>
        <c:majorTickMark val="none"/>
        <c:minorTickMark val="none"/>
        <c:tickLblPos val="nextTo"/>
        <c:crossAx val="194285568"/>
        <c:crosses val="autoZero"/>
        <c:auto val="1"/>
        <c:lblAlgn val="ctr"/>
        <c:lblOffset val="100"/>
        <c:noMultiLvlLbl val="0"/>
      </c:catAx>
      <c:valAx>
        <c:axId val="194285568"/>
        <c:scaling>
          <c:orientation val="minMax"/>
        </c:scaling>
        <c:delete val="0"/>
        <c:axPos val="l"/>
        <c:majorGridlines/>
        <c:numFmt formatCode="General" sourceLinked="1"/>
        <c:majorTickMark val="none"/>
        <c:minorTickMark val="none"/>
        <c:tickLblPos val="nextTo"/>
        <c:spPr>
          <a:ln w="9525">
            <a:noFill/>
          </a:ln>
        </c:spPr>
        <c:crossAx val="194271488"/>
        <c:crosses val="autoZero"/>
        <c:crossBetween val="between"/>
      </c:valAx>
      <c:valAx>
        <c:axId val="194287104"/>
        <c:scaling>
          <c:orientation val="minMax"/>
        </c:scaling>
        <c:delete val="0"/>
        <c:axPos val="r"/>
        <c:numFmt formatCode="0.0%" sourceLinked="1"/>
        <c:majorTickMark val="out"/>
        <c:minorTickMark val="none"/>
        <c:tickLblPos val="nextTo"/>
        <c:crossAx val="194288640"/>
        <c:crosses val="max"/>
        <c:crossBetween val="between"/>
        <c:majorUnit val="0.30000000000000004"/>
      </c:valAx>
      <c:catAx>
        <c:axId val="194288640"/>
        <c:scaling>
          <c:orientation val="minMax"/>
        </c:scaling>
        <c:delete val="1"/>
        <c:axPos val="b"/>
        <c:majorTickMark val="out"/>
        <c:minorTickMark val="none"/>
        <c:tickLblPos val="nextTo"/>
        <c:crossAx val="19428710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a:pPr>
            <a:r>
              <a:rPr lang="en-US" sz="1300" b="0"/>
              <a:t>Biểu đồ 4.8.2: </a:t>
            </a:r>
            <a:r>
              <a:rPr lang="vi-VN" sz="1300" b="0"/>
              <a:t> </a:t>
            </a:r>
            <a:r>
              <a:rPr lang="en-US" sz="1300" b="0"/>
              <a:t>Đ</a:t>
            </a:r>
            <a:r>
              <a:rPr lang="vi-VN" sz="1300" b="0"/>
              <a:t>ánh giá chất lượng đào tạo của học viên theo Ngành/Nghề đào tạo</a:t>
            </a:r>
            <a:r>
              <a:rPr lang="en-US" sz="1300" b="0"/>
              <a:t> (Đánh giá đồng ý)</a:t>
            </a:r>
          </a:p>
        </c:rich>
      </c:tx>
      <c:layout>
        <c:manualLayout>
          <c:xMode val="edge"/>
          <c:yMode val="edge"/>
          <c:x val="0.10288144704803466"/>
          <c:y val="2.2955520215167332E-2"/>
        </c:manualLayout>
      </c:layout>
      <c:overlay val="0"/>
    </c:title>
    <c:autoTitleDeleted val="0"/>
    <c:plotArea>
      <c:layout>
        <c:manualLayout>
          <c:layoutTarget val="inner"/>
          <c:xMode val="edge"/>
          <c:yMode val="edge"/>
          <c:x val="0.11280452924153711"/>
          <c:y val="0.20340464164326169"/>
          <c:w val="0.76403492832626696"/>
          <c:h val="0.36465619998612775"/>
        </c:manualLayout>
      </c:layout>
      <c:barChart>
        <c:barDir val="col"/>
        <c:grouping val="clustered"/>
        <c:varyColors val="0"/>
        <c:ser>
          <c:idx val="0"/>
          <c:order val="0"/>
          <c:tx>
            <c:strRef>
              <c:f>'Đánh giá theo nghề đào tạo'!$E$85</c:f>
              <c:strCache>
                <c:ptCount val="1"/>
                <c:pt idx="0">
                  <c:v>Số HV đánh giá</c:v>
                </c:pt>
              </c:strCache>
            </c:strRef>
          </c:tx>
          <c:invertIfNegative val="0"/>
          <c:dLbls>
            <c:dLbl>
              <c:idx val="1"/>
              <c:layout>
                <c:manualLayout>
                  <c:x val="0"/>
                  <c:y val="6.0562807899952421E-2"/>
                </c:manualLayout>
              </c:layout>
              <c:dLblPos val="outEnd"/>
              <c:showLegendKey val="0"/>
              <c:showVal val="1"/>
              <c:showCatName val="0"/>
              <c:showSerName val="0"/>
              <c:showPercent val="0"/>
              <c:showBubbleSize val="0"/>
            </c:dLbl>
            <c:dLbl>
              <c:idx val="2"/>
              <c:layout>
                <c:manualLayout>
                  <c:x val="2.008032128514056E-3"/>
                  <c:y val="5.1539360432696496E-2"/>
                </c:manualLayout>
              </c:layout>
              <c:dLblPos val="outEnd"/>
              <c:showLegendKey val="0"/>
              <c:showVal val="1"/>
              <c:showCatName val="0"/>
              <c:showSerName val="0"/>
              <c:showPercent val="0"/>
              <c:showBubbleSize val="0"/>
            </c:dLbl>
            <c:dLbl>
              <c:idx val="3"/>
              <c:layout>
                <c:manualLayout>
                  <c:x val="0"/>
                  <c:y val="4.4827431424902094E-2"/>
                </c:manualLayout>
              </c:layout>
              <c:dLblPos val="outEnd"/>
              <c:showLegendKey val="0"/>
              <c:showVal val="1"/>
              <c:showCatName val="0"/>
              <c:showSerName val="0"/>
              <c:showPercent val="0"/>
              <c:showBubbleSize val="0"/>
            </c:dLbl>
            <c:dLbl>
              <c:idx val="5"/>
              <c:layout>
                <c:manualLayout>
                  <c:x val="7.3626994166862611E-17"/>
                  <c:y val="4.3744123673015715E-2"/>
                </c:manualLayout>
              </c:layout>
              <c:dLblPos val="outEnd"/>
              <c:showLegendKey val="0"/>
              <c:showVal val="1"/>
              <c:showCatName val="0"/>
              <c:showSerName val="0"/>
              <c:showPercent val="0"/>
              <c:showBubbleSize val="0"/>
            </c:dLbl>
            <c:dLbl>
              <c:idx val="6"/>
              <c:layout>
                <c:manualLayout>
                  <c:x val="0"/>
                  <c:y val="4.374412367301571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tạo'!$E$86:$E$93</c:f>
              <c:numCache>
                <c:formatCode>General</c:formatCode>
                <c:ptCount val="8"/>
                <c:pt idx="0">
                  <c:v>35</c:v>
                </c:pt>
                <c:pt idx="1">
                  <c:v>13</c:v>
                </c:pt>
                <c:pt idx="2">
                  <c:v>11</c:v>
                </c:pt>
                <c:pt idx="3">
                  <c:v>4</c:v>
                </c:pt>
                <c:pt idx="4">
                  <c:v>40</c:v>
                </c:pt>
                <c:pt idx="5">
                  <c:v>8</c:v>
                </c:pt>
                <c:pt idx="6">
                  <c:v>8</c:v>
                </c:pt>
                <c:pt idx="7">
                  <c:v>119</c:v>
                </c:pt>
              </c:numCache>
            </c:numRef>
          </c:val>
        </c:ser>
        <c:dLbls>
          <c:showLegendKey val="0"/>
          <c:showVal val="0"/>
          <c:showCatName val="0"/>
          <c:showSerName val="0"/>
          <c:showPercent val="0"/>
          <c:showBubbleSize val="0"/>
        </c:dLbls>
        <c:gapWidth val="75"/>
        <c:overlap val="-25"/>
        <c:axId val="194320256"/>
        <c:axId val="194321792"/>
      </c:barChart>
      <c:lineChart>
        <c:grouping val="standard"/>
        <c:varyColors val="0"/>
        <c:ser>
          <c:idx val="1"/>
          <c:order val="1"/>
          <c:tx>
            <c:strRef>
              <c:f>'Đánh giá theo nghề đào tạo'!$F$85</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tạo'!$F$86:$F$93</c:f>
              <c:numCache>
                <c:formatCode>0.0%</c:formatCode>
                <c:ptCount val="8"/>
                <c:pt idx="0">
                  <c:v>0.29411764705882354</c:v>
                </c:pt>
                <c:pt idx="1">
                  <c:v>0.1092436974789916</c:v>
                </c:pt>
                <c:pt idx="2">
                  <c:v>9.2436974789915971E-2</c:v>
                </c:pt>
                <c:pt idx="3">
                  <c:v>3.3613445378151259E-2</c:v>
                </c:pt>
                <c:pt idx="4">
                  <c:v>0.33613445378151263</c:v>
                </c:pt>
                <c:pt idx="5">
                  <c:v>6.7226890756302518E-2</c:v>
                </c:pt>
                <c:pt idx="6">
                  <c:v>6.7226890756302518E-2</c:v>
                </c:pt>
                <c:pt idx="7">
                  <c:v>1</c:v>
                </c:pt>
              </c:numCache>
            </c:numRef>
          </c:val>
          <c:smooth val="0"/>
        </c:ser>
        <c:dLbls>
          <c:showLegendKey val="0"/>
          <c:showVal val="0"/>
          <c:showCatName val="0"/>
          <c:showSerName val="0"/>
          <c:showPercent val="0"/>
          <c:showBubbleSize val="0"/>
        </c:dLbls>
        <c:marker val="1"/>
        <c:smooth val="0"/>
        <c:axId val="194353792"/>
        <c:axId val="194352256"/>
      </c:lineChart>
      <c:catAx>
        <c:axId val="194320256"/>
        <c:scaling>
          <c:orientation val="minMax"/>
        </c:scaling>
        <c:delete val="0"/>
        <c:axPos val="b"/>
        <c:majorTickMark val="none"/>
        <c:minorTickMark val="none"/>
        <c:tickLblPos val="nextTo"/>
        <c:crossAx val="194321792"/>
        <c:crosses val="autoZero"/>
        <c:auto val="1"/>
        <c:lblAlgn val="ctr"/>
        <c:lblOffset val="100"/>
        <c:noMultiLvlLbl val="0"/>
      </c:catAx>
      <c:valAx>
        <c:axId val="194321792"/>
        <c:scaling>
          <c:orientation val="minMax"/>
        </c:scaling>
        <c:delete val="0"/>
        <c:axPos val="l"/>
        <c:majorGridlines/>
        <c:numFmt formatCode="General" sourceLinked="1"/>
        <c:majorTickMark val="none"/>
        <c:minorTickMark val="none"/>
        <c:tickLblPos val="nextTo"/>
        <c:spPr>
          <a:ln w="9525">
            <a:noFill/>
          </a:ln>
        </c:spPr>
        <c:crossAx val="194320256"/>
        <c:crosses val="autoZero"/>
        <c:crossBetween val="between"/>
        <c:majorUnit val="35"/>
      </c:valAx>
      <c:valAx>
        <c:axId val="194352256"/>
        <c:scaling>
          <c:orientation val="minMax"/>
        </c:scaling>
        <c:delete val="0"/>
        <c:axPos val="r"/>
        <c:numFmt formatCode="0.0%" sourceLinked="1"/>
        <c:majorTickMark val="out"/>
        <c:minorTickMark val="none"/>
        <c:tickLblPos val="nextTo"/>
        <c:crossAx val="194353792"/>
        <c:crosses val="max"/>
        <c:crossBetween val="between"/>
        <c:majorUnit val="0.30000000000000004"/>
      </c:valAx>
      <c:catAx>
        <c:axId val="194353792"/>
        <c:scaling>
          <c:orientation val="minMax"/>
        </c:scaling>
        <c:delete val="1"/>
        <c:axPos val="b"/>
        <c:majorTickMark val="out"/>
        <c:minorTickMark val="none"/>
        <c:tickLblPos val="nextTo"/>
        <c:crossAx val="19435225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4.8.3: </a:t>
            </a:r>
            <a:r>
              <a:rPr lang="vi-VN" sz="1300" b="0" i="1" baseline="0">
                <a:effectLst/>
              </a:rPr>
              <a:t> </a:t>
            </a:r>
            <a:r>
              <a:rPr lang="en-US" sz="1300" b="0" i="1" baseline="0">
                <a:effectLst/>
              </a:rPr>
              <a:t>Đ</a:t>
            </a:r>
            <a:r>
              <a:rPr lang="vi-VN" sz="1300" b="0" i="1" baseline="0">
                <a:effectLst/>
              </a:rPr>
              <a:t>ánh giá chất lượng đào tạo của học viên theo Ngành/Nghề đào tạo</a:t>
            </a:r>
            <a:r>
              <a:rPr lang="en-US" sz="1300" b="0" i="1" baseline="0">
                <a:effectLst/>
              </a:rPr>
              <a:t> (Đánh giá đồng ý phần nào)</a:t>
            </a:r>
            <a:endParaRPr lang="en-US" sz="1300">
              <a:effectLst/>
            </a:endParaRPr>
          </a:p>
        </c:rich>
      </c:tx>
      <c:overlay val="0"/>
    </c:title>
    <c:autoTitleDeleted val="0"/>
    <c:plotArea>
      <c:layout>
        <c:manualLayout>
          <c:layoutTarget val="inner"/>
          <c:xMode val="edge"/>
          <c:yMode val="edge"/>
          <c:x val="6.5332121946295174E-2"/>
          <c:y val="0.20264758117296436"/>
          <c:w val="0.81144143727090234"/>
          <c:h val="0.30058777864034603"/>
        </c:manualLayout>
      </c:layout>
      <c:barChart>
        <c:barDir val="col"/>
        <c:grouping val="clustered"/>
        <c:varyColors val="0"/>
        <c:ser>
          <c:idx val="0"/>
          <c:order val="0"/>
          <c:tx>
            <c:strRef>
              <c:f>'Đánh giá theo nghề đào tạo'!$G$85</c:f>
              <c:strCache>
                <c:ptCount val="1"/>
                <c:pt idx="0">
                  <c:v>Số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tạo'!$G$86:$G$93</c:f>
              <c:numCache>
                <c:formatCode>General</c:formatCode>
                <c:ptCount val="8"/>
                <c:pt idx="0">
                  <c:v>1</c:v>
                </c:pt>
                <c:pt idx="2">
                  <c:v>2</c:v>
                </c:pt>
                <c:pt idx="4">
                  <c:v>2</c:v>
                </c:pt>
                <c:pt idx="5">
                  <c:v>2</c:v>
                </c:pt>
                <c:pt idx="6">
                  <c:v>1</c:v>
                </c:pt>
                <c:pt idx="7">
                  <c:v>8</c:v>
                </c:pt>
              </c:numCache>
            </c:numRef>
          </c:val>
        </c:ser>
        <c:dLbls>
          <c:showLegendKey val="0"/>
          <c:showVal val="0"/>
          <c:showCatName val="0"/>
          <c:showSerName val="0"/>
          <c:showPercent val="0"/>
          <c:showBubbleSize val="0"/>
        </c:dLbls>
        <c:gapWidth val="75"/>
        <c:overlap val="-25"/>
        <c:axId val="99173888"/>
        <c:axId val="99175424"/>
      </c:barChart>
      <c:lineChart>
        <c:grouping val="standard"/>
        <c:varyColors val="0"/>
        <c:ser>
          <c:idx val="1"/>
          <c:order val="1"/>
          <c:tx>
            <c:strRef>
              <c:f>'Đánh giá theo nghề đào tạo'!$H$85</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tạo'!$H$86:$H$93</c:f>
              <c:numCache>
                <c:formatCode>0.0%</c:formatCode>
                <c:ptCount val="8"/>
                <c:pt idx="0">
                  <c:v>0.125</c:v>
                </c:pt>
                <c:pt idx="1">
                  <c:v>0</c:v>
                </c:pt>
                <c:pt idx="2">
                  <c:v>0.25</c:v>
                </c:pt>
                <c:pt idx="3">
                  <c:v>0</c:v>
                </c:pt>
                <c:pt idx="4">
                  <c:v>0.25</c:v>
                </c:pt>
                <c:pt idx="5">
                  <c:v>0.25</c:v>
                </c:pt>
                <c:pt idx="6">
                  <c:v>0.125</c:v>
                </c:pt>
                <c:pt idx="7">
                  <c:v>1</c:v>
                </c:pt>
              </c:numCache>
            </c:numRef>
          </c:val>
          <c:smooth val="0"/>
        </c:ser>
        <c:dLbls>
          <c:showLegendKey val="0"/>
          <c:showVal val="0"/>
          <c:showCatName val="0"/>
          <c:showSerName val="0"/>
          <c:showPercent val="0"/>
          <c:showBubbleSize val="0"/>
        </c:dLbls>
        <c:marker val="1"/>
        <c:smooth val="0"/>
        <c:axId val="99186944"/>
        <c:axId val="99185408"/>
      </c:lineChart>
      <c:catAx>
        <c:axId val="99173888"/>
        <c:scaling>
          <c:orientation val="minMax"/>
        </c:scaling>
        <c:delete val="0"/>
        <c:axPos val="b"/>
        <c:majorTickMark val="none"/>
        <c:minorTickMark val="none"/>
        <c:tickLblPos val="nextTo"/>
        <c:crossAx val="99175424"/>
        <c:crosses val="autoZero"/>
        <c:auto val="1"/>
        <c:lblAlgn val="ctr"/>
        <c:lblOffset val="100"/>
        <c:noMultiLvlLbl val="0"/>
      </c:catAx>
      <c:valAx>
        <c:axId val="99175424"/>
        <c:scaling>
          <c:orientation val="minMax"/>
          <c:max val="10"/>
        </c:scaling>
        <c:delete val="0"/>
        <c:axPos val="l"/>
        <c:majorGridlines/>
        <c:numFmt formatCode="General" sourceLinked="1"/>
        <c:majorTickMark val="none"/>
        <c:minorTickMark val="none"/>
        <c:tickLblPos val="nextTo"/>
        <c:spPr>
          <a:ln w="9525">
            <a:noFill/>
          </a:ln>
        </c:spPr>
        <c:crossAx val="99173888"/>
        <c:crosses val="autoZero"/>
        <c:crossBetween val="between"/>
        <c:majorUnit val="2"/>
      </c:valAx>
      <c:valAx>
        <c:axId val="99185408"/>
        <c:scaling>
          <c:orientation val="minMax"/>
        </c:scaling>
        <c:delete val="0"/>
        <c:axPos val="r"/>
        <c:numFmt formatCode="0.0%" sourceLinked="1"/>
        <c:majorTickMark val="out"/>
        <c:minorTickMark val="none"/>
        <c:tickLblPos val="nextTo"/>
        <c:crossAx val="99186944"/>
        <c:crosses val="max"/>
        <c:crossBetween val="between"/>
        <c:majorUnit val="0.30000000000000004"/>
      </c:valAx>
      <c:catAx>
        <c:axId val="99186944"/>
        <c:scaling>
          <c:orientation val="minMax"/>
        </c:scaling>
        <c:delete val="1"/>
        <c:axPos val="b"/>
        <c:majorTickMark val="out"/>
        <c:minorTickMark val="none"/>
        <c:tickLblPos val="nextTo"/>
        <c:crossAx val="9918540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4.8.4: </a:t>
            </a:r>
            <a:r>
              <a:rPr lang="vi-VN" sz="1300" b="0" i="1" baseline="0">
                <a:effectLst/>
              </a:rPr>
              <a:t> </a:t>
            </a:r>
            <a:r>
              <a:rPr lang="en-US" sz="1300" b="0" i="1" baseline="0">
                <a:effectLst/>
              </a:rPr>
              <a:t>Đ</a:t>
            </a:r>
            <a:r>
              <a:rPr lang="vi-VN" sz="1300" b="0" i="1" baseline="0">
                <a:effectLst/>
              </a:rPr>
              <a:t>ánh giá chất lượng đào tạo của học viên theo Ngành/Nghề đào tạo</a:t>
            </a:r>
            <a:endParaRPr lang="en-US" sz="1300">
              <a:effectLst/>
            </a:endParaRPr>
          </a:p>
        </c:rich>
      </c:tx>
      <c:layout>
        <c:manualLayout>
          <c:xMode val="edge"/>
          <c:yMode val="edge"/>
          <c:x val="0.14585987261146496"/>
          <c:y val="2.2253126096959383E-2"/>
        </c:manualLayout>
      </c:layout>
      <c:overlay val="0"/>
    </c:title>
    <c:autoTitleDeleted val="0"/>
    <c:plotArea>
      <c:layout>
        <c:manualLayout>
          <c:layoutTarget val="inner"/>
          <c:xMode val="edge"/>
          <c:yMode val="edge"/>
          <c:x val="7.9228506377910665E-2"/>
          <c:y val="0.20204659013233392"/>
          <c:w val="0.79754512513835285"/>
          <c:h val="0.2672064449527356"/>
        </c:manualLayout>
      </c:layout>
      <c:barChart>
        <c:barDir val="col"/>
        <c:grouping val="clustered"/>
        <c:varyColors val="0"/>
        <c:ser>
          <c:idx val="0"/>
          <c:order val="0"/>
          <c:tx>
            <c:strRef>
              <c:f>'Đánh giá theo nghề đào tạo'!$K$85</c:f>
              <c:strCache>
                <c:ptCount val="1"/>
                <c:pt idx="0">
                  <c:v>Tổng số HV đánh giá</c:v>
                </c:pt>
              </c:strCache>
            </c:strRef>
          </c:tx>
          <c:invertIfNegative val="0"/>
          <c:dLbls>
            <c:dLbl>
              <c:idx val="1"/>
              <c:layout>
                <c:manualLayout>
                  <c:x val="0"/>
                  <c:y val="5.7594127510996539E-2"/>
                </c:manualLayout>
              </c:layout>
              <c:dLblPos val="outEnd"/>
              <c:showLegendKey val="0"/>
              <c:showVal val="1"/>
              <c:showCatName val="0"/>
              <c:showSerName val="0"/>
              <c:showPercent val="0"/>
              <c:showBubbleSize val="0"/>
            </c:dLbl>
            <c:dLbl>
              <c:idx val="2"/>
              <c:layout>
                <c:manualLayout>
                  <c:x val="0"/>
                  <c:y val="6.5611385657188478E-2"/>
                </c:manualLayout>
              </c:layout>
              <c:dLblPos val="outEnd"/>
              <c:showLegendKey val="0"/>
              <c:showVal val="1"/>
              <c:showCatName val="0"/>
              <c:showSerName val="0"/>
              <c:showPercent val="0"/>
              <c:showBubbleSize val="0"/>
            </c:dLbl>
            <c:dLbl>
              <c:idx val="3"/>
              <c:layout>
                <c:manualLayout>
                  <c:x val="0"/>
                  <c:y val="4.4069366673694925E-2"/>
                </c:manualLayout>
              </c:layout>
              <c:dLblPos val="outEnd"/>
              <c:showLegendKey val="0"/>
              <c:showVal val="1"/>
              <c:showCatName val="0"/>
              <c:showSerName val="0"/>
              <c:showPercent val="0"/>
              <c:showBubbleSize val="0"/>
            </c:dLbl>
            <c:dLbl>
              <c:idx val="5"/>
              <c:layout>
                <c:manualLayout>
                  <c:x val="2.1231422505308636E-3"/>
                  <c:y val="5.2686174267092351E-2"/>
                </c:manualLayout>
              </c:layout>
              <c:dLblPos val="outEnd"/>
              <c:showLegendKey val="0"/>
              <c:showVal val="1"/>
              <c:showCatName val="0"/>
              <c:showSerName val="0"/>
              <c:showPercent val="0"/>
              <c:showBubbleSize val="0"/>
            </c:dLbl>
            <c:dLbl>
              <c:idx val="6"/>
              <c:layout>
                <c:manualLayout>
                  <c:x val="0"/>
                  <c:y val="5.372260923452160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tạo'!$K$86:$K$93</c:f>
              <c:numCache>
                <c:formatCode>General</c:formatCode>
                <c:ptCount val="8"/>
                <c:pt idx="0">
                  <c:v>41</c:v>
                </c:pt>
                <c:pt idx="1">
                  <c:v>16</c:v>
                </c:pt>
                <c:pt idx="2">
                  <c:v>19</c:v>
                </c:pt>
                <c:pt idx="3">
                  <c:v>4</c:v>
                </c:pt>
                <c:pt idx="4">
                  <c:v>50</c:v>
                </c:pt>
                <c:pt idx="5">
                  <c:v>10</c:v>
                </c:pt>
                <c:pt idx="6">
                  <c:v>9</c:v>
                </c:pt>
                <c:pt idx="7">
                  <c:v>149</c:v>
                </c:pt>
              </c:numCache>
            </c:numRef>
          </c:val>
        </c:ser>
        <c:dLbls>
          <c:showLegendKey val="0"/>
          <c:showVal val="0"/>
          <c:showCatName val="0"/>
          <c:showSerName val="0"/>
          <c:showPercent val="0"/>
          <c:showBubbleSize val="0"/>
        </c:dLbls>
        <c:gapWidth val="75"/>
        <c:overlap val="-25"/>
        <c:axId val="99214464"/>
        <c:axId val="99216000"/>
      </c:barChart>
      <c:lineChart>
        <c:grouping val="standard"/>
        <c:varyColors val="0"/>
        <c:ser>
          <c:idx val="1"/>
          <c:order val="1"/>
          <c:tx>
            <c:strRef>
              <c:f>'Đánh giá theo nghề đào tạo'!$L$85</c:f>
              <c:strCache>
                <c:ptCount val="1"/>
                <c:pt idx="0">
                  <c:v>Tỉ lệ đánh giá của tổng số HV</c:v>
                </c:pt>
              </c:strCache>
            </c:strRef>
          </c:tx>
          <c:dLbls>
            <c:dLblPos val="t"/>
            <c:showLegendKey val="0"/>
            <c:showVal val="1"/>
            <c:showCatName val="0"/>
            <c:showSerName val="0"/>
            <c:showPercent val="0"/>
            <c:showBubbleSize val="0"/>
            <c:showLeaderLines val="0"/>
          </c:dLbls>
          <c:cat>
            <c:strRef>
              <c:f>'Đánh giá theo nghề đào tạo'!$B$86:$B$93</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'Đánh giá theo nghề đào tạo'!$L$86:$L$93</c:f>
              <c:numCache>
                <c:formatCode>0.0%</c:formatCode>
                <c:ptCount val="8"/>
                <c:pt idx="0">
                  <c:v>0.27516778523489932</c:v>
                </c:pt>
                <c:pt idx="1">
                  <c:v>0.10738255033557047</c:v>
                </c:pt>
                <c:pt idx="2">
                  <c:v>0.12751677852348994</c:v>
                </c:pt>
                <c:pt idx="3">
                  <c:v>2.6845637583892617E-2</c:v>
                </c:pt>
                <c:pt idx="4">
                  <c:v>0.33557046979865773</c:v>
                </c:pt>
                <c:pt idx="5">
                  <c:v>6.7114093959731544E-2</c:v>
                </c:pt>
                <c:pt idx="6">
                  <c:v>6.0402684563758392E-2</c:v>
                </c:pt>
                <c:pt idx="7">
                  <c:v>1</c:v>
                </c:pt>
              </c:numCache>
            </c:numRef>
          </c:val>
          <c:smooth val="0"/>
        </c:ser>
        <c:dLbls>
          <c:showLegendKey val="0"/>
          <c:showVal val="0"/>
          <c:showCatName val="0"/>
          <c:showSerName val="0"/>
          <c:showPercent val="0"/>
          <c:showBubbleSize val="0"/>
        </c:dLbls>
        <c:marker val="1"/>
        <c:smooth val="0"/>
        <c:axId val="144037760"/>
        <c:axId val="144036224"/>
      </c:lineChart>
      <c:catAx>
        <c:axId val="99214464"/>
        <c:scaling>
          <c:orientation val="minMax"/>
        </c:scaling>
        <c:delete val="0"/>
        <c:axPos val="b"/>
        <c:majorTickMark val="none"/>
        <c:minorTickMark val="none"/>
        <c:tickLblPos val="nextTo"/>
        <c:crossAx val="99216000"/>
        <c:crosses val="autoZero"/>
        <c:auto val="1"/>
        <c:lblAlgn val="ctr"/>
        <c:lblOffset val="100"/>
        <c:noMultiLvlLbl val="0"/>
      </c:catAx>
      <c:valAx>
        <c:axId val="99216000"/>
        <c:scaling>
          <c:orientation val="minMax"/>
          <c:max val="150"/>
        </c:scaling>
        <c:delete val="0"/>
        <c:axPos val="l"/>
        <c:majorGridlines/>
        <c:numFmt formatCode="General" sourceLinked="1"/>
        <c:majorTickMark val="none"/>
        <c:minorTickMark val="none"/>
        <c:tickLblPos val="nextTo"/>
        <c:spPr>
          <a:ln w="9525">
            <a:noFill/>
          </a:ln>
        </c:spPr>
        <c:crossAx val="99214464"/>
        <c:crosses val="autoZero"/>
        <c:crossBetween val="between"/>
        <c:majorUnit val="30"/>
      </c:valAx>
      <c:valAx>
        <c:axId val="144036224"/>
        <c:scaling>
          <c:orientation val="minMax"/>
        </c:scaling>
        <c:delete val="0"/>
        <c:axPos val="r"/>
        <c:numFmt formatCode="0.0%" sourceLinked="1"/>
        <c:majorTickMark val="out"/>
        <c:minorTickMark val="none"/>
        <c:tickLblPos val="nextTo"/>
        <c:crossAx val="144037760"/>
        <c:crosses val="max"/>
        <c:crossBetween val="between"/>
        <c:majorUnit val="0.30000000000000004"/>
      </c:valAx>
      <c:catAx>
        <c:axId val="144037760"/>
        <c:scaling>
          <c:orientation val="minMax"/>
        </c:scaling>
        <c:delete val="1"/>
        <c:axPos val="b"/>
        <c:majorTickMark val="out"/>
        <c:minorTickMark val="none"/>
        <c:tickLblPos val="nextTo"/>
        <c:crossAx val="14403622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24C2F-55B7-4E8F-90F5-3F50A6202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4097</TotalTime>
  <Pages>60</Pages>
  <Words>11131</Words>
  <Characters>63452</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Thu truong Duc Long</cp:lastModifiedBy>
  <cp:revision>159</cp:revision>
  <dcterms:created xsi:type="dcterms:W3CDTF">2016-06-10T03:03:00Z</dcterms:created>
  <dcterms:modified xsi:type="dcterms:W3CDTF">2018-08-29T04:03:00Z</dcterms:modified>
</cp:coreProperties>
</file>